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D734" w14:textId="77777777" w:rsidR="004F7678" w:rsidRPr="00E33A7A" w:rsidRDefault="004F7678" w:rsidP="00914193">
      <w:pPr>
        <w:spacing w:after="0" w:line="240" w:lineRule="auto"/>
        <w:jc w:val="center"/>
        <w:rPr>
          <w:rFonts w:ascii="Times New Roman" w:hAnsi="Times New Roman" w:cs="Times New Roman"/>
          <w:b/>
          <w:sz w:val="28"/>
          <w:szCs w:val="28"/>
        </w:rPr>
      </w:pPr>
    </w:p>
    <w:p w14:paraId="3AEC81CF" w14:textId="30F71814" w:rsidR="00AF1468" w:rsidRPr="00E33A7A" w:rsidRDefault="00AF1468" w:rsidP="00914193">
      <w:pPr>
        <w:spacing w:after="0" w:line="240" w:lineRule="auto"/>
        <w:jc w:val="center"/>
        <w:rPr>
          <w:rFonts w:ascii="Times New Roman" w:hAnsi="Times New Roman" w:cs="Times New Roman"/>
          <w:b/>
          <w:sz w:val="28"/>
          <w:szCs w:val="28"/>
          <w:lang w:val="kk-KZ"/>
        </w:rPr>
      </w:pPr>
      <w:r w:rsidRPr="00E33A7A">
        <w:rPr>
          <w:rFonts w:ascii="Times New Roman" w:hAnsi="Times New Roman" w:cs="Times New Roman"/>
          <w:b/>
          <w:sz w:val="28"/>
          <w:szCs w:val="28"/>
        </w:rPr>
        <w:t>«</w:t>
      </w:r>
      <w:r w:rsidRPr="00E33A7A">
        <w:rPr>
          <w:rFonts w:ascii="Times New Roman" w:hAnsi="Times New Roman" w:cs="Times New Roman"/>
          <w:b/>
          <w:sz w:val="28"/>
          <w:szCs w:val="28"/>
          <w:lang w:val="kk-KZ"/>
        </w:rPr>
        <w:t>Қазақстан Республикасы Қаржы министрінің кейбір бұйрықтарына өзгерістер мен толықтырулар енгізу туралы»</w:t>
      </w:r>
      <w:r w:rsidR="00D31614" w:rsidRPr="00E33A7A">
        <w:rPr>
          <w:rFonts w:ascii="Times New Roman" w:hAnsi="Times New Roman" w:cs="Times New Roman"/>
          <w:b/>
          <w:sz w:val="28"/>
          <w:szCs w:val="28"/>
          <w:lang w:val="kk-KZ"/>
        </w:rPr>
        <w:t xml:space="preserve"> </w:t>
      </w:r>
      <w:r w:rsidRPr="00E33A7A">
        <w:rPr>
          <w:rFonts w:ascii="Times New Roman" w:hAnsi="Times New Roman" w:cs="Times New Roman"/>
          <w:b/>
          <w:sz w:val="28"/>
          <w:szCs w:val="28"/>
          <w:lang w:val="kk-KZ"/>
        </w:rPr>
        <w:t>Қазақстан Республикасы Қаржы министрінің 202</w:t>
      </w:r>
      <w:r w:rsidR="005E60D3" w:rsidRPr="00E33A7A">
        <w:rPr>
          <w:rFonts w:ascii="Times New Roman" w:hAnsi="Times New Roman" w:cs="Times New Roman"/>
          <w:b/>
          <w:sz w:val="28"/>
          <w:szCs w:val="28"/>
          <w:lang w:val="kk-KZ"/>
        </w:rPr>
        <w:t>6</w:t>
      </w:r>
      <w:r w:rsidRPr="00E33A7A">
        <w:rPr>
          <w:rFonts w:ascii="Times New Roman" w:hAnsi="Times New Roman" w:cs="Times New Roman"/>
          <w:b/>
          <w:sz w:val="28"/>
          <w:szCs w:val="28"/>
          <w:lang w:val="kk-KZ"/>
        </w:rPr>
        <w:t xml:space="preserve"> жылғы «__» _________ № ___ бұйры</w:t>
      </w:r>
      <w:r w:rsidR="00976CFF" w:rsidRPr="00E33A7A">
        <w:rPr>
          <w:rFonts w:ascii="Times New Roman" w:hAnsi="Times New Roman" w:cs="Times New Roman"/>
          <w:b/>
          <w:sz w:val="28"/>
          <w:szCs w:val="28"/>
          <w:lang w:val="kk-KZ"/>
        </w:rPr>
        <w:t>қ жобасына</w:t>
      </w:r>
    </w:p>
    <w:p w14:paraId="674D8174" w14:textId="1E3CB60C" w:rsidR="00BA5A5C" w:rsidRPr="00E33A7A" w:rsidRDefault="00AF1468" w:rsidP="00914193">
      <w:pPr>
        <w:spacing w:after="0" w:line="240" w:lineRule="auto"/>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САЛЫСТЫРМА КЕСТЕ</w:t>
      </w:r>
    </w:p>
    <w:tbl>
      <w:tblPr>
        <w:tblStyle w:val="a3"/>
        <w:tblpPr w:leftFromText="180" w:rightFromText="180" w:vertAnchor="text" w:horzAnchor="page" w:tblpX="491" w:tblpY="263"/>
        <w:tblW w:w="15602" w:type="dxa"/>
        <w:tblLayout w:type="fixed"/>
        <w:tblLook w:val="04A0" w:firstRow="1" w:lastRow="0" w:firstColumn="1" w:lastColumn="0" w:noHBand="0" w:noVBand="1"/>
      </w:tblPr>
      <w:tblGrid>
        <w:gridCol w:w="846"/>
        <w:gridCol w:w="1562"/>
        <w:gridCol w:w="4958"/>
        <w:gridCol w:w="4962"/>
        <w:gridCol w:w="3265"/>
        <w:gridCol w:w="9"/>
      </w:tblGrid>
      <w:tr w:rsidR="00E33A7A" w:rsidRPr="00E33A7A" w14:paraId="54BF3CE5" w14:textId="77777777" w:rsidTr="00AC21C7">
        <w:trPr>
          <w:gridAfter w:val="1"/>
          <w:wAfter w:w="9" w:type="dxa"/>
        </w:trPr>
        <w:tc>
          <w:tcPr>
            <w:tcW w:w="846" w:type="dxa"/>
          </w:tcPr>
          <w:p w14:paraId="2B27CD6C" w14:textId="1933DA24" w:rsidR="00AF1468" w:rsidRPr="00E33A7A" w:rsidRDefault="00AF1468" w:rsidP="00914193">
            <w:pPr>
              <w:jc w:val="both"/>
              <w:rPr>
                <w:rFonts w:ascii="Times New Roman" w:hAnsi="Times New Roman" w:cs="Times New Roman"/>
                <w:b/>
                <w:sz w:val="28"/>
                <w:szCs w:val="28"/>
                <w:lang w:val="kk-KZ"/>
              </w:rPr>
            </w:pPr>
            <w:r w:rsidRPr="00E33A7A">
              <w:rPr>
                <w:rFonts w:ascii="Times New Roman" w:hAnsi="Times New Roman" w:cs="Times New Roman"/>
                <w:b/>
                <w:sz w:val="28"/>
                <w:szCs w:val="28"/>
                <w:lang w:val="kk-KZ"/>
              </w:rPr>
              <w:t>№</w:t>
            </w:r>
          </w:p>
        </w:tc>
        <w:tc>
          <w:tcPr>
            <w:tcW w:w="1562" w:type="dxa"/>
          </w:tcPr>
          <w:p w14:paraId="310074D0" w14:textId="596E29ED" w:rsidR="00AF1468" w:rsidRPr="00E33A7A" w:rsidRDefault="00AF1468" w:rsidP="00914193">
            <w:pPr>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Құқықтық актінің құрылымдық элементі</w:t>
            </w:r>
          </w:p>
        </w:tc>
        <w:tc>
          <w:tcPr>
            <w:tcW w:w="4958" w:type="dxa"/>
          </w:tcPr>
          <w:p w14:paraId="798E1B76" w14:textId="4FBD9B8B" w:rsidR="00AF1468" w:rsidRPr="00E33A7A" w:rsidRDefault="00AF1468" w:rsidP="00914193">
            <w:pPr>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Қолданыстағы редакция</w:t>
            </w:r>
          </w:p>
        </w:tc>
        <w:tc>
          <w:tcPr>
            <w:tcW w:w="4962" w:type="dxa"/>
          </w:tcPr>
          <w:p w14:paraId="5BC07E25" w14:textId="346607AC" w:rsidR="00AF1468" w:rsidRPr="00E33A7A" w:rsidRDefault="00AF1468" w:rsidP="00914193">
            <w:pPr>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Ұсынылған редакция</w:t>
            </w:r>
          </w:p>
        </w:tc>
        <w:tc>
          <w:tcPr>
            <w:tcW w:w="3265" w:type="dxa"/>
          </w:tcPr>
          <w:p w14:paraId="59EA4079" w14:textId="61594127" w:rsidR="00AF1468" w:rsidRPr="00E33A7A" w:rsidRDefault="00AF1468" w:rsidP="00914193">
            <w:pPr>
              <w:jc w:val="center"/>
              <w:rPr>
                <w:rFonts w:ascii="Times New Roman" w:hAnsi="Times New Roman" w:cs="Times New Roman"/>
                <w:b/>
                <w:sz w:val="28"/>
                <w:szCs w:val="28"/>
                <w:lang w:val="kk-KZ"/>
              </w:rPr>
            </w:pPr>
            <w:r w:rsidRPr="00E33A7A">
              <w:rPr>
                <w:rFonts w:ascii="Times New Roman" w:hAnsi="Times New Roman" w:cs="Times New Roman"/>
                <w:b/>
                <w:sz w:val="28"/>
                <w:szCs w:val="28"/>
                <w:lang w:val="kk-KZ"/>
              </w:rPr>
              <w:t>Негіздеме</w:t>
            </w:r>
          </w:p>
        </w:tc>
      </w:tr>
      <w:tr w:rsidR="00E33A7A" w:rsidRPr="00E33A7A" w14:paraId="66F1D627" w14:textId="77777777" w:rsidTr="00AC21C7">
        <w:trPr>
          <w:gridAfter w:val="1"/>
          <w:wAfter w:w="9" w:type="dxa"/>
        </w:trPr>
        <w:tc>
          <w:tcPr>
            <w:tcW w:w="846" w:type="dxa"/>
          </w:tcPr>
          <w:p w14:paraId="47633B80" w14:textId="66B1776C" w:rsidR="007E5831" w:rsidRPr="00E33A7A" w:rsidRDefault="007E5831" w:rsidP="00914193">
            <w:pPr>
              <w:jc w:val="center"/>
              <w:rPr>
                <w:rFonts w:ascii="Times New Roman" w:hAnsi="Times New Roman" w:cs="Times New Roman"/>
                <w:b/>
                <w:sz w:val="28"/>
                <w:szCs w:val="28"/>
              </w:rPr>
            </w:pPr>
            <w:r w:rsidRPr="00E33A7A">
              <w:rPr>
                <w:rFonts w:ascii="Times New Roman" w:hAnsi="Times New Roman" w:cs="Times New Roman"/>
                <w:b/>
                <w:sz w:val="28"/>
                <w:szCs w:val="28"/>
              </w:rPr>
              <w:t>1</w:t>
            </w:r>
          </w:p>
        </w:tc>
        <w:tc>
          <w:tcPr>
            <w:tcW w:w="1562" w:type="dxa"/>
          </w:tcPr>
          <w:p w14:paraId="44EE783D" w14:textId="413F6198" w:rsidR="007E5831" w:rsidRPr="00E33A7A" w:rsidRDefault="007E5831" w:rsidP="00914193">
            <w:pPr>
              <w:jc w:val="center"/>
              <w:rPr>
                <w:rFonts w:ascii="Times New Roman" w:hAnsi="Times New Roman" w:cs="Times New Roman"/>
                <w:b/>
                <w:sz w:val="28"/>
                <w:szCs w:val="28"/>
              </w:rPr>
            </w:pPr>
            <w:r w:rsidRPr="00E33A7A">
              <w:rPr>
                <w:rFonts w:ascii="Times New Roman" w:hAnsi="Times New Roman" w:cs="Times New Roman"/>
                <w:b/>
                <w:sz w:val="28"/>
                <w:szCs w:val="28"/>
              </w:rPr>
              <w:t>2</w:t>
            </w:r>
          </w:p>
        </w:tc>
        <w:tc>
          <w:tcPr>
            <w:tcW w:w="4958" w:type="dxa"/>
          </w:tcPr>
          <w:p w14:paraId="0B8794BB" w14:textId="378FEB9F" w:rsidR="007E5831" w:rsidRPr="00E33A7A" w:rsidRDefault="007E5831" w:rsidP="00914193">
            <w:pPr>
              <w:jc w:val="center"/>
              <w:rPr>
                <w:rFonts w:ascii="Times New Roman" w:hAnsi="Times New Roman" w:cs="Times New Roman"/>
                <w:b/>
                <w:sz w:val="28"/>
                <w:szCs w:val="28"/>
              </w:rPr>
            </w:pPr>
            <w:r w:rsidRPr="00E33A7A">
              <w:rPr>
                <w:rFonts w:ascii="Times New Roman" w:hAnsi="Times New Roman" w:cs="Times New Roman"/>
                <w:b/>
                <w:sz w:val="28"/>
                <w:szCs w:val="28"/>
              </w:rPr>
              <w:t>3</w:t>
            </w:r>
          </w:p>
        </w:tc>
        <w:tc>
          <w:tcPr>
            <w:tcW w:w="4962" w:type="dxa"/>
          </w:tcPr>
          <w:p w14:paraId="6B6171DE" w14:textId="274EFFB7" w:rsidR="007E5831" w:rsidRPr="00E33A7A" w:rsidRDefault="007E5831" w:rsidP="00914193">
            <w:pPr>
              <w:jc w:val="center"/>
              <w:rPr>
                <w:rFonts w:ascii="Times New Roman" w:hAnsi="Times New Roman" w:cs="Times New Roman"/>
                <w:b/>
                <w:sz w:val="28"/>
                <w:szCs w:val="28"/>
              </w:rPr>
            </w:pPr>
            <w:r w:rsidRPr="00E33A7A">
              <w:rPr>
                <w:rFonts w:ascii="Times New Roman" w:hAnsi="Times New Roman" w:cs="Times New Roman"/>
                <w:b/>
                <w:sz w:val="28"/>
                <w:szCs w:val="28"/>
              </w:rPr>
              <w:t>4</w:t>
            </w:r>
          </w:p>
        </w:tc>
        <w:tc>
          <w:tcPr>
            <w:tcW w:w="3265" w:type="dxa"/>
          </w:tcPr>
          <w:p w14:paraId="5A02E576" w14:textId="3FFF87B6" w:rsidR="007E5831" w:rsidRPr="00E33A7A" w:rsidRDefault="00956F21" w:rsidP="00914193">
            <w:pPr>
              <w:jc w:val="center"/>
              <w:rPr>
                <w:rFonts w:ascii="Times New Roman" w:hAnsi="Times New Roman" w:cs="Times New Roman"/>
                <w:b/>
                <w:sz w:val="28"/>
                <w:szCs w:val="28"/>
              </w:rPr>
            </w:pPr>
            <w:r w:rsidRPr="00E33A7A">
              <w:rPr>
                <w:rFonts w:ascii="Times New Roman" w:hAnsi="Times New Roman" w:cs="Times New Roman"/>
                <w:b/>
                <w:sz w:val="28"/>
                <w:szCs w:val="28"/>
              </w:rPr>
              <w:t>5</w:t>
            </w:r>
          </w:p>
        </w:tc>
      </w:tr>
      <w:tr w:rsidR="00E33A7A" w:rsidRPr="00A97529" w14:paraId="7D1567C3" w14:textId="77777777" w:rsidTr="00AC21C7">
        <w:trPr>
          <w:trHeight w:val="581"/>
        </w:trPr>
        <w:tc>
          <w:tcPr>
            <w:tcW w:w="15602" w:type="dxa"/>
            <w:gridSpan w:val="6"/>
          </w:tcPr>
          <w:p w14:paraId="1FFB1356" w14:textId="77777777" w:rsidR="00AF1468" w:rsidRPr="00E33A7A" w:rsidRDefault="00AF1468" w:rsidP="00914193">
            <w:pPr>
              <w:ind w:firstLine="316"/>
              <w:jc w:val="center"/>
              <w:rPr>
                <w:rFonts w:ascii="Times New Roman" w:hAnsi="Times New Roman"/>
                <w:b/>
                <w:sz w:val="28"/>
                <w:szCs w:val="28"/>
                <w:lang w:val="kk-KZ"/>
              </w:rPr>
            </w:pPr>
            <w:r w:rsidRPr="00E33A7A">
              <w:rPr>
                <w:rFonts w:ascii="Times New Roman" w:hAnsi="Times New Roman"/>
                <w:b/>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w:t>
            </w:r>
          </w:p>
          <w:p w14:paraId="27560B79" w14:textId="7E21928B" w:rsidR="00AF1468" w:rsidRPr="00E33A7A" w:rsidRDefault="00AF1468" w:rsidP="00914193">
            <w:pPr>
              <w:ind w:left="360"/>
              <w:jc w:val="center"/>
              <w:rPr>
                <w:rFonts w:ascii="Times New Roman" w:hAnsi="Times New Roman" w:cs="Times New Roman"/>
                <w:b/>
                <w:bCs/>
                <w:sz w:val="28"/>
                <w:szCs w:val="28"/>
                <w:lang w:val="kk-KZ"/>
              </w:rPr>
            </w:pPr>
            <w:r w:rsidRPr="00E33A7A">
              <w:rPr>
                <w:rFonts w:ascii="Times New Roman" w:hAnsi="Times New Roman"/>
                <w:b/>
                <w:sz w:val="28"/>
                <w:szCs w:val="28"/>
                <w:lang w:val="kk-KZ"/>
              </w:rPr>
              <w:t>Қазақстан Республикасы Қаржы министрінің 2021 жылғы 30 қарашадағы № 1253 бұйрығы</w:t>
            </w:r>
          </w:p>
        </w:tc>
      </w:tr>
      <w:tr w:rsidR="00E33A7A" w:rsidRPr="00A97529" w14:paraId="6A705DDC" w14:textId="77777777" w:rsidTr="00AC21C7">
        <w:trPr>
          <w:trHeight w:val="581"/>
        </w:trPr>
        <w:tc>
          <w:tcPr>
            <w:tcW w:w="15602" w:type="dxa"/>
            <w:gridSpan w:val="6"/>
          </w:tcPr>
          <w:p w14:paraId="16FC5C5F" w14:textId="3CB017F3" w:rsidR="00AF1468" w:rsidRPr="00E33A7A" w:rsidRDefault="00AF1468" w:rsidP="00914193">
            <w:pPr>
              <w:ind w:left="360"/>
              <w:jc w:val="center"/>
              <w:rPr>
                <w:rFonts w:ascii="Times New Roman" w:hAnsi="Times New Roman" w:cs="Times New Roman"/>
                <w:b/>
                <w:bCs/>
                <w:sz w:val="28"/>
                <w:szCs w:val="28"/>
                <w:lang w:val="kk-KZ"/>
              </w:rPr>
            </w:pPr>
            <w:r w:rsidRPr="00E33A7A">
              <w:rPr>
                <w:rFonts w:ascii="Times New Roman" w:hAnsi="Times New Roman"/>
                <w:b/>
                <w:sz w:val="28"/>
                <w:szCs w:val="28"/>
                <w:lang w:val="kk-KZ"/>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w:t>
            </w:r>
          </w:p>
        </w:tc>
      </w:tr>
      <w:tr w:rsidR="00E33A7A" w:rsidRPr="00A97529" w14:paraId="6FC61E77" w14:textId="77777777" w:rsidTr="00AC21C7">
        <w:trPr>
          <w:gridAfter w:val="1"/>
          <w:wAfter w:w="9" w:type="dxa"/>
          <w:trHeight w:val="70"/>
        </w:trPr>
        <w:tc>
          <w:tcPr>
            <w:tcW w:w="846" w:type="dxa"/>
          </w:tcPr>
          <w:p w14:paraId="709667D2" w14:textId="77777777" w:rsidR="000827BB" w:rsidRPr="00E33A7A" w:rsidRDefault="000827BB" w:rsidP="00914193">
            <w:pPr>
              <w:pStyle w:val="af0"/>
              <w:numPr>
                <w:ilvl w:val="0"/>
                <w:numId w:val="15"/>
              </w:numPr>
              <w:jc w:val="both"/>
              <w:rPr>
                <w:rFonts w:ascii="Times New Roman" w:hAnsi="Times New Roman" w:cs="Times New Roman"/>
                <w:sz w:val="28"/>
                <w:szCs w:val="28"/>
                <w:lang w:val="kk-KZ"/>
              </w:rPr>
            </w:pPr>
          </w:p>
        </w:tc>
        <w:tc>
          <w:tcPr>
            <w:tcW w:w="1562" w:type="dxa"/>
          </w:tcPr>
          <w:p w14:paraId="5519D7A7" w14:textId="753888F2" w:rsidR="000827BB" w:rsidRPr="00E33A7A" w:rsidRDefault="000827BB" w:rsidP="00914193">
            <w:pPr>
              <w:jc w:val="center"/>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4</w:t>
            </w:r>
            <w:r w:rsidR="000B299E" w:rsidRPr="00E33A7A">
              <w:rPr>
                <w:rFonts w:ascii="Times New Roman" w:hAnsi="Times New Roman" w:cs="Times New Roman"/>
                <w:spacing w:val="2"/>
                <w:sz w:val="28"/>
                <w:szCs w:val="28"/>
                <w:lang w:val="kk-KZ"/>
              </w:rPr>
              <w:t>-тармақ</w:t>
            </w:r>
          </w:p>
        </w:tc>
        <w:tc>
          <w:tcPr>
            <w:tcW w:w="4958" w:type="dxa"/>
          </w:tcPr>
          <w:p w14:paraId="65C608AB" w14:textId="77777777"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4. Тапсырыс беруші тиісті бюджеттің (өндірістік бағдарламаның және (немесе) инвестициялық бағдарламаның және (немесе) бюджеттің және (немесе) даму жоспарының және (немесе) бизнес-жоспардың және (немесе) кірістер мен шығыстар сметасының) және (немесе) мемлекеттік тапсырманы орындауға арналған шартқа қол қоюдың негізінде осы Қағидаларға 1-қосымшаға сәйкес нысан бойынша сатып алу жоспарларын әзірлейді және бекітеді.</w:t>
            </w:r>
          </w:p>
          <w:p w14:paraId="481D6BA2" w14:textId="6E8CF40F"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Тапсырыс беруші бюджетті (өндірістік бағдарламаны және (немесе) инвестициялық бағдарламаны және (немесе) бюджетті және (немесе) даму </w:t>
            </w:r>
            <w:r w:rsidRPr="00E33A7A">
              <w:rPr>
                <w:rFonts w:ascii="Times New Roman" w:hAnsi="Times New Roman" w:cs="Times New Roman"/>
                <w:sz w:val="28"/>
                <w:szCs w:val="28"/>
                <w:lang w:val="kk-KZ"/>
              </w:rPr>
              <w:lastRenderedPageBreak/>
              <w:t>жоспарын және (немесе) бизнес-жоспарды және (немесе) кірістер мен шығыстар сметасын) бекіткенге және (немесе) мемлекеттік тапсырманы орындауға арналған шартқа қол қойғанға дейін сатып алудың алдын ала жоспарын әзірлейді және бекітеді.</w:t>
            </w:r>
          </w:p>
          <w:p w14:paraId="29505A62" w14:textId="392CE0EF"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Сатып алудың алдын ала жоспары сатып алудың жылдық жоспары бекітілгенге (нақтыланғанға) дейін қолданылады.</w:t>
            </w:r>
          </w:p>
          <w:p w14:paraId="72847527" w14:textId="2F9A5ED9"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Сатып алудың алдын ала жоспарында көзделген сатып алу туралы мәліметтер сатып алудың жылдық жоспарына ауыстырылуға жатады.</w:t>
            </w:r>
          </w:p>
          <w:p w14:paraId="5B72FEF4" w14:textId="1C2A9AA3"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Сатып алу жоспар(лар)ын тапсырыс берушінің бірінші басшысы немесе тапсырыс берушінің өзге уәкілетті адамы және (немесе) алқалы органы тиісті бюджетті (өндірістік бағдарламаны және (немесе) инвестициялық бағдарламаны және (немесе) бюджетті және (немесе) даму жоспарын және (немесе) бизнес-жоспарды және (немесе) кірістер мен шығыстар сметасын) бекіту (нақтылау) және (немесе) мемлекеттік тапсырманы орындауға арналған шартқа қол қою жөніндегі алқалы органның отырысы хаттамасының үзінді-көшірмесін алған </w:t>
            </w:r>
            <w:r w:rsidRPr="00E33A7A">
              <w:rPr>
                <w:rFonts w:ascii="Times New Roman" w:hAnsi="Times New Roman" w:cs="Times New Roman"/>
                <w:sz w:val="28"/>
                <w:szCs w:val="28"/>
                <w:lang w:val="kk-KZ"/>
              </w:rPr>
              <w:lastRenderedPageBreak/>
              <w:t xml:space="preserve">күннен бастап </w:t>
            </w:r>
            <w:r w:rsidRPr="00E33A7A">
              <w:rPr>
                <w:rFonts w:ascii="Times New Roman" w:hAnsi="Times New Roman" w:cs="Times New Roman"/>
                <w:b/>
                <w:sz w:val="28"/>
                <w:szCs w:val="28"/>
                <w:lang w:val="kk-KZ"/>
              </w:rPr>
              <w:t xml:space="preserve">жиырма </w:t>
            </w:r>
            <w:r w:rsidRPr="00E33A7A">
              <w:rPr>
                <w:rFonts w:ascii="Times New Roman" w:hAnsi="Times New Roman" w:cs="Times New Roman"/>
                <w:sz w:val="28"/>
                <w:szCs w:val="28"/>
                <w:lang w:val="kk-KZ"/>
              </w:rPr>
              <w:t>жұмыс күні ішінде бекітеді (нақтылайды).</w:t>
            </w:r>
          </w:p>
        </w:tc>
        <w:tc>
          <w:tcPr>
            <w:tcW w:w="4962" w:type="dxa"/>
          </w:tcPr>
          <w:p w14:paraId="2ADEB9F9" w14:textId="77777777"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lastRenderedPageBreak/>
              <w:t>4. Тапсырыс беруші тиісті бюджеттің (өндірістік бағдарламаның және (немесе) инвестициялық бағдарламаның және (немесе) бюджеттің және (немесе) даму жоспарының және (немесе) бизнес-жоспардың және (немесе) кірістер мен шығыстар сметасының) және (немесе) мемлекеттік тапсырманы орындауға арналған шартқа қол қоюдың негізінде осы Қағидаларға 1-қосымшаға сәйкес нысан бойынша сатып алу жоспарларын әзірлейді және бекітеді.</w:t>
            </w:r>
          </w:p>
          <w:p w14:paraId="3D9156D4" w14:textId="77777777"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Тапсырыс беруші бюджетті (өндірістік бағдарламаны және (немесе) инвестициялық бағдарламаны және (немесе) бюджетті және (немесе) даму </w:t>
            </w:r>
            <w:r w:rsidRPr="00E33A7A">
              <w:rPr>
                <w:rFonts w:ascii="Times New Roman" w:hAnsi="Times New Roman" w:cs="Times New Roman"/>
                <w:sz w:val="28"/>
                <w:szCs w:val="28"/>
                <w:lang w:val="kk-KZ"/>
              </w:rPr>
              <w:lastRenderedPageBreak/>
              <w:t>жоспарын және (немесе) бизнес-жоспарды және (немесе) кірістер мен шығыстар сметасын) бекіткенге және (немесе) мемлекеттік тапсырманы орындауға арналған шартқа қол қойғанға дейін сатып алудың алдын ала жоспарын әзірлейді және бекітеді.</w:t>
            </w:r>
          </w:p>
          <w:p w14:paraId="0BBCE6E6" w14:textId="77777777"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Сатып алудың алдын ала жоспары сатып алудың жылдық жоспары бекітілгенге (нақтыланғанға) дейін қолданылады.</w:t>
            </w:r>
          </w:p>
          <w:p w14:paraId="68F2BDE6" w14:textId="77777777" w:rsidR="000827BB" w:rsidRPr="00E33A7A" w:rsidRDefault="000827BB" w:rsidP="00914193">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Сатып алудың алдын ала жоспарында көзделген сатып алу туралы мәліметтер сатып алудың жылдық жоспарына ауыстырылуға жатады.</w:t>
            </w:r>
          </w:p>
          <w:p w14:paraId="65ABB5F3" w14:textId="0E4BEB43" w:rsidR="000827BB" w:rsidRPr="00E33A7A" w:rsidRDefault="000827BB"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sz w:val="28"/>
                <w:szCs w:val="28"/>
                <w:lang w:val="kk-KZ"/>
              </w:rPr>
              <w:t xml:space="preserve">Сатып алу жоспар(лар)ын тапсырыс берушінің бірінші басшысы немесе тапсырыс берушінің өзге уәкілетті адамы және (немесе) алқалы органы тиісті бюджетті (өндірістік бағдарламаны және (немесе) инвестициялық бағдарламаны және (немесе) бюджетті және (немесе) даму жоспарын және (немесе) бизнес-жоспарды және (немесе) кірістер мен шығыстар сметасын) бекіту (нақтылау) және (немесе) мемлекеттік тапсырманы орындауға арналған шартқа қол қою жөніндегі алқалы органның отырысы хаттамасының үзінді-көшірмесін алған </w:t>
            </w:r>
            <w:r w:rsidRPr="00E33A7A">
              <w:rPr>
                <w:rFonts w:ascii="Times New Roman" w:hAnsi="Times New Roman" w:cs="Times New Roman"/>
                <w:sz w:val="28"/>
                <w:szCs w:val="28"/>
                <w:lang w:val="kk-KZ"/>
              </w:rPr>
              <w:lastRenderedPageBreak/>
              <w:t xml:space="preserve">күннен бастап </w:t>
            </w:r>
            <w:r w:rsidRPr="00E33A7A">
              <w:rPr>
                <w:rFonts w:ascii="Times New Roman" w:hAnsi="Times New Roman" w:cs="Times New Roman"/>
                <w:b/>
                <w:sz w:val="28"/>
                <w:szCs w:val="28"/>
                <w:lang w:val="kk-KZ"/>
              </w:rPr>
              <w:t xml:space="preserve">он </w:t>
            </w:r>
            <w:r w:rsidRPr="00E33A7A">
              <w:rPr>
                <w:rFonts w:ascii="Times New Roman" w:hAnsi="Times New Roman" w:cs="Times New Roman"/>
                <w:sz w:val="28"/>
                <w:szCs w:val="28"/>
                <w:lang w:val="kk-KZ"/>
              </w:rPr>
              <w:t>жұмыс күні ішінде бекітеді (нақтылайды).</w:t>
            </w:r>
          </w:p>
        </w:tc>
        <w:tc>
          <w:tcPr>
            <w:tcW w:w="3265" w:type="dxa"/>
          </w:tcPr>
          <w:p w14:paraId="077006EB" w14:textId="1CE51A60" w:rsidR="000827BB" w:rsidRPr="00E33A7A" w:rsidRDefault="00A118E6" w:rsidP="00914193">
            <w:pPr>
              <w:ind w:firstLine="421"/>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BA46507" w14:textId="77777777" w:rsidTr="00AC21C7">
        <w:trPr>
          <w:gridAfter w:val="1"/>
          <w:wAfter w:w="9" w:type="dxa"/>
          <w:trHeight w:val="70"/>
        </w:trPr>
        <w:tc>
          <w:tcPr>
            <w:tcW w:w="846" w:type="dxa"/>
          </w:tcPr>
          <w:p w14:paraId="3786BBC0" w14:textId="77777777" w:rsidR="005C4523" w:rsidRPr="00E33A7A" w:rsidRDefault="005C4523" w:rsidP="00914193">
            <w:pPr>
              <w:pStyle w:val="af0"/>
              <w:numPr>
                <w:ilvl w:val="0"/>
                <w:numId w:val="15"/>
              </w:numPr>
              <w:jc w:val="both"/>
              <w:rPr>
                <w:rFonts w:ascii="Times New Roman" w:hAnsi="Times New Roman" w:cs="Times New Roman"/>
                <w:sz w:val="28"/>
                <w:szCs w:val="28"/>
                <w:lang w:val="kk-KZ"/>
              </w:rPr>
            </w:pPr>
          </w:p>
        </w:tc>
        <w:tc>
          <w:tcPr>
            <w:tcW w:w="1562" w:type="dxa"/>
          </w:tcPr>
          <w:p w14:paraId="46DD95B5" w14:textId="7311AECE" w:rsidR="005C4523" w:rsidRPr="00E33A7A" w:rsidRDefault="005C4523" w:rsidP="00914193">
            <w:pPr>
              <w:jc w:val="center"/>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17-1-тармақ</w:t>
            </w:r>
          </w:p>
        </w:tc>
        <w:tc>
          <w:tcPr>
            <w:tcW w:w="4958" w:type="dxa"/>
          </w:tcPr>
          <w:p w14:paraId="3DC51C3E" w14:textId="22C8E6DC" w:rsidR="005C4523" w:rsidRPr="00E33A7A" w:rsidRDefault="005C4523" w:rsidP="00914193">
            <w:pPr>
              <w:ind w:firstLine="421"/>
              <w:jc w:val="both"/>
              <w:rPr>
                <w:rFonts w:ascii="Times New Roman" w:hAnsi="Times New Roman" w:cs="Times New Roman"/>
                <w:spacing w:val="2"/>
                <w:sz w:val="28"/>
                <w:szCs w:val="28"/>
                <w:lang w:val="kk-KZ"/>
              </w:rPr>
            </w:pPr>
            <w:r w:rsidRPr="00E33A7A">
              <w:rPr>
                <w:rFonts w:ascii="Times New Roman" w:hAnsi="Times New Roman" w:cs="Times New Roman"/>
                <w:b/>
                <w:bCs/>
                <w:sz w:val="28"/>
                <w:szCs w:val="28"/>
                <w:lang w:val="kk-KZ"/>
              </w:rPr>
              <w:t>Жоқ</w:t>
            </w:r>
          </w:p>
        </w:tc>
        <w:tc>
          <w:tcPr>
            <w:tcW w:w="4962" w:type="dxa"/>
          </w:tcPr>
          <w:p w14:paraId="250737B2" w14:textId="32421645" w:rsidR="005C4523" w:rsidRPr="00E33A7A" w:rsidRDefault="005C4523"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 xml:space="preserve">17-1. </w:t>
            </w:r>
            <w:bookmarkStart w:id="0" w:name="_Hlk221031090"/>
            <w:r w:rsidRPr="00E33A7A">
              <w:rPr>
                <w:rFonts w:ascii="Times New Roman" w:hAnsi="Times New Roman" w:cs="Times New Roman"/>
                <w:b/>
                <w:bCs/>
                <w:sz w:val="28"/>
                <w:szCs w:val="28"/>
                <w:lang w:val="kk-KZ"/>
              </w:rPr>
              <w:t xml:space="preserve">Қазақстан Республикасы Үкіметінің </w:t>
            </w:r>
            <w:r w:rsidR="00F75049" w:rsidRPr="00E33A7A">
              <w:rPr>
                <w:rFonts w:ascii="Times New Roman" w:hAnsi="Times New Roman" w:cs="Times New Roman"/>
                <w:b/>
                <w:bCs/>
                <w:sz w:val="28"/>
                <w:szCs w:val="28"/>
                <w:lang w:val="kk-KZ"/>
              </w:rPr>
              <w:t xml:space="preserve">2024 жылғы 15 қазандағы №853 қаулысымен «Мемлекеттік сатып алуды жүзеге асыру кезінде ұлттық режимнен шығарып тастауды белгілеу қағидаларын бекіту туралы» </w:t>
            </w:r>
            <w:r w:rsidRPr="00E33A7A">
              <w:rPr>
                <w:rFonts w:ascii="Times New Roman" w:hAnsi="Times New Roman" w:cs="Times New Roman"/>
                <w:b/>
                <w:bCs/>
                <w:sz w:val="28"/>
                <w:szCs w:val="28"/>
                <w:lang w:val="kk-KZ"/>
              </w:rPr>
              <w:t>шешімімен ұлттық режимнен алып қоюлар белгіленген тауарларды, жұмыстарды, қызметтерді сатып алулар:</w:t>
            </w:r>
          </w:p>
          <w:bookmarkEnd w:id="0"/>
          <w:p w14:paraId="4229EBA0" w14:textId="3C1351F4" w:rsidR="005C4523" w:rsidRPr="00E33A7A" w:rsidRDefault="005C4523"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1) қазақстандық тауар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2AF66C44" w14:textId="4DB35871" w:rsidR="005C4523" w:rsidRPr="00E33A7A" w:rsidRDefault="005C4523"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p w14:paraId="15F79070" w14:textId="7D1B7E9F" w:rsidR="005C4523" w:rsidRPr="00E33A7A" w:rsidRDefault="005C4523"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Әлеуетті өнім берушінің осы тармақтың 1) тармақшасында қойылатын талаптарға сәйкестігін веб-портал индустриялық даму саласындағы уәкілетті органның деректері негізінде автоматты түрде айқындайды.</w:t>
            </w:r>
          </w:p>
          <w:p w14:paraId="4A2635D3" w14:textId="582CDF1D" w:rsidR="005C4523" w:rsidRPr="00E33A7A" w:rsidRDefault="005C4523"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Әлеуетті өнім берушінің осы тармақтың 2) тармақшасында қойылатын талаптарға сәйкестігін веб-портал сенімді бағдарламалық қамтамасыз ету мен электрондық өнеркәсіп өнімдерінің тізілімін қалыптастыратын электрондық өнеркәсіп саласындағы уәкілетті органның деректері негізінде автоматты түрде айқындайды.</w:t>
            </w:r>
          </w:p>
          <w:p w14:paraId="4DD9480B" w14:textId="1232BA1A" w:rsidR="005C4523" w:rsidRPr="00E33A7A" w:rsidRDefault="005C4523" w:rsidP="00CF2C37">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Ұсынылған өтінімдердің болмауына байланысты сатып алу өтпеді деп танылған жағдайда, мұндай сатып алу барлық әлеуетті өнім берушілер арасында Заңның 11-бабында айқындалған бәсекелесті</w:t>
            </w:r>
            <w:r w:rsidR="00CF2C37" w:rsidRPr="00E33A7A">
              <w:rPr>
                <w:rFonts w:ascii="Times New Roman" w:hAnsi="Times New Roman" w:cs="Times New Roman"/>
                <w:b/>
                <w:bCs/>
                <w:sz w:val="28"/>
                <w:szCs w:val="28"/>
                <w:lang w:val="kk-KZ"/>
              </w:rPr>
              <w:t>к тәсілдермен жүзеге асырылады.</w:t>
            </w:r>
          </w:p>
        </w:tc>
        <w:tc>
          <w:tcPr>
            <w:tcW w:w="3265" w:type="dxa"/>
          </w:tcPr>
          <w:p w14:paraId="23ADBFD0" w14:textId="23597A9B" w:rsidR="005C4523" w:rsidRPr="00E33A7A" w:rsidRDefault="00A118E6" w:rsidP="00914193">
            <w:pPr>
              <w:ind w:firstLine="421"/>
              <w:jc w:val="both"/>
              <w:rPr>
                <w:rFonts w:ascii="Times New Roman" w:eastAsia="Times New Roman" w:hAnsi="Times New Roman" w:cs="Times New Roman"/>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0BD4A81C" w14:textId="77777777" w:rsidTr="00AC21C7">
        <w:trPr>
          <w:gridAfter w:val="1"/>
          <w:wAfter w:w="9" w:type="dxa"/>
          <w:trHeight w:val="70"/>
        </w:trPr>
        <w:tc>
          <w:tcPr>
            <w:tcW w:w="846" w:type="dxa"/>
          </w:tcPr>
          <w:p w14:paraId="26F8EF10" w14:textId="77777777" w:rsidR="005C4523" w:rsidRPr="00E33A7A" w:rsidRDefault="005C4523" w:rsidP="00914193">
            <w:pPr>
              <w:pStyle w:val="af0"/>
              <w:numPr>
                <w:ilvl w:val="0"/>
                <w:numId w:val="15"/>
              </w:numPr>
              <w:jc w:val="both"/>
              <w:rPr>
                <w:rFonts w:ascii="Times New Roman" w:hAnsi="Times New Roman" w:cs="Times New Roman"/>
                <w:sz w:val="28"/>
                <w:szCs w:val="28"/>
                <w:lang w:val="kk-KZ"/>
              </w:rPr>
            </w:pPr>
          </w:p>
        </w:tc>
        <w:tc>
          <w:tcPr>
            <w:tcW w:w="1562" w:type="dxa"/>
          </w:tcPr>
          <w:p w14:paraId="36F7F295" w14:textId="0A65250C" w:rsidR="005C4523" w:rsidRPr="00E33A7A" w:rsidRDefault="005C4523" w:rsidP="00914193">
            <w:pPr>
              <w:jc w:val="center"/>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en-US"/>
              </w:rPr>
              <w:t>34</w:t>
            </w:r>
            <w:r w:rsidRPr="00E33A7A">
              <w:rPr>
                <w:rFonts w:ascii="Times New Roman" w:hAnsi="Times New Roman" w:cs="Times New Roman"/>
                <w:spacing w:val="2"/>
                <w:sz w:val="28"/>
                <w:szCs w:val="28"/>
                <w:lang w:val="kk-KZ"/>
              </w:rPr>
              <w:t>-1-тармақ</w:t>
            </w:r>
          </w:p>
        </w:tc>
        <w:tc>
          <w:tcPr>
            <w:tcW w:w="4958" w:type="dxa"/>
          </w:tcPr>
          <w:p w14:paraId="27954E66" w14:textId="39609BD5" w:rsidR="005C4523" w:rsidRPr="00E33A7A" w:rsidRDefault="005C4523" w:rsidP="00914193">
            <w:pPr>
              <w:ind w:firstLine="421"/>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34-1. «Мемлекеттік сатып алуды жүзеге асыру кезінде ұлттық режимнен алып тастауды белгілеу қағидаларын бекіту туралы» Қазақстан Республикасы Үкіметінің 2024 жылғы 15 қазандағы № 853 қаулысына сәйкес Қазақстан Республикасы Үкіметінің шешімімен ұлттық режимнен алып қою белгіленген тауарларды сатып алу бойынша тендер қазақстандық тауар өндірушілер тізіліміндегі жеке және заңды тұлғалар арасында жүзеге асырылады.</w:t>
            </w:r>
          </w:p>
          <w:p w14:paraId="20B14CF9" w14:textId="0E4327FE" w:rsidR="005C4523" w:rsidRPr="00E33A7A" w:rsidRDefault="005C4523" w:rsidP="00914193">
            <w:pPr>
              <w:ind w:firstLine="421"/>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«Атамекен» Қазақстан Республикасының Ұлттық Кәсіпкерлер палатасы берген Индустриялық сертификат қазақстандық тауар өндірушілердің тізіліміндегі әлеуетті өндірушінің тауарды өндіргенін растайтын құжат болып табылады.</w:t>
            </w:r>
          </w:p>
          <w:p w14:paraId="2D46A3B0" w14:textId="058570B8" w:rsidR="005C4523" w:rsidRPr="00E33A7A" w:rsidRDefault="005C4523" w:rsidP="00914193">
            <w:pPr>
              <w:ind w:firstLine="421"/>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Әлеуетті өнім берушінің осы тармақта қойылатын талаптарға сәйкестігін веб-портал Индустриялық даму саласындағы уәкілетті органның және (немесе) «Атамекен» Қазақстан Республикасының Ұлттық Кәсіпкерлер палатасының деректері негізінде автоматты түрде айқындайды.</w:t>
            </w:r>
          </w:p>
          <w:p w14:paraId="612219B1" w14:textId="5AA48248" w:rsidR="005C4523" w:rsidRPr="00E33A7A" w:rsidRDefault="005C4523" w:rsidP="00914193">
            <w:pPr>
              <w:ind w:firstLine="421"/>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Қазақстандық тауар өндірушілер тізіліміне енгізілген әлеуетті өнім берушілер арасында жүзеге асырылған сатып алу өтпеді деп танылған жағдайда, тапсырыс беруші осы Қағидаларда белгіленген тәртіппен өзге де әлеуетті өнім берушілер арасында сатып алуды жүзеге асыру туралы шешім қабылдайды.</w:t>
            </w:r>
          </w:p>
        </w:tc>
        <w:tc>
          <w:tcPr>
            <w:tcW w:w="4962" w:type="dxa"/>
          </w:tcPr>
          <w:p w14:paraId="744073CA" w14:textId="4B80A0D6" w:rsidR="005C4523" w:rsidRPr="00E33A7A" w:rsidRDefault="005C4523" w:rsidP="00914193">
            <w:pPr>
              <w:ind w:firstLine="460"/>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67A6FA13" w14:textId="279E1B4F" w:rsidR="005C4523" w:rsidRPr="00E33A7A" w:rsidRDefault="00A118E6" w:rsidP="00914193">
            <w:pPr>
              <w:ind w:firstLine="421"/>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3C32956D" w14:textId="77777777" w:rsidTr="00AC21C7">
        <w:trPr>
          <w:gridAfter w:val="1"/>
          <w:wAfter w:w="9" w:type="dxa"/>
          <w:trHeight w:val="70"/>
        </w:trPr>
        <w:tc>
          <w:tcPr>
            <w:tcW w:w="846" w:type="dxa"/>
          </w:tcPr>
          <w:p w14:paraId="047E7290" w14:textId="77777777" w:rsidR="00F75049" w:rsidRPr="00E33A7A" w:rsidRDefault="00F75049" w:rsidP="00914193">
            <w:pPr>
              <w:pStyle w:val="af0"/>
              <w:numPr>
                <w:ilvl w:val="0"/>
                <w:numId w:val="15"/>
              </w:numPr>
              <w:jc w:val="both"/>
              <w:rPr>
                <w:rFonts w:ascii="Times New Roman" w:hAnsi="Times New Roman" w:cs="Times New Roman"/>
                <w:sz w:val="28"/>
                <w:szCs w:val="28"/>
                <w:lang w:val="kk-KZ"/>
              </w:rPr>
            </w:pPr>
          </w:p>
        </w:tc>
        <w:tc>
          <w:tcPr>
            <w:tcW w:w="1562" w:type="dxa"/>
          </w:tcPr>
          <w:p w14:paraId="01FDB82A" w14:textId="0BAFE7B5" w:rsidR="00F75049" w:rsidRPr="00E33A7A" w:rsidRDefault="00F75049" w:rsidP="00914193">
            <w:pPr>
              <w:jc w:val="center"/>
              <w:rPr>
                <w:rFonts w:ascii="Times New Roman" w:hAnsi="Times New Roman" w:cs="Times New Roman"/>
                <w:spacing w:val="2"/>
                <w:sz w:val="28"/>
                <w:szCs w:val="28"/>
                <w:lang w:val="en-US"/>
              </w:rPr>
            </w:pPr>
            <w:r w:rsidRPr="00E33A7A">
              <w:rPr>
                <w:rFonts w:ascii="Times New Roman" w:hAnsi="Times New Roman" w:cs="Times New Roman"/>
                <w:sz w:val="28"/>
                <w:szCs w:val="28"/>
                <w:lang w:val="kk-KZ"/>
              </w:rPr>
              <w:t>36-</w:t>
            </w:r>
            <w:r w:rsidRPr="00E33A7A">
              <w:rPr>
                <w:rFonts w:ascii="Times New Roman" w:hAnsi="Times New Roman" w:cs="Times New Roman"/>
                <w:spacing w:val="2"/>
                <w:sz w:val="28"/>
                <w:szCs w:val="28"/>
                <w:lang w:val="kk-KZ"/>
              </w:rPr>
              <w:t>тармақ</w:t>
            </w:r>
          </w:p>
        </w:tc>
        <w:tc>
          <w:tcPr>
            <w:tcW w:w="4958" w:type="dxa"/>
          </w:tcPr>
          <w:p w14:paraId="1F03944C" w14:textId="77777777" w:rsidR="00F75049" w:rsidRPr="00E33A7A" w:rsidRDefault="00F75049" w:rsidP="00F75049">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36. Сенімді бағдарламалық қамтамасыз ету тізіліміне енгізілген бағдарламалық қамтамасыз ету және электрондық өнеркәсіп өнімдері </w:t>
            </w:r>
            <w:r w:rsidRPr="00E33A7A">
              <w:rPr>
                <w:rFonts w:ascii="Times New Roman" w:hAnsi="Times New Roman" w:cs="Times New Roman"/>
                <w:sz w:val="28"/>
                <w:szCs w:val="28"/>
                <w:lang w:val="kk-KZ"/>
              </w:rPr>
              <w:lastRenderedPageBreak/>
              <w:t>санаттарына жататын тауарларды және сенімді бағдарламалық қамтамасыз ету және электрондық өнеркәсіп өнімдері тізіліміне енгізілген бағдарламалық қамтамасыз етуді және осы тауарларды уақытша пайдалану жөніндегі ақпараттық-коммуникациялық қызметтерді сатып алу бойынша тендер алдын ала біліктілік іріктеуді қолдана отырып жүргізіледі.</w:t>
            </w:r>
          </w:p>
          <w:p w14:paraId="73F3E2A1" w14:textId="224E36BD" w:rsidR="00F75049" w:rsidRPr="00E33A7A" w:rsidRDefault="00F75049" w:rsidP="00F75049">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Алдын ала біліктілік іріктеуден өтудің шарты әлеуетті өнім берушінің тауары электрондық өнеркәсіп саласындағы уәкілетті орган қалыптастыратын сенімді бағдарламалық қамтамасыз ету мен электрондық өнеркәсіп өнімінің тізілімінде болуы болып табылады.</w:t>
            </w:r>
          </w:p>
          <w:p w14:paraId="312A8514" w14:textId="689E7728" w:rsidR="00F75049" w:rsidRPr="00E33A7A" w:rsidRDefault="00F75049" w:rsidP="00F75049">
            <w:pPr>
              <w:ind w:firstLine="421"/>
              <w:jc w:val="both"/>
              <w:rPr>
                <w:rFonts w:ascii="Times New Roman" w:hAnsi="Times New Roman" w:cs="Times New Roman"/>
                <w:b/>
                <w:bCs/>
                <w:sz w:val="28"/>
                <w:szCs w:val="28"/>
                <w:lang w:val="kk-KZ"/>
              </w:rPr>
            </w:pPr>
            <w:r w:rsidRPr="00E33A7A">
              <w:rPr>
                <w:rFonts w:ascii="Times New Roman" w:hAnsi="Times New Roman" w:cs="Times New Roman"/>
                <w:sz w:val="28"/>
                <w:szCs w:val="28"/>
                <w:lang w:val="kk-KZ"/>
              </w:rPr>
              <w:t>Тауарлары осы Қағидалардың 153-тармағының 1) тармақшасында көзделген негіз бойынша электрондық өнеркәсіп саласындағы уәкілетті орган қалыптастыратын сенімді бағдарламалық қамтамасыз ету және электрондық өнеркәсіп өнімдері тізілімінде бар әлеуетті өнім берушілер арасында жүзеге асырылған сатып алу өткізілмеді деп танылғанда, тапсырыс беруші осы Қағидаларда белгіленген тәртіппен өзге әлеуетті өнім берушілер арасында сатып алуды жүзеге асыру туралы шешім қабылдайды.</w:t>
            </w:r>
          </w:p>
          <w:p w14:paraId="7D8ED00D" w14:textId="468B49E4" w:rsidR="00F75049" w:rsidRPr="00E33A7A" w:rsidRDefault="00F75049" w:rsidP="00F75049">
            <w:pPr>
              <w:ind w:firstLine="421"/>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Осы Қағидалардың 153-тармағының 2) тармақшасында көзделген негіз бойынша электрондық өнеркәсіп саласындағы уәкілетті орган қалыптастыратын тауарларды сенімді бағдарламалық қамтамасыз ету және электрондық өнеркәсіп өнімдері тізілімінде жүзеге асырылған әлеуетті өнім берушілер арасында сатып алу өткізілмеді деп танылғанда, сатып алу осы Қағидаларда белгіленген тәртіппен осы тендерге қатысуға өтінім ұсынған әлеуетті өнім берушіден бір көзден жүзеге асырылады.</w:t>
            </w:r>
          </w:p>
        </w:tc>
        <w:tc>
          <w:tcPr>
            <w:tcW w:w="4962" w:type="dxa"/>
          </w:tcPr>
          <w:p w14:paraId="47CA6E6C" w14:textId="77777777" w:rsidR="00F75049" w:rsidRPr="00E33A7A" w:rsidRDefault="00F75049" w:rsidP="00F75049">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lastRenderedPageBreak/>
              <w:t xml:space="preserve">36. Сенімді бағдарламалық қамтамасыз ету тізіліміне енгізілген бағдарламалық қамтамасыз ету және электрондық өнеркәсіп өнімдері </w:t>
            </w:r>
            <w:r w:rsidRPr="00E33A7A">
              <w:rPr>
                <w:rFonts w:ascii="Times New Roman" w:hAnsi="Times New Roman" w:cs="Times New Roman"/>
                <w:sz w:val="28"/>
                <w:szCs w:val="28"/>
                <w:lang w:val="kk-KZ"/>
              </w:rPr>
              <w:lastRenderedPageBreak/>
              <w:t>санаттарына жататын тауарларды және сенімді бағдарламалық қамтамасыз ету және электрондық өнеркәсіп өнімдері тізіліміне енгізілген бағдарламалық қамтамасыз етуді және осы тауарларды уақытша пайдалану жөніндегі ақпараттық-коммуникациялық қызметтерді сатып алу бойынша тендер алдын ала біліктілік іріктеуді қолдана отырып жүргізіледі.</w:t>
            </w:r>
          </w:p>
          <w:p w14:paraId="3BFB03CC" w14:textId="77777777" w:rsidR="00F75049" w:rsidRPr="00E33A7A" w:rsidRDefault="00F75049" w:rsidP="00F75049">
            <w:pPr>
              <w:ind w:firstLine="421"/>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Алдын ала біліктілік іріктеуден өтудің шарты әлеуетті өнім берушінің тауары электрондық өнеркәсіп саласындағы уәкілетті орган қалыптастыратын сенімді бағдарламалық қамтамасыз ету мен электрондық өнеркәсіп өнімінің тізілімінде болуы болып табылады.</w:t>
            </w:r>
          </w:p>
          <w:p w14:paraId="6AD08B7F" w14:textId="27CD70E4" w:rsidR="00F75049" w:rsidRPr="00E33A7A" w:rsidRDefault="00F75049" w:rsidP="00F75049">
            <w:pPr>
              <w:ind w:firstLine="460"/>
              <w:jc w:val="both"/>
              <w:rPr>
                <w:rFonts w:ascii="Times New Roman" w:hAnsi="Times New Roman" w:cs="Times New Roman"/>
                <w:b/>
                <w:bCs/>
                <w:sz w:val="28"/>
                <w:szCs w:val="28"/>
                <w:lang w:val="kk-KZ"/>
              </w:rPr>
            </w:pPr>
            <w:r w:rsidRPr="00E33A7A">
              <w:rPr>
                <w:rFonts w:ascii="Times New Roman" w:hAnsi="Times New Roman" w:cs="Times New Roman"/>
                <w:sz w:val="28"/>
                <w:szCs w:val="28"/>
                <w:lang w:val="kk-KZ"/>
              </w:rPr>
              <w:t>Тауарлары осы Қағидалардың 153-тармағының 1) тармақшасында көзделген негіз бойынша электрондық өнеркәсіп саласындағы уәкілетті орган қалыптастыратын сенімді бағдарламалық қамтамасыз ету және электрондық өнеркәсіп өнімдері тізілімінде бар әлеуетті өнім берушілер арасында жүзеге асырылған сатып алу өткізілмеді деп танылғанда, тапсырыс беруші осы Қағидаларда белгіленген тәртіппен өзге әлеуетті өнім берушілер арасында сатып алуды жүзеге асыру туралы шешім қабылдайды.</w:t>
            </w:r>
          </w:p>
        </w:tc>
        <w:tc>
          <w:tcPr>
            <w:tcW w:w="3265" w:type="dxa"/>
          </w:tcPr>
          <w:p w14:paraId="5D846C10" w14:textId="5D7748F6" w:rsidR="00F75049" w:rsidRPr="00E33A7A" w:rsidRDefault="00F75049" w:rsidP="00914193">
            <w:pPr>
              <w:ind w:firstLine="421"/>
              <w:jc w:val="both"/>
              <w:rPr>
                <w:rFonts w:ascii="Times New Roman" w:hAnsi="Times New Roman" w:cs="Times New Roman"/>
                <w:b/>
                <w:bCs/>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w:t>
            </w:r>
            <w:r w:rsidRPr="00E33A7A">
              <w:rPr>
                <w:rFonts w:ascii="Times New Roman" w:hAnsi="Times New Roman" w:cs="Times New Roman"/>
                <w:spacing w:val="2"/>
                <w:sz w:val="28"/>
                <w:szCs w:val="28"/>
                <w:lang w:val="kk-KZ"/>
              </w:rPr>
              <w:lastRenderedPageBreak/>
              <w:t>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C66F077" w14:textId="77777777" w:rsidTr="00AC21C7">
        <w:trPr>
          <w:gridAfter w:val="1"/>
          <w:wAfter w:w="9" w:type="dxa"/>
          <w:trHeight w:val="70"/>
        </w:trPr>
        <w:tc>
          <w:tcPr>
            <w:tcW w:w="846" w:type="dxa"/>
          </w:tcPr>
          <w:p w14:paraId="0EAA1939"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2E96561B" w14:textId="05682EE9"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51-</w:t>
            </w:r>
            <w:r w:rsidRPr="00E33A7A">
              <w:rPr>
                <w:rFonts w:ascii="Times New Roman" w:hAnsi="Times New Roman" w:cs="Times New Roman"/>
                <w:spacing w:val="2"/>
                <w:sz w:val="28"/>
                <w:szCs w:val="28"/>
                <w:lang w:val="kk-KZ"/>
              </w:rPr>
              <w:t>тармақ</w:t>
            </w:r>
          </w:p>
        </w:tc>
        <w:tc>
          <w:tcPr>
            <w:tcW w:w="4958" w:type="dxa"/>
          </w:tcPr>
          <w:p w14:paraId="6FCEC36C"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51. Тендерлік комиссияның хатшысы:</w:t>
            </w:r>
          </w:p>
          <w:p w14:paraId="23333358" w14:textId="4D311A6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тендерлік құжаттама жобасын қалыптастырады және веб-порталда орналастырады;</w:t>
            </w:r>
          </w:p>
          <w:p w14:paraId="3BFA25E6" w14:textId="6A2BF68D"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 веб-порталда тендер өткізу туралы хабарландыруды, тендерлік құжаттама жобасын алдын ала талқылау хаттамасын, тендерге қатысуға өтінімдерді ашу хаттамасын, </w:t>
            </w:r>
            <w:r w:rsidRPr="00E33A7A">
              <w:rPr>
                <w:rFonts w:eastAsiaTheme="minorHAnsi"/>
                <w:b/>
                <w:sz w:val="28"/>
                <w:szCs w:val="28"/>
                <w:lang w:val="kk-KZ" w:eastAsia="en-US"/>
              </w:rPr>
              <w:t>ол болған кезде тендерге қатысуға алдын ала рұқсат беру хаттамасын</w:t>
            </w:r>
            <w:r w:rsidRPr="00E33A7A">
              <w:rPr>
                <w:rFonts w:eastAsiaTheme="minorHAnsi"/>
                <w:sz w:val="28"/>
                <w:szCs w:val="28"/>
                <w:lang w:val="kk-KZ" w:eastAsia="en-US"/>
              </w:rPr>
              <w:t>, тендер тәсілімен сатып алу қорытындылары туралы хаттаманы, сондай-ақ олар бар болса веб-порталда басқа да құжаттарды орналастырады;</w:t>
            </w:r>
          </w:p>
          <w:p w14:paraId="6498EC40" w14:textId="54D4EF5E"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rFonts w:eastAsiaTheme="minorHAnsi"/>
                <w:sz w:val="28"/>
                <w:szCs w:val="28"/>
                <w:lang w:eastAsia="en-US"/>
              </w:rPr>
              <w:lastRenderedPageBreak/>
              <w:t>3) веб-порталда сараптау комиссиясының не сарапшының қорытындысын олар бар болса орналастырады;</w:t>
            </w:r>
          </w:p>
          <w:p w14:paraId="58721EB4" w14:textId="2FBC7C08" w:rsidR="00E613D3" w:rsidRPr="00E33A7A" w:rsidRDefault="00E613D3" w:rsidP="0036084C">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rFonts w:eastAsiaTheme="minorHAnsi"/>
                <w:sz w:val="28"/>
                <w:szCs w:val="28"/>
                <w:lang w:eastAsia="en-US"/>
              </w:rPr>
              <w:t>4) осы Қағидаларда көзделген өзге де функцияларды жүзеге асырады.</w:t>
            </w:r>
          </w:p>
        </w:tc>
        <w:tc>
          <w:tcPr>
            <w:tcW w:w="4962" w:type="dxa"/>
          </w:tcPr>
          <w:p w14:paraId="61C7028B"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rFonts w:eastAsiaTheme="minorHAnsi"/>
                <w:sz w:val="28"/>
                <w:szCs w:val="28"/>
                <w:lang w:eastAsia="en-US"/>
              </w:rPr>
              <w:lastRenderedPageBreak/>
              <w:t>51. Тендерлік комиссияның хатшысы:</w:t>
            </w:r>
          </w:p>
          <w:p w14:paraId="5D361A95" w14:textId="77777777" w:rsidR="00D31614" w:rsidRPr="00E33A7A" w:rsidRDefault="00E613D3" w:rsidP="00D31614">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rFonts w:eastAsiaTheme="minorHAnsi"/>
                <w:sz w:val="28"/>
                <w:szCs w:val="28"/>
                <w:lang w:eastAsia="en-US"/>
              </w:rPr>
              <w:t>1) тендерлік құжаттама жобасын қалыптастырады және веб-порталда орналастырады;</w:t>
            </w:r>
          </w:p>
          <w:p w14:paraId="21B60130" w14:textId="77777777" w:rsidR="00D31614" w:rsidRPr="00E33A7A" w:rsidRDefault="00E613D3" w:rsidP="00914193">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веб-порталда тендер өткізу туралы хабарландыруды, тендерлік құжаттама жобасын алдын ала талқылау хаттамасын, тендерге қатысуға өтінімдерді ашу хаттамасын, тендер тәсілімен сатып алу қорытындылары туралы хаттаманы, сондай-ақ олар бар болса веб-порталда басқа да құжаттарды орналастырады;</w:t>
            </w:r>
          </w:p>
          <w:p w14:paraId="744A5B8C" w14:textId="1C23BA7D"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rFonts w:eastAsiaTheme="minorHAnsi"/>
                <w:sz w:val="28"/>
                <w:szCs w:val="28"/>
                <w:lang w:eastAsia="en-US"/>
              </w:rPr>
              <w:t xml:space="preserve">3) веб-порталда сараптау комиссиясының не сарапшының </w:t>
            </w:r>
            <w:r w:rsidRPr="00E33A7A">
              <w:rPr>
                <w:rFonts w:eastAsiaTheme="minorHAnsi"/>
                <w:sz w:val="28"/>
                <w:szCs w:val="28"/>
                <w:lang w:eastAsia="en-US"/>
              </w:rPr>
              <w:lastRenderedPageBreak/>
              <w:t>қорытындысын олар бар болса орналастырады;</w:t>
            </w:r>
          </w:p>
          <w:p w14:paraId="63A7099C"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rFonts w:eastAsiaTheme="minorHAnsi"/>
                <w:sz w:val="28"/>
                <w:szCs w:val="28"/>
                <w:lang w:eastAsia="en-US"/>
              </w:rPr>
              <w:t>4) осы Қағидаларда көзделген өзге де функцияларды жүзеге асырады.</w:t>
            </w:r>
          </w:p>
          <w:p w14:paraId="2D10B183" w14:textId="2777261F" w:rsidR="00E613D3" w:rsidRPr="00E33A7A" w:rsidRDefault="00E613D3" w:rsidP="00914193">
            <w:pPr>
              <w:ind w:firstLine="316"/>
              <w:jc w:val="both"/>
              <w:rPr>
                <w:rFonts w:ascii="Times New Roman" w:hAnsi="Times New Roman" w:cs="Times New Roman"/>
                <w:sz w:val="28"/>
                <w:szCs w:val="28"/>
                <w:lang w:val="kk-KZ"/>
              </w:rPr>
            </w:pPr>
          </w:p>
        </w:tc>
        <w:tc>
          <w:tcPr>
            <w:tcW w:w="3265" w:type="dxa"/>
          </w:tcPr>
          <w:p w14:paraId="7476CB6C" w14:textId="126C1AEF" w:rsidR="00E613D3" w:rsidRPr="00E33A7A" w:rsidRDefault="00A118E6" w:rsidP="00914193">
            <w:pPr>
              <w:ind w:firstLine="316"/>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19B405DA" w14:textId="77777777" w:rsidTr="00AC21C7">
        <w:trPr>
          <w:gridAfter w:val="1"/>
          <w:wAfter w:w="9" w:type="dxa"/>
          <w:trHeight w:val="70"/>
        </w:trPr>
        <w:tc>
          <w:tcPr>
            <w:tcW w:w="846" w:type="dxa"/>
          </w:tcPr>
          <w:p w14:paraId="48AF96A9"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1333AC49" w14:textId="04ED9B47"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58-тармақ</w:t>
            </w:r>
          </w:p>
        </w:tc>
        <w:tc>
          <w:tcPr>
            <w:tcW w:w="4958" w:type="dxa"/>
          </w:tcPr>
          <w:p w14:paraId="02DA9104"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58. Сараптау комиссиясының не сарапшының қорытындысын, егер ол тендерлік құжаттамада көзделген талаптар шегінде жасалған жағдайда ғана тендерлік комиссия міндетті түрде ескереді. Сараптамалық қорытындыға сараптау комиссиясының мүшелері не сараптау комиссиясын құрмай сарапшы айқындаған жағдайда сарапшы қол қояды және </w:t>
            </w:r>
            <w:r w:rsidRPr="00E33A7A">
              <w:rPr>
                <w:rFonts w:eastAsiaTheme="minorHAnsi"/>
                <w:b/>
                <w:sz w:val="28"/>
                <w:szCs w:val="28"/>
                <w:lang w:val="kk-KZ" w:eastAsia="en-US"/>
              </w:rPr>
              <w:t>тендерге қатысуға алдын ала рұқсат беру хаттамасына,</w:t>
            </w:r>
            <w:r w:rsidRPr="00E33A7A">
              <w:rPr>
                <w:rFonts w:eastAsiaTheme="minorHAnsi"/>
                <w:sz w:val="28"/>
                <w:szCs w:val="28"/>
                <w:lang w:val="kk-KZ" w:eastAsia="en-US"/>
              </w:rPr>
              <w:t xml:space="preserve"> тендерлік комиссия хатшысының электрондық цифрлық қолтаңбасымен куәландырылған құжаттың электрондық көшірмесі нысанында веб-порталдағы сатып алу қорытындылары туралы хаттамаға қоса беріледі.</w:t>
            </w:r>
          </w:p>
          <w:p w14:paraId="40652CA9" w14:textId="430BD9FE"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Сарапшының қорытындысына сарапшының біліктілігін растайтын құжаттар (білімі туралы диплом, сертификат, аттестат немесе өзге де құжат) міндетті түрде қоса беріледі.</w:t>
            </w:r>
          </w:p>
        </w:tc>
        <w:tc>
          <w:tcPr>
            <w:tcW w:w="4962" w:type="dxa"/>
          </w:tcPr>
          <w:p w14:paraId="475EF476" w14:textId="77C9CCDA"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58. Сараптау комиссиясының не сарапшының қорытындысын, егер ол тендерлік құжаттамада көзделген талаптар шегінде жасалған жағдайда ғана тендерлік комиссия міндетті түрде ескереді. Сараптамалық қорытындыға сараптау комиссиясының мүшелері не сараптау комиссиясын құрмай сарапшы айқындаған жағдайда сарапшы қол қояды және тендерлік комиссия хатшысының электрондық цифрлық қолтаңбасымен куәландырылған құжаттың электрондық көшірмесі нысанында веб-порталдағы сатып алу қорытындылары туралы хаттамаға қоса беріледі.</w:t>
            </w:r>
          </w:p>
          <w:p w14:paraId="046F1575" w14:textId="130065D6" w:rsidR="00E613D3" w:rsidRPr="00E33A7A" w:rsidRDefault="00E613D3" w:rsidP="00D31614">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Сарапшының қорытындысына сарапшының біліктілігін растайтын құжаттар (білімі туралы диплом, сертификат, аттестат немесе өзге де құжат) міндетті түрде қоса беріледі.</w:t>
            </w:r>
          </w:p>
        </w:tc>
        <w:tc>
          <w:tcPr>
            <w:tcW w:w="3265" w:type="dxa"/>
          </w:tcPr>
          <w:p w14:paraId="3496D69D" w14:textId="5EE3914B"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67F0A71E" w14:textId="77777777" w:rsidTr="00AC21C7">
        <w:trPr>
          <w:gridAfter w:val="1"/>
          <w:wAfter w:w="9" w:type="dxa"/>
          <w:trHeight w:val="70"/>
        </w:trPr>
        <w:tc>
          <w:tcPr>
            <w:tcW w:w="846" w:type="dxa"/>
          </w:tcPr>
          <w:p w14:paraId="0EAEF10A"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6861CBCC" w14:textId="2C9FD7E0"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63-тармақ</w:t>
            </w:r>
          </w:p>
        </w:tc>
        <w:tc>
          <w:tcPr>
            <w:tcW w:w="4958" w:type="dxa"/>
          </w:tcPr>
          <w:p w14:paraId="3CDABA10"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63. Ұйымдастырушы тендерлік құжаттаманың жобасы бекітілген күннен бастап үш жұмыс күнінен </w:t>
            </w:r>
            <w:r w:rsidRPr="00E33A7A">
              <w:rPr>
                <w:rFonts w:eastAsiaTheme="minorHAnsi"/>
                <w:sz w:val="28"/>
                <w:szCs w:val="28"/>
                <w:lang w:val="kk-KZ" w:eastAsia="en-US"/>
              </w:rPr>
              <w:lastRenderedPageBreak/>
              <w:t>кешіктірмей веб-порталда тендер тәсілімен сатып алуды жүзеге асыру туралы хабарландырудың мәтінін, сондай-ақ тендерлік құжаттаманың жобасын орналастырады.</w:t>
            </w:r>
          </w:p>
          <w:p w14:paraId="4B301414"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Әлеуетті өнім берушілердің тендерге қатысуға өтінімдерді ұсынудың соңғы күнінің мерзімі тендерлік құжаттаманың жобасын алдын ала талқылау хаттамасы және бекітілген тендерлік құжаттаманың мәтіні орналастырылған күннен бастап кемінде </w:t>
            </w:r>
            <w:r w:rsidRPr="00E33A7A">
              <w:rPr>
                <w:rFonts w:eastAsiaTheme="minorHAnsi"/>
                <w:b/>
                <w:sz w:val="28"/>
                <w:szCs w:val="28"/>
                <w:lang w:val="kk-KZ" w:eastAsia="en-US"/>
              </w:rPr>
              <w:t>күнтізбелік он күнді</w:t>
            </w:r>
            <w:r w:rsidRPr="00E33A7A">
              <w:rPr>
                <w:rFonts w:eastAsiaTheme="minorHAnsi"/>
                <w:sz w:val="28"/>
                <w:szCs w:val="28"/>
                <w:lang w:val="kk-KZ" w:eastAsia="en-US"/>
              </w:rPr>
              <w:t xml:space="preserve"> құрайды.</w:t>
            </w:r>
          </w:p>
          <w:p w14:paraId="0B7A9193"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Қазақстан Республикасының заңнамасына сәйкес қарыз қаражаты есебінен қаржыландырылатын автомобиль жолдарын салу, реконструкциялау, күрделі, орта, ағымдағы жөндеу және күтіп ұстау жобалары бойынша жұмыстар мен көрсетілетін қызметтерді сатып алуды жүзеге асыру кезінде әлеуетті өнім берушілердің жұмыстар мен көрсетілетін қызметтерді сатып алу жөніндегі тендерге қатысуға өтінімдерін ұсынатын мерзімнің соңғы күні тендерлік құжаттамасын және бекітілген тендерлік құжаттаманың мәтінін орналастырған күннен бастап кем дегенде </w:t>
            </w:r>
            <w:r w:rsidRPr="00E33A7A">
              <w:rPr>
                <w:rFonts w:eastAsiaTheme="minorHAnsi"/>
                <w:b/>
                <w:sz w:val="28"/>
                <w:szCs w:val="28"/>
                <w:lang w:val="kk-KZ" w:eastAsia="en-US"/>
              </w:rPr>
              <w:t>күнтізбелік бес</w:t>
            </w:r>
            <w:r w:rsidRPr="00E33A7A">
              <w:rPr>
                <w:rFonts w:eastAsiaTheme="minorHAnsi"/>
                <w:sz w:val="28"/>
                <w:szCs w:val="28"/>
                <w:lang w:val="kk-KZ" w:eastAsia="en-US"/>
              </w:rPr>
              <w:t xml:space="preserve"> күнді құрайды.</w:t>
            </w:r>
          </w:p>
          <w:p w14:paraId="49829071" w14:textId="1137245C"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Қажеттілік туындаған жағдайда тапсырыс беруші әлеуетті өнім берушілердің тендерге қатысуға өтінімдер беру мерзімі өткенге дейін өз бастамасы бойынша тендерлік құжаттамаға өзгерістер енгізе алады. Мұндай жағдайларда тендерлік құжаттама алдын ала талқылауға жатады.</w:t>
            </w:r>
          </w:p>
          <w:p w14:paraId="0AD42FAC" w14:textId="63CCE8FC"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Егер тендерлік құжаттаманың жобасын алдын ала талқылау осы Қағидалардың 66-тармағына сәйкес жүзеге асырылмаған жағдайда, әлеуетті өнім берушілердің тендерге қатысуға өтінімдерді ұсынудың соңғы күнінің мерзімі тендер тәсілімен сатып алуды жүзеге асыру туралы хабарландыру мәтіні орналастырылған күннен бастап кемінде </w:t>
            </w:r>
            <w:r w:rsidRPr="00E33A7A">
              <w:rPr>
                <w:rFonts w:eastAsiaTheme="minorHAnsi"/>
                <w:b/>
                <w:sz w:val="28"/>
                <w:szCs w:val="28"/>
                <w:lang w:val="kk-KZ" w:eastAsia="en-US"/>
              </w:rPr>
              <w:t>күнтізбелік он бес</w:t>
            </w:r>
            <w:r w:rsidRPr="00E33A7A">
              <w:rPr>
                <w:rFonts w:eastAsiaTheme="minorHAnsi"/>
                <w:sz w:val="28"/>
                <w:szCs w:val="28"/>
                <w:lang w:val="kk-KZ" w:eastAsia="en-US"/>
              </w:rPr>
              <w:t xml:space="preserve"> күнді құрайды.</w:t>
            </w:r>
          </w:p>
        </w:tc>
        <w:tc>
          <w:tcPr>
            <w:tcW w:w="4962" w:type="dxa"/>
          </w:tcPr>
          <w:p w14:paraId="2DDA8DF2"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63. Ұйымдастырушы тендерлік құжаттаманың жобасы бекітілген күннен бастап үш жұмыс күнінен </w:t>
            </w:r>
            <w:r w:rsidRPr="00E33A7A">
              <w:rPr>
                <w:rFonts w:eastAsiaTheme="minorHAnsi"/>
                <w:sz w:val="28"/>
                <w:szCs w:val="28"/>
                <w:lang w:val="kk-KZ" w:eastAsia="en-US"/>
              </w:rPr>
              <w:lastRenderedPageBreak/>
              <w:t>кешіктірмей веб-порталда тендер тәсілімен сатып алуды жүзеге асыру туралы хабарландырудың мәтінін, сондай-ақ тендерлік құжаттаманың жобасын орналастырады.</w:t>
            </w:r>
          </w:p>
          <w:p w14:paraId="34844B5D" w14:textId="6E730880"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Әлеуетті өнім берушілердің тендерге қатысуға өтінімдерді ұсынудың соңғы күнінің мерзімі тендерлік құжаттаманың жобасын алдын ала талқылау хаттамасы және бекітілген тендерлік құжаттаманың мәтіні орналастырылған күннен бастап кемінде </w:t>
            </w:r>
            <w:r w:rsidRPr="00E33A7A">
              <w:rPr>
                <w:rFonts w:eastAsiaTheme="minorHAnsi"/>
                <w:b/>
                <w:sz w:val="28"/>
                <w:szCs w:val="28"/>
                <w:lang w:val="kk-KZ" w:eastAsia="en-US"/>
              </w:rPr>
              <w:t>бес жұмыс күнді</w:t>
            </w:r>
            <w:r w:rsidRPr="00E33A7A">
              <w:rPr>
                <w:rFonts w:eastAsiaTheme="minorHAnsi"/>
                <w:sz w:val="28"/>
                <w:szCs w:val="28"/>
                <w:lang w:val="kk-KZ" w:eastAsia="en-US"/>
              </w:rPr>
              <w:t xml:space="preserve"> құрайды.</w:t>
            </w:r>
          </w:p>
          <w:p w14:paraId="524C0F71" w14:textId="305941E1"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Қазақстан Республикасының заңнамасына сәйкес қарыз қаражаты есебінен қаржыландырылатын автомобиль жолдарын салу, реконструкциялау, күрделі, орта, ағымдағы жөндеу және күтіп ұстау жобалары бойынша жұмыстар мен көрсетілетін қызметтерді сатып алуды жүзеге асыру кезінде әлеуетті өнім берушілердің жұмыстар мен көрсетілетін қызметтерді сатып алу жөніндегі тендерге қатысуға өтінімдерін ұсынатын мерзімнің соңғы күні тендерлік құжаттамасын және бекітілген тендерлік құжаттаманың мәтінін орналастырған күннен бастап кем дегенде </w:t>
            </w:r>
            <w:r w:rsidRPr="00E33A7A">
              <w:rPr>
                <w:rFonts w:eastAsiaTheme="minorHAnsi"/>
                <w:b/>
                <w:sz w:val="28"/>
                <w:szCs w:val="28"/>
                <w:lang w:val="kk-KZ" w:eastAsia="en-US"/>
              </w:rPr>
              <w:t>үш жұмыс</w:t>
            </w:r>
            <w:r w:rsidRPr="00E33A7A">
              <w:rPr>
                <w:rFonts w:eastAsiaTheme="minorHAnsi"/>
                <w:sz w:val="28"/>
                <w:szCs w:val="28"/>
                <w:lang w:val="kk-KZ" w:eastAsia="en-US"/>
              </w:rPr>
              <w:t xml:space="preserve"> күнді құрайды.</w:t>
            </w:r>
          </w:p>
          <w:p w14:paraId="4AF94807"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Қажеттілік туындаған жағдайда тапсырыс беруші әлеуетті өнім </w:t>
            </w:r>
            <w:r w:rsidRPr="00E33A7A">
              <w:rPr>
                <w:rFonts w:eastAsiaTheme="minorHAnsi"/>
                <w:sz w:val="28"/>
                <w:szCs w:val="28"/>
                <w:lang w:val="kk-KZ" w:eastAsia="en-US"/>
              </w:rPr>
              <w:lastRenderedPageBreak/>
              <w:t>берушілердің тендерге қатысуға өтінімдер беру мерзімі өткенге дейін өз бастамасы бойынша тендерлік құжаттамаға өзгерістер енгізе алады. Мұндай жағдайларда тендерлік құжаттама алдын ала талқылауға жатады.</w:t>
            </w:r>
          </w:p>
          <w:p w14:paraId="584D168C" w14:textId="3E87917B"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Егер тендерлік құжаттаманың жобасын алдын ала талқылау осы Қағидалардың 66-тармағына сәйкес жүзеге асырылмаған жағдайда, әлеуетті өнім берушілердің тендерге қатысуға өтінімдерді ұсынудың соңғы күнінің мерзімі тендер тәсілімен сатып алуды жүзеге асыру туралы хабарландыру мәтіні орналастырылған күннен бастап кемінде </w:t>
            </w:r>
            <w:r w:rsidRPr="00E33A7A">
              <w:rPr>
                <w:rFonts w:eastAsiaTheme="minorHAnsi"/>
                <w:b/>
                <w:sz w:val="28"/>
                <w:szCs w:val="28"/>
                <w:lang w:val="kk-KZ" w:eastAsia="en-US"/>
              </w:rPr>
              <w:t>бес жұмыс</w:t>
            </w:r>
            <w:r w:rsidRPr="00E33A7A">
              <w:rPr>
                <w:rFonts w:eastAsiaTheme="minorHAnsi"/>
                <w:sz w:val="28"/>
                <w:szCs w:val="28"/>
                <w:lang w:val="kk-KZ" w:eastAsia="en-US"/>
              </w:rPr>
              <w:t xml:space="preserve"> күнді құрайды.</w:t>
            </w:r>
          </w:p>
          <w:p w14:paraId="093595CE" w14:textId="1AAF5C10"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p>
        </w:tc>
        <w:tc>
          <w:tcPr>
            <w:tcW w:w="3265" w:type="dxa"/>
          </w:tcPr>
          <w:p w14:paraId="67C0BBC7" w14:textId="3AABF25E"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 xml:space="preserve">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0543048E" w14:textId="77777777" w:rsidTr="00AC21C7">
        <w:trPr>
          <w:gridAfter w:val="1"/>
          <w:wAfter w:w="9" w:type="dxa"/>
          <w:trHeight w:val="70"/>
        </w:trPr>
        <w:tc>
          <w:tcPr>
            <w:tcW w:w="846" w:type="dxa"/>
          </w:tcPr>
          <w:p w14:paraId="59E0A7F6"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1A9870BF" w14:textId="33D78986"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64-тармақ</w:t>
            </w:r>
          </w:p>
        </w:tc>
        <w:tc>
          <w:tcPr>
            <w:tcW w:w="4958" w:type="dxa"/>
          </w:tcPr>
          <w:p w14:paraId="652A03D6" w14:textId="26DA5822"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64. Тендер тәсілімен қайта сатып алу жүзеге асырылған жағдайда, ұйымдастырушы тендерге қатысуға өтінімдер берудің соңғы күніне дейін кемінде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 бұрын, қайта сатып алуды өткізуге байланысты сатып алу туралы шарттың орындалу мерзімін ұлғайтуды қоспағанда, өткізілмеген тендердің тендерлік құжаттамасы өзгермеген жағдайда, тендер тәсілімен қайта сатып алуды </w:t>
            </w:r>
            <w:r w:rsidRPr="00E33A7A">
              <w:rPr>
                <w:rFonts w:eastAsiaTheme="minorHAnsi"/>
                <w:sz w:val="28"/>
                <w:szCs w:val="28"/>
                <w:lang w:val="kk-KZ" w:eastAsia="en-US"/>
              </w:rPr>
              <w:lastRenderedPageBreak/>
              <w:t>жүзеге асыру туралы хабарландырудың мәтінін веб-порталда орналастырады.</w:t>
            </w:r>
          </w:p>
        </w:tc>
        <w:tc>
          <w:tcPr>
            <w:tcW w:w="4962" w:type="dxa"/>
          </w:tcPr>
          <w:p w14:paraId="17E20847" w14:textId="0DC4DD2E"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64. Тендер тәсілімен қайта сатып алу жүзеге асырылған жағдайда, ұйымдастырушы тендерге қатысуға өтінімдер берудің соңғы күніне дейін кемінде </w:t>
            </w:r>
            <w:r w:rsidRPr="00E33A7A">
              <w:rPr>
                <w:rFonts w:eastAsiaTheme="minorHAnsi"/>
                <w:b/>
                <w:sz w:val="28"/>
                <w:szCs w:val="28"/>
                <w:lang w:val="kk-KZ" w:eastAsia="en-US"/>
              </w:rPr>
              <w:t>үш</w:t>
            </w:r>
            <w:r w:rsidRPr="00E33A7A">
              <w:rPr>
                <w:rFonts w:eastAsiaTheme="minorHAnsi"/>
                <w:sz w:val="28"/>
                <w:szCs w:val="28"/>
                <w:lang w:val="kk-KZ" w:eastAsia="en-US"/>
              </w:rPr>
              <w:t xml:space="preserve"> жұмыс күні бұрын, қайта сатып алуды өткізуге байланысты сатып алу туралы шарттың орындалу мерзімін ұлғайтуды қоспағанда, өткізілмеген тендердің тендерлік құжаттамасы өзгермеген жағдайда, тендер тәсілімен қайта сатып алуды </w:t>
            </w:r>
            <w:r w:rsidRPr="00E33A7A">
              <w:rPr>
                <w:rFonts w:eastAsiaTheme="minorHAnsi"/>
                <w:sz w:val="28"/>
                <w:szCs w:val="28"/>
                <w:lang w:val="kk-KZ" w:eastAsia="en-US"/>
              </w:rPr>
              <w:lastRenderedPageBreak/>
              <w:t>жүзеге асыру туралы хабарландырудың мәтінін веб-порталда орналастырады.</w:t>
            </w:r>
          </w:p>
        </w:tc>
        <w:tc>
          <w:tcPr>
            <w:tcW w:w="3265" w:type="dxa"/>
          </w:tcPr>
          <w:p w14:paraId="556455F9" w14:textId="0415111A"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51F9C781" w14:textId="77777777" w:rsidTr="00AC21C7">
        <w:trPr>
          <w:gridAfter w:val="1"/>
          <w:wAfter w:w="9" w:type="dxa"/>
          <w:trHeight w:val="70"/>
        </w:trPr>
        <w:tc>
          <w:tcPr>
            <w:tcW w:w="846" w:type="dxa"/>
          </w:tcPr>
          <w:p w14:paraId="037F64EA"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494F28AB" w14:textId="0B3DBBB6"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67-тармақ</w:t>
            </w:r>
          </w:p>
        </w:tc>
        <w:tc>
          <w:tcPr>
            <w:tcW w:w="4958" w:type="dxa"/>
          </w:tcPr>
          <w:p w14:paraId="7CD802C8" w14:textId="21BEC062"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67. Әлеуетті өнім берушілер тендерлік құжаттаманың жобасына ескертулерді, сондай-ақ тендерлік құжаттаманың ережелерін түсіндіру туралы сұрау салуларды сатып алуды жүзеге асыру туралы хабарландыру орналастырылған күннен бастап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күнінен кешіктірмей веб-портал арқылы тапсырыс берушіге, ұйымдастырушыға жіберуі мүмкін.</w:t>
            </w:r>
          </w:p>
        </w:tc>
        <w:tc>
          <w:tcPr>
            <w:tcW w:w="4962" w:type="dxa"/>
          </w:tcPr>
          <w:p w14:paraId="05EFAA9F" w14:textId="18C2B853"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67. Әлеуетті өнім берушілер тендерлік құжаттаманың жобасына ескертулерді, сондай-ақ тендерлік құжаттаманың ережелерін түсіндіру туралы сұрау салуларды сатып алуды жүзеге асыру туралы хабарландыру орналастырылған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күнінен кешіктірмей веб-портал арқылы тапсырыс берушіге, ұйымдастырушыға жіберуі мүмкін.</w:t>
            </w:r>
          </w:p>
        </w:tc>
        <w:tc>
          <w:tcPr>
            <w:tcW w:w="3265" w:type="dxa"/>
          </w:tcPr>
          <w:p w14:paraId="567141E5" w14:textId="5A4BA478"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0333DA3F" w14:textId="77777777" w:rsidTr="00AC21C7">
        <w:trPr>
          <w:gridAfter w:val="1"/>
          <w:wAfter w:w="9" w:type="dxa"/>
          <w:trHeight w:val="70"/>
        </w:trPr>
        <w:tc>
          <w:tcPr>
            <w:tcW w:w="846" w:type="dxa"/>
          </w:tcPr>
          <w:p w14:paraId="76678D7B"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7DAB9DEB" w14:textId="5AF9F079"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68-тармақ</w:t>
            </w:r>
          </w:p>
        </w:tc>
        <w:tc>
          <w:tcPr>
            <w:tcW w:w="4958" w:type="dxa"/>
          </w:tcPr>
          <w:p w14:paraId="3AA5AF4E" w14:textId="13C5A69C"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68. Тендерлік құжаттаманың жобасына ескертулер, сондай-ақ сатып алуды жүзеге асыру туралы хабарландыру орналастырылған күннен бастап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 ішінде тендерлік құжаттаманың ережелерін түсіндіру туралы сұрау салулар болмаған кезде тендерлік құжаттама бекітілді деп есептеледі.</w:t>
            </w:r>
          </w:p>
          <w:p w14:paraId="3BD6327D" w14:textId="06B0FF1B"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p>
        </w:tc>
        <w:tc>
          <w:tcPr>
            <w:tcW w:w="4962" w:type="dxa"/>
          </w:tcPr>
          <w:p w14:paraId="235BB177" w14:textId="211ADEA0"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68. Тендерлік құжаттаманың жобасына ескертулер, сондай-ақ сатып алуды жүзеге асыру туралы хабарландыру орналастырылған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 ішінде тендерлік құжаттаманың ережелерін түсіндіру туралы сұрау салулар болмаған кезде тендерлік құжаттама бекітілді деп есептеледі.</w:t>
            </w:r>
          </w:p>
        </w:tc>
        <w:tc>
          <w:tcPr>
            <w:tcW w:w="3265" w:type="dxa"/>
          </w:tcPr>
          <w:p w14:paraId="0FB3E3B9" w14:textId="26EA2502"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6788BF3B" w14:textId="77777777" w:rsidTr="00AC21C7">
        <w:trPr>
          <w:gridAfter w:val="1"/>
          <w:wAfter w:w="9" w:type="dxa"/>
          <w:trHeight w:val="70"/>
        </w:trPr>
        <w:tc>
          <w:tcPr>
            <w:tcW w:w="846" w:type="dxa"/>
          </w:tcPr>
          <w:p w14:paraId="2DBF0379"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13F51160" w14:textId="7FE05257"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69-тарақ</w:t>
            </w:r>
          </w:p>
        </w:tc>
        <w:tc>
          <w:tcPr>
            <w:tcW w:w="4958" w:type="dxa"/>
          </w:tcPr>
          <w:p w14:paraId="66E6B3C3"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69. Тендерлік құжаттаманың ережелерін түсіндіру туралы ескертулер, сондай-ақ сұрау салулар болған кезде тапсырыс беруші, ұйымдастырушы тендерлік құжаттаманы алдын ала талқылау мерзімі өткен күннен бастап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 ішінде мынадай шешімдер қабылдайды:</w:t>
            </w:r>
          </w:p>
          <w:p w14:paraId="65F430E2" w14:textId="06A26065"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1) тендерлік құжаттама жобасына өзгерістер және (немесе) толықтырулар енгізеді;</w:t>
            </w:r>
          </w:p>
          <w:p w14:paraId="13DDFC47" w14:textId="6E03C85B"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тендерлік құжаттаманың жобасына ескертулерді қабылдамаудың негіздемелері мен себептерін көрсете отырып, оларды қабылдамайды;</w:t>
            </w:r>
          </w:p>
          <w:p w14:paraId="6CE35C6E" w14:textId="7F019BA8"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3) тендерлік құжаттаманың ережелеріне түсінік береді.</w:t>
            </w:r>
          </w:p>
          <w:p w14:paraId="50AF1B74" w14:textId="0F901601"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Тендерлік құжаттама жобасына өзгерістер және (немесе) толықтырулар енгізілген жағдайда, осы Қағидалардың 63-тармағында белгіленген тәртіппен веб-порталда өзгертілген тендерлік құжаттаманы бекіту туралы шешім қабылданады.</w:t>
            </w:r>
          </w:p>
          <w:p w14:paraId="3BA8503D" w14:textId="69999273"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Осы тармақтың 2) және 3) тармақшаларында көзделген шешімдер қабылданған күннен бастап тендерлік құжаттама бекітілді деп есептеледі.</w:t>
            </w:r>
          </w:p>
        </w:tc>
        <w:tc>
          <w:tcPr>
            <w:tcW w:w="4962" w:type="dxa"/>
          </w:tcPr>
          <w:p w14:paraId="1F6B008E" w14:textId="1D2F8715"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69. Тендерлік құжаттаманың ережелерін түсіндіру туралы ескертулер, сондай-ақ сұрау салулар болған кезде тапсырыс беруші, ұйымдастырушы тендерлік құжаттаманы алдын ала талқылау мерзімі өткен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 ішінде мынадай шешімдер қабылдайды:</w:t>
            </w:r>
          </w:p>
          <w:p w14:paraId="6700FCC8"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1) тендерлік құжаттама жобасына өзгерістер және (немесе) толықтырулар енгізеді;</w:t>
            </w:r>
          </w:p>
          <w:p w14:paraId="2BEE8383"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тендерлік құжаттаманың жобасына ескертулерді қабылдамаудың негіздемелері мен себептерін көрсете отырып, оларды қабылдамайды;</w:t>
            </w:r>
          </w:p>
          <w:p w14:paraId="7837FFEB"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3) тендерлік құжаттаманың ережелеріне түсінік береді.</w:t>
            </w:r>
          </w:p>
          <w:p w14:paraId="1761D794"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Тендерлік құжаттама жобасына өзгерістер және (немесе) толықтырулар енгізілген жағдайда, осы Қағидалардың 63-тармағында белгіленген тәртіппен веб-порталда өзгертілген тендерлік құжаттаманы бекіту туралы шешім қабылданады.</w:t>
            </w:r>
          </w:p>
          <w:p w14:paraId="431B0F20" w14:textId="7AA42C23"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Осы тармақтың 2) және 3) тармақшаларында көзделген шешімдер қабылданған күннен бастап тендерлік құжаттама бекітілді деп есептеледі.</w:t>
            </w:r>
          </w:p>
        </w:tc>
        <w:tc>
          <w:tcPr>
            <w:tcW w:w="3265" w:type="dxa"/>
          </w:tcPr>
          <w:p w14:paraId="002005BC" w14:textId="6795F447"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033934F5" w14:textId="77777777" w:rsidTr="00AC21C7">
        <w:trPr>
          <w:gridAfter w:val="1"/>
          <w:wAfter w:w="9" w:type="dxa"/>
          <w:trHeight w:val="70"/>
        </w:trPr>
        <w:tc>
          <w:tcPr>
            <w:tcW w:w="846" w:type="dxa"/>
          </w:tcPr>
          <w:p w14:paraId="1FD5BDC6"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65DE13A5" w14:textId="3C991ACB"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73-тармақ</w:t>
            </w:r>
          </w:p>
        </w:tc>
        <w:tc>
          <w:tcPr>
            <w:tcW w:w="4958" w:type="dxa"/>
          </w:tcPr>
          <w:p w14:paraId="7F5864AC" w14:textId="7777777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73. Ұйымдастырушы қажет болған </w:t>
            </w:r>
            <w:r w:rsidRPr="00E33A7A">
              <w:rPr>
                <w:rFonts w:eastAsiaTheme="minorHAnsi"/>
                <w:b/>
                <w:sz w:val="28"/>
                <w:szCs w:val="28"/>
                <w:lang w:val="kk-KZ" w:eastAsia="en-US"/>
              </w:rPr>
              <w:t>кезде</w:t>
            </w:r>
            <w:r w:rsidRPr="00E33A7A">
              <w:rPr>
                <w:rFonts w:eastAsiaTheme="minorHAnsi"/>
                <w:sz w:val="28"/>
                <w:szCs w:val="28"/>
                <w:lang w:val="kk-KZ" w:eastAsia="en-US"/>
              </w:rPr>
              <w:t xml:space="preserve"> </w:t>
            </w:r>
            <w:r w:rsidRPr="00E33A7A">
              <w:rPr>
                <w:rFonts w:eastAsiaTheme="minorHAnsi"/>
                <w:b/>
                <w:sz w:val="28"/>
                <w:szCs w:val="28"/>
                <w:lang w:val="kk-KZ" w:eastAsia="en-US"/>
              </w:rPr>
              <w:t>тендерлік құжаттаманың жобасын алдын ала талқылау мерзімі өткен күннен бастап бес жұмыс күні ішінде</w:t>
            </w:r>
            <w:r w:rsidRPr="00E33A7A">
              <w:rPr>
                <w:rFonts w:eastAsiaTheme="minorHAnsi"/>
                <w:sz w:val="28"/>
                <w:szCs w:val="28"/>
                <w:lang w:val="kk-KZ" w:eastAsia="en-US"/>
              </w:rPr>
              <w:t xml:space="preserve"> әлеуетті өнім берушілердің сұрау салуларына не ескертулеріне жауап ретінде тендерлік құжаттамаға өзгерістер мен (немесе) толықтырулар енгізеді. Тендерлік құжаттамаға өзгерістер мен (немесе) толықтырулар енгізуді тапсырыс </w:t>
            </w:r>
            <w:r w:rsidRPr="00E33A7A">
              <w:rPr>
                <w:rFonts w:eastAsiaTheme="minorHAnsi"/>
                <w:sz w:val="28"/>
                <w:szCs w:val="28"/>
                <w:lang w:val="kk-KZ" w:eastAsia="en-US"/>
              </w:rPr>
              <w:lastRenderedPageBreak/>
              <w:t>беруші осы Қағидалардың 71-тармағында белгіленген тәртіппен бекітеді.</w:t>
            </w:r>
          </w:p>
          <w:p w14:paraId="13A47C0F" w14:textId="6858BFF8"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Тапсырыс беруші қажет болған кезде тендерлік құжаттаманың ажырамас бөлігі болып табылатын техникалық ерекшелікке немесе шарттың жобасына өзгерістер мен (немесе) толықтырулар енгізу туралы бекітілген шешімді ұйымдастырушыға тендерлік құжаттаманың жобасын алдын ала талқылау мерзімі өткен күннен бастап </w:t>
            </w:r>
            <w:r w:rsidRPr="00E33A7A">
              <w:rPr>
                <w:rFonts w:eastAsiaTheme="minorHAnsi"/>
                <w:b/>
                <w:sz w:val="28"/>
                <w:szCs w:val="28"/>
                <w:lang w:val="kk-KZ" w:eastAsia="en-US"/>
              </w:rPr>
              <w:t>үш</w:t>
            </w:r>
            <w:r w:rsidRPr="00E33A7A">
              <w:rPr>
                <w:rFonts w:eastAsiaTheme="minorHAnsi"/>
                <w:sz w:val="28"/>
                <w:szCs w:val="28"/>
                <w:lang w:val="kk-KZ" w:eastAsia="en-US"/>
              </w:rPr>
              <w:t xml:space="preserve"> жұмыс күнінен кешіктірмей жібереді.</w:t>
            </w:r>
          </w:p>
        </w:tc>
        <w:tc>
          <w:tcPr>
            <w:tcW w:w="4962" w:type="dxa"/>
          </w:tcPr>
          <w:p w14:paraId="3039561C" w14:textId="7C4C52DD"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73. Ұйымдастырушы қажет болған </w:t>
            </w:r>
            <w:r w:rsidR="00D31614" w:rsidRPr="00E33A7A">
              <w:rPr>
                <w:rFonts w:eastAsiaTheme="minorHAnsi"/>
                <w:b/>
                <w:sz w:val="28"/>
                <w:szCs w:val="28"/>
                <w:lang w:val="kk-KZ" w:eastAsia="en-US"/>
              </w:rPr>
              <w:t>жағдайда</w:t>
            </w:r>
            <w:r w:rsidRPr="00E33A7A">
              <w:rPr>
                <w:rFonts w:eastAsiaTheme="minorHAnsi"/>
                <w:sz w:val="28"/>
                <w:szCs w:val="28"/>
                <w:lang w:val="kk-KZ" w:eastAsia="en-US"/>
              </w:rPr>
              <w:t xml:space="preserve"> әлеуетті өнім берушілердің сұрау салуларына не ескертулеріне жауап ретінде тендерлік құжаттамаға өзгерістер мен (немесе) толықтырулар енгізеді. Тендерлік құжаттамаға өзгерістер мен (немесе) толықтырулар енгізуді тапсырыс беруші осы Қағидалардың 71-тармағында белгіленген тәртіппен бекітеді.</w:t>
            </w:r>
          </w:p>
          <w:p w14:paraId="2837FA22" w14:textId="3396179A"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Тапсырыс беруші қажет болған кезде тендерлік құжаттаманың ажырамас бөлігі болып табылатын техникалық ерекшелікке немесе шарттың жобасына өзгерістер мен (немесе) толықтырулар енгізу туралы бекітілген шешімді ұйымдастырушыға тендерлік құжаттаманың жобасын алдын ала талқылау мерзімі өткен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күнінен кешіктірмей жібереді.</w:t>
            </w:r>
          </w:p>
        </w:tc>
        <w:tc>
          <w:tcPr>
            <w:tcW w:w="3265" w:type="dxa"/>
          </w:tcPr>
          <w:p w14:paraId="0683A40D" w14:textId="0954E4E7"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5019CCED" w14:textId="77777777" w:rsidTr="00AC21C7">
        <w:trPr>
          <w:gridAfter w:val="1"/>
          <w:wAfter w:w="9" w:type="dxa"/>
          <w:trHeight w:val="70"/>
        </w:trPr>
        <w:tc>
          <w:tcPr>
            <w:tcW w:w="846" w:type="dxa"/>
          </w:tcPr>
          <w:p w14:paraId="10EE5F69" w14:textId="77777777" w:rsidR="00E613D3" w:rsidRPr="00E33A7A" w:rsidRDefault="00E613D3" w:rsidP="00914193">
            <w:pPr>
              <w:pStyle w:val="af0"/>
              <w:numPr>
                <w:ilvl w:val="0"/>
                <w:numId w:val="15"/>
              </w:numPr>
              <w:jc w:val="both"/>
              <w:rPr>
                <w:rFonts w:ascii="Times New Roman" w:hAnsi="Times New Roman" w:cs="Times New Roman"/>
                <w:sz w:val="28"/>
                <w:szCs w:val="28"/>
                <w:lang w:val="kk-KZ"/>
              </w:rPr>
            </w:pPr>
          </w:p>
        </w:tc>
        <w:tc>
          <w:tcPr>
            <w:tcW w:w="1562" w:type="dxa"/>
          </w:tcPr>
          <w:p w14:paraId="23CEEBCE" w14:textId="56ED101D" w:rsidR="00E613D3" w:rsidRPr="00E33A7A" w:rsidRDefault="00E613D3" w:rsidP="00914193">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74-тармақ</w:t>
            </w:r>
          </w:p>
        </w:tc>
        <w:tc>
          <w:tcPr>
            <w:tcW w:w="4958" w:type="dxa"/>
          </w:tcPr>
          <w:p w14:paraId="5438FB34" w14:textId="54587DC7"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74. Ұйымдастырушы тендерлік құжаттаманың ажырамас бөлігі болып табылатын техникалық ерекшелікке немесе шарттың жобасына өзгерістер мен (немесе) толықтырулар енгізу туралы тапсырыс беруші бекіткен шешімнің негізінде тендерлік құжаттаманың жобасын алдын ала талқылау мерзімі өткен күннен бастап </w:t>
            </w:r>
            <w:r w:rsidRPr="00E33A7A">
              <w:rPr>
                <w:rFonts w:eastAsiaTheme="minorHAnsi"/>
                <w:b/>
                <w:sz w:val="28"/>
                <w:szCs w:val="28"/>
                <w:lang w:val="kk-KZ" w:eastAsia="en-US"/>
              </w:rPr>
              <w:t xml:space="preserve">бес </w:t>
            </w:r>
            <w:r w:rsidRPr="00E33A7A">
              <w:rPr>
                <w:rFonts w:eastAsiaTheme="minorHAnsi"/>
                <w:sz w:val="28"/>
                <w:szCs w:val="28"/>
                <w:lang w:val="kk-KZ" w:eastAsia="en-US"/>
              </w:rPr>
              <w:t>жұмыс күнінен кешіктірілмейтін мерзімде, тендерлік құжаттаманың ажырамас бөлігі болып табылатын техникалық ерекшелікке немесе шарттың жобасына өзгерістер мен (немесе) толықтырулар енгізеді.</w:t>
            </w:r>
          </w:p>
        </w:tc>
        <w:tc>
          <w:tcPr>
            <w:tcW w:w="4962" w:type="dxa"/>
          </w:tcPr>
          <w:p w14:paraId="2909CAAA" w14:textId="410B54CA" w:rsidR="00E613D3" w:rsidRPr="00E33A7A" w:rsidRDefault="00E613D3" w:rsidP="00914193">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74. Ұйымдастырушы тендерлік құжаттаманың ажырамас бөлігі болып табылатын техникалық ерекшелікке немесе шарттың жобасына өзгерістер мен (немесе) толықтырулар енгізу туралы тапсырыс беруші бекіткен шешімнің негізінде тендерлік құжаттаманың жобасын алдын ала талқылау мерзімі өткен күннен бастап </w:t>
            </w:r>
            <w:r w:rsidRPr="00E33A7A">
              <w:rPr>
                <w:rFonts w:eastAsiaTheme="minorHAnsi"/>
                <w:b/>
                <w:sz w:val="28"/>
                <w:szCs w:val="28"/>
                <w:lang w:val="kk-KZ" w:eastAsia="en-US"/>
              </w:rPr>
              <w:t>бір</w:t>
            </w:r>
            <w:r w:rsidRPr="00E33A7A">
              <w:rPr>
                <w:rFonts w:eastAsiaTheme="minorHAnsi"/>
                <w:sz w:val="28"/>
                <w:szCs w:val="28"/>
                <w:lang w:val="kk-KZ" w:eastAsia="en-US"/>
              </w:rPr>
              <w:t xml:space="preserve"> жұмыс күнінен кешіктірілмейтін мерзімде, тендерлік құжаттаманың ажырамас бөлігі болып табылатын техникалық ерекшелікке немесе шарттың жобасына өзгерістер мен (немесе) толықтырулар енгізеді.</w:t>
            </w:r>
          </w:p>
        </w:tc>
        <w:tc>
          <w:tcPr>
            <w:tcW w:w="3265" w:type="dxa"/>
          </w:tcPr>
          <w:p w14:paraId="77B0AE40" w14:textId="1B02FFC0" w:rsidR="00E613D3" w:rsidRPr="00E33A7A" w:rsidRDefault="00A118E6" w:rsidP="00914193">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тәсілдері </w:t>
            </w:r>
            <w:r w:rsidR="00523C0B" w:rsidRPr="00E33A7A">
              <w:rPr>
                <w:rFonts w:ascii="Times New Roman" w:hAnsi="Times New Roman" w:cs="Times New Roman"/>
                <w:spacing w:val="2"/>
                <w:sz w:val="28"/>
                <w:szCs w:val="28"/>
                <w:lang w:val="kk-KZ"/>
              </w:rPr>
              <w:t>мен рәсімдерін біріздендіру</w:t>
            </w:r>
            <w:r w:rsidRPr="00E33A7A">
              <w:rPr>
                <w:rFonts w:ascii="Times New Roman" w:hAnsi="Times New Roman" w:cs="Times New Roman"/>
                <w:spacing w:val="2"/>
                <w:sz w:val="28"/>
                <w:szCs w:val="28"/>
                <w:lang w:val="kk-KZ"/>
              </w:rPr>
              <w:t>.</w:t>
            </w:r>
          </w:p>
        </w:tc>
      </w:tr>
      <w:tr w:rsidR="00E33A7A" w:rsidRPr="00A97529" w14:paraId="05FED7A1" w14:textId="77777777" w:rsidTr="00AC21C7">
        <w:trPr>
          <w:gridAfter w:val="1"/>
          <w:wAfter w:w="9" w:type="dxa"/>
          <w:trHeight w:val="70"/>
        </w:trPr>
        <w:tc>
          <w:tcPr>
            <w:tcW w:w="846" w:type="dxa"/>
          </w:tcPr>
          <w:p w14:paraId="3E0CAA6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6F2DEDC" w14:textId="30DAE2C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85-тармақ</w:t>
            </w:r>
          </w:p>
        </w:tc>
        <w:tc>
          <w:tcPr>
            <w:tcW w:w="4958" w:type="dxa"/>
          </w:tcPr>
          <w:p w14:paraId="2E5C476F" w14:textId="11FE4BF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85. </w:t>
            </w:r>
            <w:r w:rsidRPr="00E33A7A">
              <w:rPr>
                <w:rFonts w:eastAsiaTheme="minorHAnsi"/>
                <w:b/>
                <w:bCs/>
                <w:sz w:val="28"/>
                <w:szCs w:val="28"/>
                <w:lang w:val="kk-KZ" w:eastAsia="en-US"/>
              </w:rPr>
              <w:t>Осы Қағидалардың 102-тармағында көзделген жағдайды қоспағанда,</w:t>
            </w:r>
            <w:r w:rsidRPr="00E33A7A">
              <w:rPr>
                <w:rFonts w:eastAsiaTheme="minorHAnsi"/>
                <w:sz w:val="28"/>
                <w:szCs w:val="28"/>
                <w:lang w:val="kk-KZ" w:eastAsia="en-US"/>
              </w:rPr>
              <w:t xml:space="preserve"> тендерге қатысуға </w:t>
            </w:r>
            <w:r w:rsidRPr="00E33A7A">
              <w:rPr>
                <w:rFonts w:eastAsiaTheme="minorHAnsi"/>
                <w:sz w:val="28"/>
                <w:szCs w:val="28"/>
                <w:lang w:val="kk-KZ" w:eastAsia="en-US"/>
              </w:rPr>
              <w:lastRenderedPageBreak/>
              <w:t>өтінімдерге оларды ұсынудың соңғы мерзімі өткеннен кейін өзгерістер мен (немесе) толықтырулар енгізуге жол берілмейді.</w:t>
            </w:r>
          </w:p>
        </w:tc>
        <w:tc>
          <w:tcPr>
            <w:tcW w:w="4962" w:type="dxa"/>
          </w:tcPr>
          <w:p w14:paraId="252D38EE" w14:textId="7DB01F6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85. Тендерге қатысуға өтінімдерге оларды ұсынудың соңғы мерзімі </w:t>
            </w:r>
            <w:r w:rsidRPr="00E33A7A">
              <w:rPr>
                <w:rFonts w:eastAsiaTheme="minorHAnsi"/>
                <w:sz w:val="28"/>
                <w:szCs w:val="28"/>
                <w:lang w:val="kk-KZ" w:eastAsia="en-US"/>
              </w:rPr>
              <w:lastRenderedPageBreak/>
              <w:t>өткеннен кейін өзгерістер мен (немесе) толықтырулар енгізуге жол берілмейді.</w:t>
            </w:r>
          </w:p>
        </w:tc>
        <w:tc>
          <w:tcPr>
            <w:tcW w:w="3265" w:type="dxa"/>
          </w:tcPr>
          <w:p w14:paraId="52EDC080" w14:textId="38E0CCA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15B777B" w14:textId="77777777" w:rsidTr="00AC21C7">
        <w:trPr>
          <w:gridAfter w:val="1"/>
          <w:wAfter w:w="9" w:type="dxa"/>
          <w:trHeight w:val="70"/>
        </w:trPr>
        <w:tc>
          <w:tcPr>
            <w:tcW w:w="846" w:type="dxa"/>
          </w:tcPr>
          <w:p w14:paraId="12439D6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6FA67C3" w14:textId="0127F4A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91-тармақ</w:t>
            </w:r>
          </w:p>
        </w:tc>
        <w:tc>
          <w:tcPr>
            <w:tcW w:w="4958" w:type="dxa"/>
          </w:tcPr>
          <w:p w14:paraId="4AFA40C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91. Осы Қағидалардың 89 және 90-тармақтарында көзделген жағдайлардың бірі басталған кезде тендерге қатысуға өтінімді қамтамасыз ету сомасы тапсырыс берушінің кірісіне есептеледі.</w:t>
            </w:r>
          </w:p>
          <w:p w14:paraId="0F6B7A89" w14:textId="261D929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Электрондық сатып алу ақпараттық жүйесінің операторы тапсырыс берушіден веб-портал арқылы өтініш келіп түскен күннен бастап бес жұмыс күні ішінде, егер әлеуетті өнім беруші шарт жасасудан жалтарса немесе шарт жасасып, осы Қағидалардың 151-тармағына сәйкес шарттың орындалуын қамтамасыз етуді және (немесе) соманы енгізбесе, әлеуетті өнім берушінің электрондық әмиянынан Тапсырыс берушінің өтінішінде көрсетілген шотқа өтінімді қамтамасыз ету бойынша бұғатталған ақшаны аударуды жүзеге асырады.</w:t>
            </w:r>
          </w:p>
        </w:tc>
        <w:tc>
          <w:tcPr>
            <w:tcW w:w="4962" w:type="dxa"/>
          </w:tcPr>
          <w:p w14:paraId="440F0535" w14:textId="7532FC8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91. Осы Қағидалардың 89 және 90-тармақтарында көзделген жағдайлардың бірі басталған кезде тендерге</w:t>
            </w:r>
            <w:r w:rsidRPr="00E33A7A">
              <w:rPr>
                <w:rFonts w:eastAsiaTheme="minorHAnsi"/>
                <w:b/>
                <w:bCs/>
                <w:sz w:val="28"/>
                <w:szCs w:val="28"/>
                <w:lang w:val="kk-KZ" w:eastAsia="en-US"/>
              </w:rPr>
              <w:t>, аукционға, баға ұсыныстарын сұратуға</w:t>
            </w:r>
            <w:r w:rsidRPr="00E33A7A">
              <w:rPr>
                <w:rFonts w:eastAsiaTheme="minorHAnsi"/>
                <w:sz w:val="28"/>
                <w:szCs w:val="28"/>
                <w:lang w:val="kk-KZ" w:eastAsia="en-US"/>
              </w:rPr>
              <w:t xml:space="preserve"> қатысуға өтінімді қамтамасыз ету сомасы тапсырыс берушінің кірісіне есептеледі.</w:t>
            </w:r>
          </w:p>
          <w:p w14:paraId="29489351" w14:textId="712C6793"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Электрондық сатып алу ақпараттық жүйесінің операторы тапсырыс берушіден веб-портал арқылы өтініш келіп түскен күннен бастап бес жұмыс күні ішінде, егер әлеуетті өнім беруші шарт жасасудан жалтарса немесе шарт жасасып, осы Қағидалардың 151-тармағына сәйкес шарттың орындалуын қамтамасыз етуді және (немесе) соманы енгізбесе, әлеуетті өнім берушінің электрондық әмиянынан Тапсырыс берушінің өтінішінде көрсетілген шотқа өтінімді қамтамасыз ету бойынша бұғатталған ақшаны аударуды жүзеге асырады.</w:t>
            </w:r>
          </w:p>
        </w:tc>
        <w:tc>
          <w:tcPr>
            <w:tcW w:w="3265" w:type="dxa"/>
          </w:tcPr>
          <w:p w14:paraId="60485115" w14:textId="4D29F53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421CDFA" w14:textId="77777777" w:rsidTr="00AC21C7">
        <w:trPr>
          <w:gridAfter w:val="1"/>
          <w:wAfter w:w="9" w:type="dxa"/>
          <w:trHeight w:val="70"/>
        </w:trPr>
        <w:tc>
          <w:tcPr>
            <w:tcW w:w="846" w:type="dxa"/>
          </w:tcPr>
          <w:p w14:paraId="3EB6AD72"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128D2D2" w14:textId="10EC879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98-тармақ</w:t>
            </w:r>
          </w:p>
        </w:tc>
        <w:tc>
          <w:tcPr>
            <w:tcW w:w="4958" w:type="dxa"/>
          </w:tcPr>
          <w:p w14:paraId="162C850E" w14:textId="61585FC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sz w:val="28"/>
                <w:szCs w:val="28"/>
                <w:lang w:val="kk-KZ"/>
              </w:rPr>
              <w:t xml:space="preserve">98. Тендерге қатысуға өтінім берген әлеуетті өнім берушілерге </w:t>
            </w:r>
            <w:r w:rsidRPr="00E33A7A">
              <w:rPr>
                <w:b/>
                <w:bCs/>
                <w:sz w:val="28"/>
                <w:szCs w:val="28"/>
                <w:lang w:val="kk-KZ"/>
              </w:rPr>
              <w:t xml:space="preserve">алдын ала </w:t>
            </w:r>
            <w:r w:rsidRPr="00E33A7A">
              <w:rPr>
                <w:b/>
                <w:bCs/>
                <w:sz w:val="28"/>
                <w:szCs w:val="28"/>
                <w:lang w:val="kk-KZ"/>
              </w:rPr>
              <w:lastRenderedPageBreak/>
              <w:t xml:space="preserve">рұқсат беру </w:t>
            </w:r>
            <w:r w:rsidRPr="00E33A7A">
              <w:rPr>
                <w:sz w:val="28"/>
                <w:szCs w:val="28"/>
                <w:lang w:val="kk-KZ"/>
              </w:rPr>
              <w:t>хаттамасы</w:t>
            </w:r>
            <w:r w:rsidRPr="00E33A7A">
              <w:rPr>
                <w:b/>
                <w:bCs/>
                <w:sz w:val="28"/>
                <w:szCs w:val="28"/>
                <w:lang w:val="kk-KZ"/>
              </w:rPr>
              <w:t xml:space="preserve"> орналастырылған күннен бастап үш жұмыс күні өткеннен </w:t>
            </w:r>
            <w:r w:rsidRPr="00E33A7A">
              <w:rPr>
                <w:sz w:val="28"/>
                <w:szCs w:val="28"/>
                <w:lang w:val="kk-KZ"/>
              </w:rPr>
              <w:t>кейін тендерлік баға ұсыныстарын қоспағанда, басқа әлеуетті өнім берушілердің осы тендерге қатысуға өтінімдерін қарауға қолжетімділік қамтамасыз етіледі.</w:t>
            </w:r>
          </w:p>
        </w:tc>
        <w:tc>
          <w:tcPr>
            <w:tcW w:w="4962" w:type="dxa"/>
          </w:tcPr>
          <w:p w14:paraId="44F9177E" w14:textId="165F878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sz w:val="28"/>
                <w:szCs w:val="28"/>
                <w:lang w:val="kk-KZ"/>
              </w:rPr>
              <w:lastRenderedPageBreak/>
              <w:t xml:space="preserve">98. Тендерге қатысуға өтінім берген әлеуетті өнім берушілерге </w:t>
            </w:r>
            <w:r w:rsidRPr="00E33A7A">
              <w:rPr>
                <w:b/>
                <w:bCs/>
                <w:sz w:val="28"/>
                <w:szCs w:val="28"/>
                <w:lang w:val="kk-KZ"/>
              </w:rPr>
              <w:lastRenderedPageBreak/>
              <w:t xml:space="preserve">қорытындылары туралы </w:t>
            </w:r>
            <w:r w:rsidRPr="00E33A7A">
              <w:rPr>
                <w:sz w:val="28"/>
                <w:szCs w:val="28"/>
                <w:lang w:val="kk-KZ"/>
              </w:rPr>
              <w:t xml:space="preserve">хаттамасы </w:t>
            </w:r>
            <w:r w:rsidRPr="00E33A7A">
              <w:rPr>
                <w:b/>
                <w:bCs/>
                <w:sz w:val="28"/>
                <w:szCs w:val="28"/>
                <w:lang w:val="kk-KZ"/>
              </w:rPr>
              <w:t>орналастырылғаннан</w:t>
            </w:r>
            <w:r w:rsidRPr="00E33A7A">
              <w:rPr>
                <w:sz w:val="28"/>
                <w:szCs w:val="28"/>
                <w:lang w:val="kk-KZ"/>
              </w:rPr>
              <w:t xml:space="preserve"> кейін тендерлік баға ұсыныстарын қоспағанда, басқа әлеуетті өнім берушілердің осы тендерге қатысуға өтінімдерін қарауға қолжетімділік қамтамасыз етіледі.</w:t>
            </w:r>
          </w:p>
        </w:tc>
        <w:tc>
          <w:tcPr>
            <w:tcW w:w="3265" w:type="dxa"/>
          </w:tcPr>
          <w:p w14:paraId="230724F7" w14:textId="64A36E9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w:t>
            </w:r>
            <w:r w:rsidRPr="00E33A7A">
              <w:rPr>
                <w:rFonts w:ascii="Times New Roman" w:hAnsi="Times New Roman" w:cs="Times New Roman"/>
                <w:spacing w:val="2"/>
                <w:sz w:val="28"/>
                <w:szCs w:val="28"/>
                <w:lang w:val="kk-KZ"/>
              </w:rPr>
              <w:lastRenderedPageBreak/>
              <w:t>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96A5E0A" w14:textId="77777777" w:rsidTr="00AC21C7">
        <w:trPr>
          <w:gridAfter w:val="1"/>
          <w:wAfter w:w="9" w:type="dxa"/>
          <w:trHeight w:val="70"/>
        </w:trPr>
        <w:tc>
          <w:tcPr>
            <w:tcW w:w="846" w:type="dxa"/>
          </w:tcPr>
          <w:p w14:paraId="4B1A412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9422246" w14:textId="417A56B9"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101-тармақ</w:t>
            </w:r>
          </w:p>
        </w:tc>
        <w:tc>
          <w:tcPr>
            <w:tcW w:w="4958" w:type="dxa"/>
          </w:tcPr>
          <w:p w14:paraId="01E882B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101. Әлеуетті өнім берушілердің біліктілік талаптарына және тендерлік құжаттама талаптарына сәйкестігі тұрғысынан тендерге қатысуға өтінімдерді қарау кезінде тендерлік комиссия:</w:t>
            </w:r>
          </w:p>
          <w:p w14:paraId="7CF05AA3" w14:textId="5B4DC16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тендерге қатысуға өтінімдерді қарауды, бағалауды және салыстыруды оңайлату үшін веб-портал арқылы әлеуетті өнім берушілерден олардың өтінімдеріне байланысты материалдар мен түсіндірулерді жазбаша нысанда және (немесе) электрондық құжат нысанында сұратады;</w:t>
            </w:r>
          </w:p>
          <w:p w14:paraId="0929BE9C" w14:textId="77C749D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тендерге қатысуға өтінімдерде қамтылған мәліметтерді нақтылау мақсатында жазбаша нысанда және (немесе) электрондық құжат нысанында тиісті жеке немесе заңды тұлғалардан, органдардан, сатып алынатын тауарды дайындаушы зауыттардан қажетті ақпаратты сұратады</w:t>
            </w:r>
            <w:r w:rsidRPr="00E33A7A">
              <w:rPr>
                <w:rFonts w:eastAsiaTheme="minorHAnsi"/>
                <w:b/>
                <w:bCs/>
                <w:sz w:val="28"/>
                <w:szCs w:val="28"/>
                <w:lang w:val="kk-KZ" w:eastAsia="en-US"/>
              </w:rPr>
              <w:t>.</w:t>
            </w:r>
          </w:p>
        </w:tc>
        <w:tc>
          <w:tcPr>
            <w:tcW w:w="4962" w:type="dxa"/>
          </w:tcPr>
          <w:p w14:paraId="77102B7C" w14:textId="77777777"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101. Әлеуетті өнім берушілердің біліктілік талаптарына және тендерлік құжаттама талаптарына сәйкестігі тұрғысынан тендерге қатысуға өтінімдерді қарау кезінде тендерлік комиссия:</w:t>
            </w:r>
          </w:p>
          <w:p w14:paraId="26970791" w14:textId="2F655CA6"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1) тендерге қатысуға өтінімдерді қарауды, бағалауды және салыстыруды оңайлату үшін веб-портал арқылы әлеуетті өнім берушілерден олардың өтінімдеріне байланысты материалдар мен түсіндірулерді жазбаша нысанда және (немесе) электрондық құжат нысанында сұратады;</w:t>
            </w:r>
          </w:p>
          <w:p w14:paraId="2D04174A" w14:textId="2670196E"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2) тендерге қатысуға өтінімдерде қамтылған мәліметтерді нақтылау мақсатында жазбаша нысанда және (немесе) электрондық құжат нысанында тиісті жеке немесе заңды тұлғалардан, органдардан, сатып алынатын тауарды дайындаушы зауыттардан қажетті ақпаратты сұратады</w:t>
            </w:r>
            <w:r w:rsidRPr="00E33A7A">
              <w:rPr>
                <w:rFonts w:ascii="Times New Roman" w:hAnsi="Times New Roman" w:cs="Times New Roman"/>
                <w:b/>
                <w:bCs/>
                <w:sz w:val="28"/>
                <w:szCs w:val="28"/>
                <w:lang w:val="kk-KZ"/>
              </w:rPr>
              <w:t>;</w:t>
            </w:r>
          </w:p>
          <w:p w14:paraId="41F4B132" w14:textId="0008EB18"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3) әлеуетті өнім берушілердің тендерге қатысуға өтінімдерін олардың біліктілік талаптарына және тендерлік құжаттама талаптарына сәйкестігі тұрғысынан қарайды;</w:t>
            </w:r>
          </w:p>
          <w:p w14:paraId="75838693" w14:textId="5409C4FD"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4) біліктілік талаптарына және тендерлік құжаттама талаптарына сәйкес келетін және (немесе) сәйкес келмейтін әлеуетті өнім берушілерді айқындайды.</w:t>
            </w:r>
          </w:p>
          <w:p w14:paraId="21821EB8" w14:textId="41543CC1"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Тендерге қатысуға өтінімді жетіспейтін құжаттармен толықтыруға, тендерге қатысуға өтінімде ұсынылған құжаттарды ауыстыруға, тиісінше ресімделмеген құжаттарды сәйкес келтіруге байланысты сұрау салуды және тендерлік комиссияның өзге де әрекеттерін жіберуге жол берілмейді.</w:t>
            </w:r>
          </w:p>
        </w:tc>
        <w:tc>
          <w:tcPr>
            <w:tcW w:w="3265" w:type="dxa"/>
          </w:tcPr>
          <w:p w14:paraId="17E14D97" w14:textId="00B59D62"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46ED0A4" w14:textId="77777777" w:rsidTr="00AC21C7">
        <w:trPr>
          <w:gridAfter w:val="1"/>
          <w:wAfter w:w="9" w:type="dxa"/>
          <w:trHeight w:val="70"/>
        </w:trPr>
        <w:tc>
          <w:tcPr>
            <w:tcW w:w="846" w:type="dxa"/>
          </w:tcPr>
          <w:p w14:paraId="22E7EAF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62CF711" w14:textId="1C291BF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102-тармақ</w:t>
            </w:r>
          </w:p>
        </w:tc>
        <w:tc>
          <w:tcPr>
            <w:tcW w:w="4958" w:type="dxa"/>
          </w:tcPr>
          <w:p w14:paraId="5D60638B" w14:textId="77777777"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102. Тендерлік комиссия біліктілік талаптарына және тендерлік құжаттама талаптарына сәйкес келмейтін әлеуетті өнім берушілерді анықтаған жағдайда, мұндай әлеуетті өнім берушілерге тендерге қатысуға алдын ала рұқсат беру хаттамасы веб-порталда орналастырылған күннен бастап үш жұмыс күні ішінде тендерге қатысуға өтінімдерді біліктілік талаптарына және тендерлік құжаттама </w:t>
            </w:r>
            <w:r w:rsidRPr="00E33A7A">
              <w:rPr>
                <w:rFonts w:eastAsiaTheme="minorHAnsi"/>
                <w:b/>
                <w:bCs/>
                <w:sz w:val="28"/>
                <w:szCs w:val="28"/>
                <w:lang w:val="kk-KZ" w:eastAsia="en-US"/>
              </w:rPr>
              <w:lastRenderedPageBreak/>
              <w:t>талаптарына сәйкес келтіру құқығын береді.</w:t>
            </w:r>
          </w:p>
          <w:p w14:paraId="4E5E955C" w14:textId="0A8FD0C8"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Қазақстан Республикасының заңнамасына сәйкес қарыз қаражаты есебінен қаржыландырылатын автомобиль жолдарын салу, реконструкциялау, күрделі, орта, ағымдағы жөндеу және күтіп ұстау жобалары бойынша жұмыстар мен көрсетілетін қызметтерді сатып алуды жүзеге асыру кезінде тендерлік комиссия біліктілік талаптарына және тендерлік құжаттама талаптарына сәйкес келмейтін әлеуетті өнім берушілерді анықтаған жағдайда, мұндай әлеуетті өнім берушілерге тендерге қатысуға алдын ала рұқсат беру хаттамасы веб-порталда орналастырылған күннен бастап бір жұмыс күні ішінде тендерге қатысуға өтінімдерді біліктілік талаптарына және тендерлік құжаттама талаптарына сәйкес келтіру құқығын береді.</w:t>
            </w:r>
          </w:p>
          <w:p w14:paraId="7098C03B" w14:textId="4A493E74"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Мына:</w:t>
            </w:r>
          </w:p>
          <w:p w14:paraId="1D00A1B9" w14:textId="30CFB295"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Заңның 7-бабының талаптарын бұзған;</w:t>
            </w:r>
          </w:p>
          <w:p w14:paraId="57C32782" w14:textId="2B02CC5B"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біліктілік талаптары мен тендерлік құжаттама талаптары бойынша дұрыс емес ақпарат берген;</w:t>
            </w:r>
          </w:p>
          <w:p w14:paraId="760F2702" w14:textId="25668AD0"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3) тендерге қатысуға өтінімді қамтамасыз етуді енгізбеген не оны осы Қағидаларда айқындалған мөлшерде енгізбеген әлеуетті өнім берушілерге тендерге қатысуға өтінімдерді біліктілік талаптарына және тендерлік құжаттама талаптарына сәйкес келтіру құқығы берілмейді.</w:t>
            </w:r>
          </w:p>
        </w:tc>
        <w:tc>
          <w:tcPr>
            <w:tcW w:w="4962" w:type="dxa"/>
          </w:tcPr>
          <w:p w14:paraId="3E585DC8" w14:textId="28A547E0" w:rsidR="00373957" w:rsidRPr="00E33A7A" w:rsidRDefault="00373957" w:rsidP="00373957">
            <w:pPr>
              <w:ind w:firstLine="316"/>
              <w:jc w:val="both"/>
              <w:rPr>
                <w:rFonts w:ascii="Times New Roman" w:hAnsi="Times New Roman" w:cs="Times New Roman"/>
                <w:sz w:val="28"/>
                <w:szCs w:val="28"/>
              </w:rPr>
            </w:pPr>
            <w:r w:rsidRPr="00E33A7A">
              <w:rPr>
                <w:rFonts w:ascii="Times New Roman" w:hAnsi="Times New Roman" w:cs="Times New Roman"/>
                <w:b/>
                <w:bCs/>
                <w:sz w:val="28"/>
                <w:szCs w:val="28"/>
                <w:lang w:val="kk-KZ"/>
              </w:rPr>
              <w:lastRenderedPageBreak/>
              <w:t>Алып тасталсын</w:t>
            </w:r>
          </w:p>
        </w:tc>
        <w:tc>
          <w:tcPr>
            <w:tcW w:w="3265" w:type="dxa"/>
          </w:tcPr>
          <w:p w14:paraId="5F12846A" w14:textId="49BA9E02"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B4D57C6" w14:textId="77777777" w:rsidTr="00AC21C7">
        <w:trPr>
          <w:gridAfter w:val="1"/>
          <w:wAfter w:w="9" w:type="dxa"/>
          <w:trHeight w:val="70"/>
        </w:trPr>
        <w:tc>
          <w:tcPr>
            <w:tcW w:w="846" w:type="dxa"/>
          </w:tcPr>
          <w:p w14:paraId="36EDEF8B"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610B8AD9" w14:textId="12E35DD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103-тармақ</w:t>
            </w:r>
          </w:p>
        </w:tc>
        <w:tc>
          <w:tcPr>
            <w:tcW w:w="4958" w:type="dxa"/>
          </w:tcPr>
          <w:p w14:paraId="690C1EE7" w14:textId="77777777" w:rsidR="00373957" w:rsidRPr="00E33A7A" w:rsidRDefault="00373957" w:rsidP="00373957">
            <w:pPr>
              <w:pStyle w:val="a4"/>
              <w:shd w:val="clear" w:color="auto" w:fill="FFFFFF"/>
              <w:spacing w:before="0" w:beforeAutospacing="0" w:after="0" w:afterAutospacing="0"/>
              <w:ind w:firstLine="340"/>
              <w:jc w:val="both"/>
              <w:textAlignment w:val="baseline"/>
              <w:rPr>
                <w:b/>
                <w:bCs/>
                <w:sz w:val="28"/>
                <w:szCs w:val="28"/>
                <w:lang w:val="kk-KZ"/>
              </w:rPr>
            </w:pPr>
            <w:r w:rsidRPr="00E33A7A">
              <w:rPr>
                <w:b/>
                <w:bCs/>
                <w:sz w:val="28"/>
                <w:szCs w:val="28"/>
                <w:lang w:val="kk-KZ"/>
              </w:rPr>
              <w:t>103. Әлеуетті өнім берушілердің біліктілік талаптарына және тендерлік құжаттама талаптарына сәйкестігі тұрғысынан тендерге қатысуға өтінімдерді қарау нәтижелері бойынша тендерге қатысуға алдын ала рұқсат беру хаттамасы ресімделеді, оған тендерлік комиссияның төрағасы және барлық мүшелері, сондай-ақ тендерлік комиссияның хатшысы тендерге қатысуға өтінімдерді алдын ала қарау туралы шешім қабылданған күннен бастап бір жұмыс күні ішінде қол қояды.</w:t>
            </w:r>
          </w:p>
          <w:p w14:paraId="110A6A93" w14:textId="134EF169" w:rsidR="00373957" w:rsidRPr="00E33A7A" w:rsidRDefault="00373957" w:rsidP="00373957">
            <w:pPr>
              <w:pStyle w:val="a4"/>
              <w:shd w:val="clear" w:color="auto" w:fill="FFFFFF"/>
              <w:spacing w:before="0" w:beforeAutospacing="0" w:after="0" w:afterAutospacing="0"/>
              <w:ind w:firstLine="340"/>
              <w:jc w:val="both"/>
              <w:textAlignment w:val="baseline"/>
              <w:rPr>
                <w:b/>
                <w:bCs/>
                <w:sz w:val="28"/>
                <w:szCs w:val="28"/>
                <w:lang w:val="kk-KZ"/>
              </w:rPr>
            </w:pPr>
            <w:r w:rsidRPr="00E33A7A">
              <w:rPr>
                <w:b/>
                <w:bCs/>
                <w:sz w:val="28"/>
                <w:szCs w:val="28"/>
                <w:lang w:val="kk-KZ"/>
              </w:rPr>
              <w:t xml:space="preserve">Әлеуетті өнім беруші өтінімді қайта беру құқығынсыз бас тартқан жағдайда, Тапсырыс беруші алдын ала рұқсат беру хаттамасы жарияланғанға дейін үш жұмыс күні бұрын алдын ала рұқсат беру хаттамасының жобасын веб-порталда орналастырады. </w:t>
            </w:r>
          </w:p>
          <w:p w14:paraId="12DAA17E" w14:textId="35D81203"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b/>
                <w:bCs/>
                <w:sz w:val="28"/>
                <w:szCs w:val="28"/>
                <w:lang w:val="kk-KZ"/>
              </w:rPr>
              <w:lastRenderedPageBreak/>
              <w:t>Егер әлеуетті өнім беруші тендерлік комиссияның шешімімен келіспеген жағдайда, әлеуетті өнім беруші веб-портал арқылы Қазақстан Республикасының Әкімшілік рәсімдер туралы заңнамасына сәйкес алдын ала рұқсат беру хаттамасының жобасына келіспейтінін білдіреді.</w:t>
            </w:r>
          </w:p>
        </w:tc>
        <w:tc>
          <w:tcPr>
            <w:tcW w:w="4962" w:type="dxa"/>
          </w:tcPr>
          <w:p w14:paraId="68721F82" w14:textId="2E722017"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7D2FBC07" w14:textId="7168697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2BFA3DA" w14:textId="77777777" w:rsidTr="00AC21C7">
        <w:trPr>
          <w:gridAfter w:val="1"/>
          <w:wAfter w:w="9" w:type="dxa"/>
          <w:trHeight w:val="70"/>
        </w:trPr>
        <w:tc>
          <w:tcPr>
            <w:tcW w:w="846" w:type="dxa"/>
          </w:tcPr>
          <w:p w14:paraId="09E5EAE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470B046" w14:textId="4784C85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104-тармақ</w:t>
            </w:r>
          </w:p>
        </w:tc>
        <w:tc>
          <w:tcPr>
            <w:tcW w:w="4958" w:type="dxa"/>
          </w:tcPr>
          <w:p w14:paraId="64818344" w14:textId="77777777"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104. Тендерлік комиссия тыңдау рәсімінің нәтижелері бойынша бір жұмыс күні ішінде веб-порталда көрсетілген ұстанымдар туралы ақпаратты және тендерлік комиссияның қабылданған шешімдер бойынша егжей-тегжейлі негіздемесін қамтитын тыңдау хаттамасын орналастырады.</w:t>
            </w:r>
          </w:p>
          <w:p w14:paraId="236017CA" w14:textId="21B4A30E"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Ұсынылған ұстанымдарды қарау нәтижелері бойынша мынадай шешімдердің бірі қабылданады:</w:t>
            </w:r>
          </w:p>
          <w:p w14:paraId="3E1A8D29" w14:textId="29E00762"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алдын ала рұқсат беру хаттамасының жобасына өзгерістер мен (немесе) толықтырулар енгізіледі;</w:t>
            </w:r>
          </w:p>
          <w:p w14:paraId="50259674" w14:textId="12881664"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келіп түскен ескертулер қабылданбайды;</w:t>
            </w:r>
          </w:p>
          <w:p w14:paraId="022754E9" w14:textId="09CFC15D"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3) шағымдарға жауап жобаларының/хабарламалар жобаларының ережелеріне түсіндірме беріледі.</w:t>
            </w:r>
          </w:p>
        </w:tc>
        <w:tc>
          <w:tcPr>
            <w:tcW w:w="4962" w:type="dxa"/>
          </w:tcPr>
          <w:p w14:paraId="39F11C34" w14:textId="7D2E5193"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71D3BB26" w14:textId="543F22E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8EE560A" w14:textId="77777777" w:rsidTr="00AC21C7">
        <w:trPr>
          <w:gridAfter w:val="1"/>
          <w:wAfter w:w="9" w:type="dxa"/>
          <w:trHeight w:val="70"/>
        </w:trPr>
        <w:tc>
          <w:tcPr>
            <w:tcW w:w="846" w:type="dxa"/>
          </w:tcPr>
          <w:p w14:paraId="580F7DC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55A4E8E" w14:textId="0585540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106-тармақ</w:t>
            </w:r>
          </w:p>
        </w:tc>
        <w:tc>
          <w:tcPr>
            <w:tcW w:w="4958" w:type="dxa"/>
          </w:tcPr>
          <w:p w14:paraId="0D75A1A1" w14:textId="77777777"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106. Тендерге қатысуға алдын ала рұқсат беру хаттамасында мынадай ақпарат:</w:t>
            </w:r>
          </w:p>
          <w:p w14:paraId="7872F602" w14:textId="5F40A401"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олардың қабылданбау себептерін егжей-тегжейлі сипаттай отырып, оның ішінде олардың біліктілік талаптарына және тендерлік құжаттама талаптарына сәйкес келмейтіндігін растайтын мәліметтер мен құжаттарды көрсете отырып, біліктілік талаптарына және тендерлік құжаттама талаптарына сәйкес келмейтін әлеуетті өнім берушілердің тізбесі;</w:t>
            </w:r>
          </w:p>
          <w:p w14:paraId="655EF07F" w14:textId="624DD711"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2) әлеуетті өнім берушіге веб-портал арқылы ұсынылатын және біліктілік талаптарына және тендерлік құжаттама талаптарына сәйкес келтірілуі қажет құжаттар тізбесі;</w:t>
            </w:r>
          </w:p>
          <w:p w14:paraId="54848E0D" w14:textId="48258436"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3) өткізілген тыңдау қорытындылары бойынша тендерлік комиссияның шешімі қамтылады.</w:t>
            </w:r>
          </w:p>
        </w:tc>
        <w:tc>
          <w:tcPr>
            <w:tcW w:w="4962" w:type="dxa"/>
          </w:tcPr>
          <w:p w14:paraId="7C4A7B36" w14:textId="0366CA4A"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5065B56F" w14:textId="197B09E3"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142F15ED" w14:textId="77777777" w:rsidTr="00AC21C7">
        <w:trPr>
          <w:gridAfter w:val="1"/>
          <w:wAfter w:w="9" w:type="dxa"/>
          <w:trHeight w:val="70"/>
        </w:trPr>
        <w:tc>
          <w:tcPr>
            <w:tcW w:w="846" w:type="dxa"/>
          </w:tcPr>
          <w:p w14:paraId="7DE9911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470DA6F" w14:textId="6668BA1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107-тармақ</w:t>
            </w:r>
          </w:p>
        </w:tc>
        <w:tc>
          <w:tcPr>
            <w:tcW w:w="4958" w:type="dxa"/>
          </w:tcPr>
          <w:p w14:paraId="78788027" w14:textId="222B3EF7" w:rsidR="00373957" w:rsidRPr="00E33A7A" w:rsidRDefault="00373957" w:rsidP="00373957">
            <w:pPr>
              <w:pStyle w:val="a4"/>
              <w:shd w:val="clear" w:color="auto" w:fill="FFFFFF"/>
              <w:spacing w:before="0" w:beforeAutospacing="0" w:after="0" w:afterAutospacing="0"/>
              <w:ind w:firstLine="340"/>
              <w:jc w:val="both"/>
              <w:textAlignment w:val="baseline"/>
              <w:rPr>
                <w:rFonts w:eastAsiaTheme="minorHAnsi"/>
                <w:b/>
                <w:bCs/>
                <w:sz w:val="28"/>
                <w:szCs w:val="28"/>
                <w:lang w:val="kk-KZ" w:eastAsia="en-US"/>
              </w:rPr>
            </w:pPr>
            <w:r w:rsidRPr="00E33A7A">
              <w:rPr>
                <w:rFonts w:eastAsiaTheme="minorHAnsi"/>
                <w:b/>
                <w:bCs/>
                <w:sz w:val="28"/>
                <w:szCs w:val="28"/>
                <w:lang w:val="kk-KZ" w:eastAsia="en-US"/>
              </w:rPr>
              <w:t>107. Әлеуетті өнім берушілер біліктілік талаптарына және тендерлік құжаттама талаптарына сәйкес келген жағдайда тендерге қатысуға алдын ала рұқсат беру хаттамасы ресімделмейді.</w:t>
            </w:r>
          </w:p>
        </w:tc>
        <w:tc>
          <w:tcPr>
            <w:tcW w:w="4962" w:type="dxa"/>
          </w:tcPr>
          <w:p w14:paraId="41D96256" w14:textId="61CDF6D8" w:rsidR="00373957" w:rsidRPr="00E33A7A" w:rsidRDefault="00373957" w:rsidP="00373957">
            <w:pPr>
              <w:ind w:firstLine="316"/>
              <w:jc w:val="both"/>
              <w:rPr>
                <w:rFonts w:ascii="Times New Roman" w:hAnsi="Times New Roman" w:cs="Times New Roman"/>
                <w:b/>
                <w:bCs/>
                <w:sz w:val="28"/>
                <w:szCs w:val="28"/>
              </w:rPr>
            </w:pPr>
            <w:r w:rsidRPr="00E33A7A">
              <w:rPr>
                <w:rFonts w:ascii="Times New Roman" w:hAnsi="Times New Roman" w:cs="Times New Roman"/>
                <w:b/>
                <w:bCs/>
                <w:sz w:val="28"/>
                <w:szCs w:val="28"/>
                <w:lang w:val="kk-KZ"/>
              </w:rPr>
              <w:t>Алып тасталсын</w:t>
            </w:r>
          </w:p>
        </w:tc>
        <w:tc>
          <w:tcPr>
            <w:tcW w:w="3265" w:type="dxa"/>
          </w:tcPr>
          <w:p w14:paraId="4B9E54FC" w14:textId="77BAE4EB"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tr w:rsidR="00E33A7A" w:rsidRPr="00E33A7A" w14:paraId="1CCCAD82" w14:textId="77777777" w:rsidTr="00AC21C7">
        <w:trPr>
          <w:gridAfter w:val="1"/>
          <w:wAfter w:w="9" w:type="dxa"/>
          <w:trHeight w:val="137"/>
        </w:trPr>
        <w:tc>
          <w:tcPr>
            <w:tcW w:w="846" w:type="dxa"/>
          </w:tcPr>
          <w:p w14:paraId="51053F48"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5159935C" w14:textId="1249C77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108-тармақ</w:t>
            </w:r>
          </w:p>
        </w:tc>
        <w:tc>
          <w:tcPr>
            <w:tcW w:w="4958" w:type="dxa"/>
          </w:tcPr>
          <w:p w14:paraId="3A4C4370"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108. Тендерлік комиссияның әлеуетті өнім берушілерді тендерге қатысуға алдын ала жіберу туралы шешімі тендерге қатысуға өтінімдер ашылған күннен бастап он жұмыс күні ішінде қабылданады және тендерлік комиссияның хатшысы тендерге қатысуға өтінім берген барлық әлеуетті өнім берушілерді электрондық пошта арқылы автоматты түрде хабардар ете отырып, осы Қағидаларға 6-қосымшаға сәйкес веб-порталда орналастырады.</w:t>
            </w:r>
          </w:p>
          <w:p w14:paraId="747700F8" w14:textId="2AAF825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Қазақстан Республикасының заңнамасына сәйкес қарыз қаражаты есебінен қаржыландырылатын автомобиль жолдарын салу, реконструкциялау, күрделі, орта, ағымдағы жөндеу және күтіп ұстау жобалары бойынша жұмыстар мен көрсетілетін қызметтерді сатып алуды жүзеге асыру кезінде тендерлік комиссияның әлеуетті өнім берушілерді тендерге қатысуға алдын ала жіберу туралы шешімі тендерге қатысуға өтінімдер ашылған күннен бастап бес жұмыс күні ішінде қабылданады және </w:t>
            </w:r>
            <w:r w:rsidRPr="00E33A7A">
              <w:rPr>
                <w:rFonts w:eastAsiaTheme="minorHAnsi"/>
                <w:b/>
                <w:bCs/>
                <w:sz w:val="28"/>
                <w:szCs w:val="28"/>
                <w:lang w:val="kk-KZ" w:eastAsia="en-US"/>
              </w:rPr>
              <w:lastRenderedPageBreak/>
              <w:t>тендерлік комиссияның хатшысы тендерге қатысуға өтінім берген барлық әлеуетті өнім берушілерді электрондық пошта арқылы автоматты түрде хабардар ете отырып, осы Қағидаларға 6-қосымшаға сәйкес веб-порталда орналастырады.</w:t>
            </w:r>
          </w:p>
        </w:tc>
        <w:tc>
          <w:tcPr>
            <w:tcW w:w="4962" w:type="dxa"/>
          </w:tcPr>
          <w:p w14:paraId="146D0E0D" w14:textId="74262AE4" w:rsidR="00373957" w:rsidRPr="00E33A7A" w:rsidRDefault="00373957" w:rsidP="00373957">
            <w:pPr>
              <w:ind w:firstLine="316"/>
              <w:jc w:val="both"/>
              <w:rPr>
                <w:rFonts w:ascii="Times New Roman" w:hAnsi="Times New Roman" w:cs="Times New Roman"/>
                <w:sz w:val="28"/>
                <w:szCs w:val="28"/>
              </w:rPr>
            </w:pPr>
            <w:r w:rsidRPr="00E33A7A">
              <w:rPr>
                <w:rFonts w:ascii="Times New Roman" w:hAnsi="Times New Roman" w:cs="Times New Roman"/>
                <w:b/>
                <w:bCs/>
                <w:sz w:val="28"/>
                <w:szCs w:val="28"/>
                <w:lang w:val="kk-KZ"/>
              </w:rPr>
              <w:lastRenderedPageBreak/>
              <w:t>Алып тасталсын</w:t>
            </w:r>
          </w:p>
        </w:tc>
        <w:tc>
          <w:tcPr>
            <w:tcW w:w="3265" w:type="dxa"/>
          </w:tcPr>
          <w:p w14:paraId="36C0C830" w14:textId="3C23F540"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A60EA77" w14:textId="77777777" w:rsidTr="00AC21C7">
        <w:trPr>
          <w:gridAfter w:val="1"/>
          <w:wAfter w:w="9" w:type="dxa"/>
          <w:trHeight w:val="983"/>
        </w:trPr>
        <w:tc>
          <w:tcPr>
            <w:tcW w:w="846" w:type="dxa"/>
          </w:tcPr>
          <w:p w14:paraId="51710524"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77DF04C0" w14:textId="7ECDC45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109-тармақ</w:t>
            </w:r>
          </w:p>
        </w:tc>
        <w:tc>
          <w:tcPr>
            <w:tcW w:w="4958" w:type="dxa"/>
          </w:tcPr>
          <w:p w14:paraId="41C62F50" w14:textId="23BF3B4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109. Тендерге қатысуға алдын ала рұқсат беру хаттамасына веб-порталда тендерлік комиссияның барлық мүшелері қол қояды.</w:t>
            </w:r>
          </w:p>
        </w:tc>
        <w:tc>
          <w:tcPr>
            <w:tcW w:w="4962" w:type="dxa"/>
          </w:tcPr>
          <w:p w14:paraId="6B11E9C0" w14:textId="241D3849"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294154DA" w14:textId="556A55E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96B592C" w14:textId="77777777" w:rsidTr="00AC21C7">
        <w:trPr>
          <w:gridAfter w:val="1"/>
          <w:wAfter w:w="9" w:type="dxa"/>
          <w:trHeight w:val="70"/>
        </w:trPr>
        <w:tc>
          <w:tcPr>
            <w:tcW w:w="846" w:type="dxa"/>
          </w:tcPr>
          <w:p w14:paraId="232CABC7"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3C6BB40" w14:textId="0B8F695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110-тармақ</w:t>
            </w:r>
          </w:p>
        </w:tc>
        <w:tc>
          <w:tcPr>
            <w:tcW w:w="4958" w:type="dxa"/>
          </w:tcPr>
          <w:p w14:paraId="44DEE257"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110. Тендерлік комиссияның шешімімен келіспеген жағдайда осы тендерлік комиссияның кез келген мүшесінің ерекше пікір айтуға құқығы бар, ол тендерге қатысуға алдын ала рұқсат беру туралы хаттамаға қоса беріледі және құжаттың электрондық көшірмесі нысанында веб-порталда орналастырылады.</w:t>
            </w:r>
          </w:p>
          <w:p w14:paraId="7A0A4470" w14:textId="6CC662B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Тиісті тендерге қатысуға алдын ала рұқсат беру хаттамасына тендерлік комиссияның қандай да бір мүшесінің қолы болмаған </w:t>
            </w:r>
            <w:r w:rsidRPr="00E33A7A">
              <w:rPr>
                <w:rFonts w:eastAsiaTheme="minorHAnsi"/>
                <w:b/>
                <w:bCs/>
                <w:sz w:val="28"/>
                <w:szCs w:val="28"/>
                <w:lang w:val="kk-KZ" w:eastAsia="en-US"/>
              </w:rPr>
              <w:lastRenderedPageBreak/>
              <w:t>жағдайда, тендерлік комиссияның хатшысы қолдың болмау себебін қамтитын құжатты немесе ақпаратты веб-порталда орналастырады.</w:t>
            </w:r>
          </w:p>
        </w:tc>
        <w:tc>
          <w:tcPr>
            <w:tcW w:w="4962" w:type="dxa"/>
          </w:tcPr>
          <w:p w14:paraId="76F073BF" w14:textId="17F89234"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0195585B" w14:textId="17AB51A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5DA7009" w14:textId="77777777" w:rsidTr="00AC21C7">
        <w:trPr>
          <w:gridAfter w:val="1"/>
          <w:wAfter w:w="9" w:type="dxa"/>
          <w:trHeight w:val="70"/>
        </w:trPr>
        <w:tc>
          <w:tcPr>
            <w:tcW w:w="846" w:type="dxa"/>
          </w:tcPr>
          <w:p w14:paraId="3F61C0F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434EE6B" w14:textId="118BCF5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111</w:t>
            </w:r>
            <w:r w:rsidRPr="00E33A7A">
              <w:rPr>
                <w:rFonts w:ascii="Times New Roman" w:hAnsi="Times New Roman" w:cs="Times New Roman"/>
                <w:sz w:val="28"/>
                <w:szCs w:val="28"/>
                <w:lang w:val="en-US"/>
              </w:rPr>
              <w:t>-</w:t>
            </w:r>
            <w:r w:rsidRPr="00E33A7A">
              <w:rPr>
                <w:rFonts w:ascii="Times New Roman" w:hAnsi="Times New Roman" w:cs="Times New Roman"/>
                <w:sz w:val="28"/>
                <w:szCs w:val="28"/>
                <w:lang w:val="kk-KZ"/>
              </w:rPr>
              <w:t>тармақ</w:t>
            </w:r>
          </w:p>
        </w:tc>
        <w:tc>
          <w:tcPr>
            <w:tcW w:w="4958" w:type="dxa"/>
          </w:tcPr>
          <w:p w14:paraId="1DAB502C" w14:textId="2AF8ECD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111. Осы Қағидалардың 102-тармағында белгіленген мерзім өткеннен кейін тендерлік комиссияның хатшысы веб-портал арқылы біліктілік талаптарына және тендерлік құжаттаманың талаптарына сәйкес келтірілген тендерге қатысуға өтінімдерді қайта қарау рәсіміне бастамашылық жасайды.</w:t>
            </w:r>
          </w:p>
        </w:tc>
        <w:tc>
          <w:tcPr>
            <w:tcW w:w="4962" w:type="dxa"/>
          </w:tcPr>
          <w:p w14:paraId="502F5E88" w14:textId="15665473"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444A6A3D" w14:textId="400966E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7113752" w14:textId="77777777" w:rsidTr="00AC21C7">
        <w:trPr>
          <w:gridAfter w:val="1"/>
          <w:wAfter w:w="9" w:type="dxa"/>
          <w:trHeight w:val="70"/>
        </w:trPr>
        <w:tc>
          <w:tcPr>
            <w:tcW w:w="846" w:type="dxa"/>
          </w:tcPr>
          <w:p w14:paraId="54867EB7"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6B80FB1" w14:textId="40EF0F9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112-тармақ</w:t>
            </w:r>
          </w:p>
        </w:tc>
        <w:tc>
          <w:tcPr>
            <w:tcW w:w="4958" w:type="dxa"/>
          </w:tcPr>
          <w:p w14:paraId="3D6BA04A"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112. Тендерге қатысуға өтінімдерді қайта қарау кезінде тендерлік комиссия:</w:t>
            </w:r>
          </w:p>
          <w:p w14:paraId="64F10255" w14:textId="19F96C2D"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1) тендерге қатысуға алдын ала рұқсат беру хаттамасының тізбесінде көрсетілген әлеуетті өнім берушілердің тендерге қатысуға өтінімдерін тендерге қатысуға алдын ала рұқсат беру хаттамасында көрсетілген құжаттар тізбесі бойынша оларды біліктілік талаптарына және тендерлік құжаттама талаптарына сәйкес келтіру толықтығы тұрғысынан қайта қарайды;</w:t>
            </w:r>
          </w:p>
          <w:p w14:paraId="0CF373B6" w14:textId="10B7BD1D"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2) тендерге қатысуға алдын ала рұқсат беру хаттамасында </w:t>
            </w:r>
            <w:r w:rsidRPr="00E33A7A">
              <w:rPr>
                <w:b/>
                <w:bCs/>
                <w:sz w:val="28"/>
                <w:szCs w:val="28"/>
                <w:lang w:val="kk-KZ"/>
              </w:rPr>
              <w:lastRenderedPageBreak/>
              <w:t>көрсетілген құжаттардың толық емес және біліктілік талаптарына және тендерлік құжаттама талаптарына сәйкес келмейтін тізбесін ұсынған әлеуетті өнім берушілерді айқындайды;</w:t>
            </w:r>
          </w:p>
          <w:p w14:paraId="72AAD81E" w14:textId="73DEAEF0"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3) тендерге қатысуға өтінімдерді қарауды, бағалауды және салыстыруды оңайлату үшін әлеуетті өнім берушілерден біліктілік талаптарына және тендерлік құжаттаманың талаптарына сәйкес келтірілген тендерге қатысуға өтінімдерді, олардың тендерге қатысуға өтінімдеріне байланысты материалдар мен түсіндірулерді жазбаша нысанда және (немесе) электрондық құжат нысанында сұратады;</w:t>
            </w:r>
          </w:p>
          <w:p w14:paraId="1E3ED1A5" w14:textId="7349622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b/>
                <w:bCs/>
                <w:sz w:val="28"/>
                <w:szCs w:val="28"/>
                <w:lang w:val="kk-KZ"/>
              </w:rPr>
              <w:t>4) біліктілік талаптарына және тендерлік құжаттаманың талаптарына сәйкес келтірілген тендерге қатысуға өтінімдердегі мәліметтерді нақтылау мақсатында веб-портал арқылы жазбаша нысанда және (немесе) электрондық құжат нысанында тиісті жеке немесе заңды тұлғалардан, органдардан қажетті ақпаратты сұратады.</w:t>
            </w:r>
          </w:p>
        </w:tc>
        <w:tc>
          <w:tcPr>
            <w:tcW w:w="4962" w:type="dxa"/>
          </w:tcPr>
          <w:p w14:paraId="6AFD6056" w14:textId="7E5CEE45"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1565A254" w14:textId="3112BE3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EBA3E34" w14:textId="77777777" w:rsidTr="00AC21C7">
        <w:trPr>
          <w:gridAfter w:val="1"/>
          <w:wAfter w:w="9" w:type="dxa"/>
          <w:trHeight w:val="70"/>
        </w:trPr>
        <w:tc>
          <w:tcPr>
            <w:tcW w:w="846" w:type="dxa"/>
          </w:tcPr>
          <w:p w14:paraId="1C75239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4E33597" w14:textId="27B15A7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113-тармақ</w:t>
            </w:r>
          </w:p>
        </w:tc>
        <w:tc>
          <w:tcPr>
            <w:tcW w:w="4958" w:type="dxa"/>
          </w:tcPr>
          <w:p w14:paraId="2B8BC49D" w14:textId="4F0221B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113. Тендерге қатысуға өтінімді жетпей тұрған құжаттармен толықтыруға, тендерге қатысуға </w:t>
            </w:r>
            <w:r w:rsidRPr="00E33A7A">
              <w:rPr>
                <w:rFonts w:eastAsiaTheme="minorHAnsi"/>
                <w:b/>
                <w:bCs/>
                <w:sz w:val="28"/>
                <w:szCs w:val="28"/>
                <w:lang w:val="kk-KZ" w:eastAsia="en-US"/>
              </w:rPr>
              <w:lastRenderedPageBreak/>
              <w:t>өтінімде ұсынылған құжаттарды ауыстыруға байланысты тендерлік комиссияның сұрау салуды жолдауына және өзге де іс-әрекеттерге жол берілмейді.</w:t>
            </w:r>
          </w:p>
        </w:tc>
        <w:tc>
          <w:tcPr>
            <w:tcW w:w="4962" w:type="dxa"/>
          </w:tcPr>
          <w:p w14:paraId="2C027DF3" w14:textId="2C464BF2"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76A68E9E" w14:textId="08CB3BD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B7D8EEB" w14:textId="77777777" w:rsidTr="00AC21C7">
        <w:trPr>
          <w:gridAfter w:val="1"/>
          <w:wAfter w:w="9" w:type="dxa"/>
          <w:trHeight w:val="70"/>
        </w:trPr>
        <w:tc>
          <w:tcPr>
            <w:tcW w:w="846" w:type="dxa"/>
          </w:tcPr>
          <w:p w14:paraId="3C2D478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01ED3B3" w14:textId="34F15EF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114-тармақ</w:t>
            </w:r>
          </w:p>
        </w:tc>
        <w:tc>
          <w:tcPr>
            <w:tcW w:w="4958" w:type="dxa"/>
          </w:tcPr>
          <w:p w14:paraId="29AC4DF3" w14:textId="1477046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114. Тендерлік комиссия тендерге қатысуға өтінімдерді қайта қарау кезінде алдын ала рұқсат беру хаттамасында көзделмеген негіздер бойынша әлеуетті өнім берушілерді қабылдамауға жол бермейді.</w:t>
            </w:r>
          </w:p>
        </w:tc>
        <w:tc>
          <w:tcPr>
            <w:tcW w:w="4962" w:type="dxa"/>
          </w:tcPr>
          <w:p w14:paraId="52372789" w14:textId="0F61F2B4" w:rsidR="00373957" w:rsidRPr="00E33A7A" w:rsidRDefault="00373957" w:rsidP="00373957">
            <w:pPr>
              <w:ind w:firstLine="316"/>
              <w:jc w:val="both"/>
              <w:rPr>
                <w:rFonts w:ascii="Times New Roman" w:hAnsi="Times New Roman" w:cs="Times New Roman"/>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28F49ED1" w14:textId="7A37A23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E3030EC" w14:textId="77777777" w:rsidTr="00AC21C7">
        <w:trPr>
          <w:gridAfter w:val="1"/>
          <w:wAfter w:w="9" w:type="dxa"/>
          <w:trHeight w:val="70"/>
        </w:trPr>
        <w:tc>
          <w:tcPr>
            <w:tcW w:w="846" w:type="dxa"/>
          </w:tcPr>
          <w:p w14:paraId="638602E7"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72A3222" w14:textId="022C9AA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115-тармақ</w:t>
            </w:r>
          </w:p>
        </w:tc>
        <w:tc>
          <w:tcPr>
            <w:tcW w:w="4958" w:type="dxa"/>
          </w:tcPr>
          <w:p w14:paraId="7FCFFCF6" w14:textId="77777777"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 xml:space="preserve">115. Әлеуетті өнім беруші тендерге қатысуға </w:t>
            </w:r>
            <w:r w:rsidRPr="00E33A7A">
              <w:rPr>
                <w:b/>
                <w:sz w:val="28"/>
                <w:szCs w:val="28"/>
                <w:lang w:val="kk-KZ"/>
              </w:rPr>
              <w:t>өтінімдерді біліктілік талаптарына және тендерлік құжаттама талаптарына сәйкес келтіргеннен кейін тендерге қатысуға</w:t>
            </w:r>
            <w:r w:rsidRPr="00E33A7A">
              <w:rPr>
                <w:bCs/>
                <w:sz w:val="28"/>
                <w:szCs w:val="28"/>
                <w:lang w:val="kk-KZ"/>
              </w:rPr>
              <w:t xml:space="preserve"> (тендерге қатысушы деп танылған) жіберілмейді, егер:</w:t>
            </w:r>
          </w:p>
          <w:p w14:paraId="692870C3" w14:textId="3ECA7D28"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1) ол және (немесе) ол тартатын қосалқы мердігер (бірлесіп орындаушы) осы Қағидаларда айқындалған негіздер бойынша біліктілік талаптарына және тендерлік құжаттаманың шарттарына сәйкес келмейді деп айқындалса;</w:t>
            </w:r>
          </w:p>
          <w:p w14:paraId="18D21081" w14:textId="61C6F9C4"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lastRenderedPageBreak/>
              <w:t xml:space="preserve">2) ол Заңның </w:t>
            </w:r>
            <w:hyperlink r:id="rId8" w:anchor="z75" w:history="1">
              <w:r w:rsidRPr="00E33A7A">
                <w:rPr>
                  <w:rStyle w:val="a6"/>
                  <w:bCs/>
                  <w:color w:val="auto"/>
                  <w:sz w:val="28"/>
                  <w:szCs w:val="28"/>
                  <w:u w:val="none"/>
                  <w:lang w:val="kk-KZ"/>
                </w:rPr>
                <w:t>7-бабының</w:t>
              </w:r>
            </w:hyperlink>
            <w:r w:rsidRPr="00E33A7A">
              <w:rPr>
                <w:bCs/>
                <w:sz w:val="28"/>
                <w:szCs w:val="28"/>
                <w:lang w:val="kk-KZ"/>
              </w:rPr>
              <w:t xml:space="preserve"> талаптарын бұзса.</w:t>
            </w:r>
          </w:p>
        </w:tc>
        <w:tc>
          <w:tcPr>
            <w:tcW w:w="4962" w:type="dxa"/>
          </w:tcPr>
          <w:p w14:paraId="55236167" w14:textId="4D58AB9D"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lastRenderedPageBreak/>
              <w:t>115. Әлеуетті өнім беруші тендерге қатысуға (тендерге қатысушы деп танылған) жіберілмейді, егер:</w:t>
            </w:r>
          </w:p>
          <w:p w14:paraId="495C7EC4" w14:textId="77777777"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1) ол және (немесе) ол тартатын қосалқы мердігер (бірлесіп орындаушы) осы Қағидаларда айқындалған негіздер бойынша біліктілік талаптарына және тендерлік құжаттаманың шарттарына сәйкес келмейді деп айқындалса;</w:t>
            </w:r>
          </w:p>
          <w:p w14:paraId="4DCFE9A6" w14:textId="03CF8DA2"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 xml:space="preserve">2) ол Заңның </w:t>
            </w:r>
            <w:hyperlink r:id="rId9" w:anchor="z75" w:history="1">
              <w:r w:rsidRPr="00E33A7A">
                <w:rPr>
                  <w:rStyle w:val="a6"/>
                  <w:bCs/>
                  <w:color w:val="auto"/>
                  <w:sz w:val="28"/>
                  <w:szCs w:val="28"/>
                  <w:u w:val="none"/>
                  <w:lang w:val="kk-KZ"/>
                </w:rPr>
                <w:t>7-бабының</w:t>
              </w:r>
            </w:hyperlink>
            <w:r w:rsidRPr="00E33A7A">
              <w:rPr>
                <w:bCs/>
                <w:sz w:val="28"/>
                <w:szCs w:val="28"/>
                <w:lang w:val="kk-KZ"/>
              </w:rPr>
              <w:t xml:space="preserve"> талаптарын бұзса.</w:t>
            </w:r>
          </w:p>
        </w:tc>
        <w:tc>
          <w:tcPr>
            <w:tcW w:w="3265" w:type="dxa"/>
          </w:tcPr>
          <w:p w14:paraId="3C435567" w14:textId="255DDE2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8D57D30" w14:textId="77777777" w:rsidTr="00AC21C7">
        <w:trPr>
          <w:gridAfter w:val="1"/>
          <w:wAfter w:w="9" w:type="dxa"/>
          <w:trHeight w:val="70"/>
        </w:trPr>
        <w:tc>
          <w:tcPr>
            <w:tcW w:w="846" w:type="dxa"/>
          </w:tcPr>
          <w:p w14:paraId="5CAD4A1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EFF3E1F" w14:textId="73878D9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117-тармақ</w:t>
            </w:r>
          </w:p>
        </w:tc>
        <w:tc>
          <w:tcPr>
            <w:tcW w:w="4958" w:type="dxa"/>
          </w:tcPr>
          <w:p w14:paraId="29586382"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117. Тендерге қатысуға өтінімдерді </w:t>
            </w:r>
            <w:r w:rsidRPr="00E33A7A">
              <w:rPr>
                <w:b/>
                <w:bCs/>
                <w:sz w:val="28"/>
                <w:szCs w:val="28"/>
                <w:lang w:val="kk-KZ"/>
              </w:rPr>
              <w:t>қайта</w:t>
            </w:r>
            <w:r w:rsidRPr="00E33A7A">
              <w:rPr>
                <w:sz w:val="28"/>
                <w:szCs w:val="28"/>
                <w:lang w:val="kk-KZ"/>
              </w:rPr>
              <w:t xml:space="preserve"> қарау нәтижелері бойынша тендерлік комиссия:</w:t>
            </w:r>
          </w:p>
          <w:p w14:paraId="3EEE33CA" w14:textId="21623F3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біліктілік талаптарына және тендерлік құжаттама талаптарына сәйкес келетін әлеуетті өнім берушілерді айқындайды, және тендерге қатысушылар деп таниды;</w:t>
            </w:r>
          </w:p>
          <w:p w14:paraId="5345A3C0" w14:textId="5120F74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тендерлік баға ұсынысына әсер ететін өлшемшарттарды қолданады және есептейді;</w:t>
            </w:r>
          </w:p>
          <w:p w14:paraId="20FF2433" w14:textId="6B4A5B8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b/>
                <w:bCs/>
                <w:sz w:val="28"/>
                <w:szCs w:val="28"/>
                <w:lang w:val="kk-KZ"/>
              </w:rPr>
              <w:t xml:space="preserve">3) әлеуетті өнім берушілердің біліктілік талаптарына және тендерлік құжаттаманың талаптарына сәйкес келтірілген тендерге қатысуға өтінімдерді қайта ұсыну мерзімі өткен күннен бастап бес жұмыс күні ішінде осы Қағидаларға </w:t>
            </w:r>
            <w:hyperlink r:id="rId10" w:anchor="z1110" w:history="1">
              <w:r w:rsidRPr="00E33A7A">
                <w:rPr>
                  <w:b/>
                  <w:bCs/>
                  <w:sz w:val="28"/>
                  <w:szCs w:val="28"/>
                  <w:lang w:val="kk-KZ"/>
                </w:rPr>
                <w:t>7-қосымшаға</w:t>
              </w:r>
            </w:hyperlink>
            <w:r w:rsidRPr="00E33A7A">
              <w:rPr>
                <w:b/>
                <w:bCs/>
                <w:sz w:val="28"/>
                <w:szCs w:val="28"/>
                <w:lang w:val="kk-KZ"/>
              </w:rPr>
              <w:t xml:space="preserve"> сәйкес тендер тәсілімен сатып алу қорытындылары туралы хаттаманы ресімдейді.</w:t>
            </w:r>
          </w:p>
        </w:tc>
        <w:tc>
          <w:tcPr>
            <w:tcW w:w="4962" w:type="dxa"/>
          </w:tcPr>
          <w:p w14:paraId="200A7FEC" w14:textId="7C47A15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117. Тендерге қатысуға өтінімдерді қарау нәтижелері бойынша тендерлік комиссия:</w:t>
            </w:r>
          </w:p>
          <w:p w14:paraId="4DDA463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біліктілік талаптарына және тендерлік құжаттама талаптарына сәйкес келетін әлеуетті өнім берушілерді айқындайды, және тендерге қатысушылар деп таниды;</w:t>
            </w:r>
          </w:p>
          <w:p w14:paraId="49C3AE4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тендерлік баға ұсынысына әсер ететін өлшемшарттарды қолданады және есептейді;</w:t>
            </w:r>
          </w:p>
          <w:p w14:paraId="771C7298" w14:textId="445D09C1"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3) тендерге қатысуға өтінімдер ашылған күннен бастап үш жұмыс күні ішінде осы Қағидаларға 7-қосымшаға сәйкес тендер тәсілімен сатып алу қорытындылары туралы хаттаманы ресімдейді.</w:t>
            </w:r>
          </w:p>
        </w:tc>
        <w:tc>
          <w:tcPr>
            <w:tcW w:w="3265" w:type="dxa"/>
          </w:tcPr>
          <w:p w14:paraId="196528A8" w14:textId="75EF863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AEE35A8" w14:textId="77777777" w:rsidTr="00AC21C7">
        <w:trPr>
          <w:gridAfter w:val="1"/>
          <w:wAfter w:w="9" w:type="dxa"/>
          <w:trHeight w:val="70"/>
        </w:trPr>
        <w:tc>
          <w:tcPr>
            <w:tcW w:w="846" w:type="dxa"/>
          </w:tcPr>
          <w:p w14:paraId="4FC31F7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 w:name="_Hlk209620526"/>
          </w:p>
        </w:tc>
        <w:tc>
          <w:tcPr>
            <w:tcW w:w="1562" w:type="dxa"/>
          </w:tcPr>
          <w:p w14:paraId="0B9AA6FF" w14:textId="15E9EEA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119-тармақ</w:t>
            </w:r>
          </w:p>
        </w:tc>
        <w:tc>
          <w:tcPr>
            <w:tcW w:w="4958" w:type="dxa"/>
          </w:tcPr>
          <w:p w14:paraId="0A4394BA"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119. Тендер тәсілімен сатып алу қорытындылары туралы хаттама мынадай:</w:t>
            </w:r>
          </w:p>
          <w:p w14:paraId="5DAD6475" w14:textId="208250A5"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Cs/>
                <w:sz w:val="28"/>
                <w:szCs w:val="28"/>
                <w:lang w:val="kk-KZ"/>
              </w:rPr>
              <w:t>1)</w:t>
            </w:r>
            <w:r w:rsidRPr="00E33A7A">
              <w:rPr>
                <w:b/>
                <w:bCs/>
                <w:sz w:val="28"/>
                <w:szCs w:val="28"/>
                <w:lang w:val="kk-KZ"/>
              </w:rPr>
              <w:t xml:space="preserve"> тендерге қатысуға өтінімдерді біліктілік талаптарына және тендерлік құжаттама талаптарына сәйкес келтіру туралы;</w:t>
            </w:r>
          </w:p>
          <w:p w14:paraId="5FF3C1E1" w14:textId="425C8B3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lastRenderedPageBreak/>
              <w:t>2)</w:t>
            </w:r>
            <w:r w:rsidRPr="00E33A7A">
              <w:rPr>
                <w:sz w:val="28"/>
                <w:szCs w:val="28"/>
                <w:lang w:val="kk-KZ"/>
              </w:rPr>
              <w:t xml:space="preserve"> осы Қағидалардың</w:t>
            </w:r>
            <w:r w:rsidRPr="00E33A7A">
              <w:rPr>
                <w:b/>
                <w:bCs/>
                <w:sz w:val="28"/>
                <w:szCs w:val="28"/>
                <w:lang w:val="kk-KZ"/>
              </w:rPr>
              <w:t xml:space="preserve"> </w:t>
            </w:r>
            <w:hyperlink r:id="rId11" w:anchor="z261" w:history="1">
              <w:r w:rsidRPr="00E33A7A">
                <w:rPr>
                  <w:b/>
                  <w:bCs/>
                  <w:sz w:val="28"/>
                  <w:szCs w:val="28"/>
                  <w:lang w:val="kk-KZ"/>
                </w:rPr>
                <w:t>112-тармағының</w:t>
              </w:r>
            </w:hyperlink>
            <w:r w:rsidRPr="00E33A7A">
              <w:rPr>
                <w:b/>
                <w:bCs/>
                <w:sz w:val="28"/>
                <w:szCs w:val="28"/>
                <w:lang w:val="kk-KZ"/>
              </w:rPr>
              <w:t xml:space="preserve"> 3) және 4) тармақшаларына </w:t>
            </w:r>
            <w:r w:rsidRPr="00E33A7A">
              <w:rPr>
                <w:sz w:val="28"/>
                <w:szCs w:val="28"/>
                <w:lang w:val="kk-KZ"/>
              </w:rPr>
              <w:t>сәйкес тендерлік комиссияның сұрау салулары туралы;</w:t>
            </w:r>
          </w:p>
          <w:p w14:paraId="2561CBBA" w14:textId="73552BB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t>3)</w:t>
            </w:r>
            <w:r w:rsidRPr="00E33A7A">
              <w:rPr>
                <w:sz w:val="28"/>
                <w:szCs w:val="28"/>
                <w:lang w:val="kk-KZ"/>
              </w:rPr>
              <w:t xml:space="preserve"> олардың қабылданбау себептері егжей-тегжейлі сипаттала отырып, оның ішінде олардың біліктілік талаптарына және тендерлік құжаттама талаптарына сәйкес келмейтіндігін растайтын мәліметтер мен құжаттарды көрсете отырып, тендерге қатысуға өтінімдері қабылданбаған әлеуетті өнім берушілер туралы;</w:t>
            </w:r>
          </w:p>
          <w:p w14:paraId="33D16321" w14:textId="257C20C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t>4)</w:t>
            </w:r>
            <w:r w:rsidRPr="00E33A7A">
              <w:rPr>
                <w:sz w:val="28"/>
                <w:szCs w:val="28"/>
                <w:lang w:val="kk-KZ"/>
              </w:rPr>
              <w:t xml:space="preserve"> тендерлік құжаттамада көзделген тендерлік баға ұсынысына әсер ететін өлшемшарттарды тендерлік комиссияның қолдануы туралы;</w:t>
            </w:r>
          </w:p>
          <w:p w14:paraId="47052FCC" w14:textId="5092CF0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t>5)</w:t>
            </w:r>
            <w:r w:rsidRPr="00E33A7A">
              <w:rPr>
                <w:sz w:val="28"/>
                <w:szCs w:val="28"/>
                <w:lang w:val="kk-KZ"/>
              </w:rPr>
              <w:t xml:space="preserve"> </w:t>
            </w:r>
            <w:r w:rsidRPr="00E33A7A">
              <w:rPr>
                <w:b/>
                <w:bCs/>
                <w:sz w:val="28"/>
                <w:szCs w:val="28"/>
                <w:lang w:val="kk-KZ"/>
              </w:rPr>
              <w:t>ең төмен шартты баға негізінде</w:t>
            </w:r>
            <w:r w:rsidRPr="00E33A7A">
              <w:rPr>
                <w:sz w:val="28"/>
                <w:szCs w:val="28"/>
                <w:lang w:val="kk-KZ"/>
              </w:rPr>
              <w:t xml:space="preserve"> жеңімпазды </w:t>
            </w:r>
            <w:r w:rsidRPr="00E33A7A">
              <w:rPr>
                <w:b/>
                <w:bCs/>
                <w:sz w:val="28"/>
                <w:szCs w:val="28"/>
                <w:lang w:val="kk-KZ"/>
              </w:rPr>
              <w:t>айқындау</w:t>
            </w:r>
            <w:r w:rsidRPr="00E33A7A">
              <w:rPr>
                <w:sz w:val="28"/>
                <w:szCs w:val="28"/>
                <w:lang w:val="kk-KZ"/>
              </w:rPr>
              <w:t xml:space="preserve"> туралы ақпаратты қамтиды.</w:t>
            </w:r>
          </w:p>
        </w:tc>
        <w:tc>
          <w:tcPr>
            <w:tcW w:w="4962" w:type="dxa"/>
          </w:tcPr>
          <w:p w14:paraId="369271F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119. Тендер тәсілімен сатып алу қорытындылары туралы хаттама мынадай:</w:t>
            </w:r>
          </w:p>
          <w:p w14:paraId="7DEA3EB9" w14:textId="41B4BC5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w:t>
            </w:r>
            <w:r w:rsidRPr="00E33A7A">
              <w:rPr>
                <w:b/>
                <w:bCs/>
                <w:sz w:val="28"/>
                <w:szCs w:val="28"/>
                <w:lang w:val="kk-KZ"/>
              </w:rPr>
              <w:t xml:space="preserve"> </w:t>
            </w:r>
            <w:r w:rsidRPr="00E33A7A">
              <w:rPr>
                <w:sz w:val="28"/>
                <w:szCs w:val="28"/>
                <w:lang w:val="kk-KZ"/>
              </w:rPr>
              <w:t xml:space="preserve">осы Қағидалардың </w:t>
            </w:r>
            <w:hyperlink r:id="rId12" w:anchor="z261" w:history="1">
              <w:r w:rsidRPr="00E33A7A">
                <w:rPr>
                  <w:b/>
                  <w:bCs/>
                  <w:sz w:val="28"/>
                  <w:szCs w:val="28"/>
                  <w:lang w:val="kk-KZ"/>
                </w:rPr>
                <w:t>101-тармағын</w:t>
              </w:r>
            </w:hyperlink>
            <w:r w:rsidRPr="00E33A7A">
              <w:rPr>
                <w:b/>
                <w:bCs/>
                <w:sz w:val="28"/>
                <w:szCs w:val="28"/>
                <w:lang w:val="kk-KZ"/>
              </w:rPr>
              <w:t>а</w:t>
            </w:r>
            <w:r w:rsidRPr="00E33A7A">
              <w:rPr>
                <w:sz w:val="28"/>
                <w:szCs w:val="28"/>
                <w:lang w:val="kk-KZ"/>
              </w:rPr>
              <w:t xml:space="preserve"> сәйкес тендерлік комиссияның сұрау салулары туралы;</w:t>
            </w:r>
          </w:p>
          <w:p w14:paraId="1E753FC9" w14:textId="728C25F3"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олардың қабылданбау себептері егжей-тегжейлі сипаттала отырып, </w:t>
            </w:r>
            <w:r w:rsidRPr="00E33A7A">
              <w:rPr>
                <w:sz w:val="28"/>
                <w:szCs w:val="28"/>
                <w:lang w:val="kk-KZ"/>
              </w:rPr>
              <w:lastRenderedPageBreak/>
              <w:t>оның ішінде олардың біліктілік талаптарына және тендерлік құжаттама талаптарына сәйкес келмейтіндігін растайтын мәліметтер мен құжаттарды көрсете отырып, тендерге қатысуға өтінімдері қабылданбаған әлеуетті өнім берушілер туралы;</w:t>
            </w:r>
          </w:p>
          <w:p w14:paraId="131CD02C" w14:textId="530C3C2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тендерлік құжаттамада көзделген тендерлік баға ұсынысына әсер ететін өлшемшарттарды тендерлік комиссияның қолдануы туралы;</w:t>
            </w:r>
          </w:p>
          <w:p w14:paraId="2D077090" w14:textId="417F98E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4) жеңімпазды </w:t>
            </w:r>
            <w:r w:rsidRPr="00E33A7A">
              <w:rPr>
                <w:b/>
                <w:bCs/>
                <w:sz w:val="28"/>
                <w:szCs w:val="28"/>
                <w:lang w:val="kk-KZ"/>
              </w:rPr>
              <w:t>анықтау</w:t>
            </w:r>
            <w:r w:rsidRPr="00E33A7A">
              <w:rPr>
                <w:sz w:val="28"/>
                <w:szCs w:val="28"/>
                <w:lang w:val="kk-KZ"/>
              </w:rPr>
              <w:t xml:space="preserve"> туралы ақпаратты қамтиды.</w:t>
            </w:r>
          </w:p>
        </w:tc>
        <w:tc>
          <w:tcPr>
            <w:tcW w:w="3265" w:type="dxa"/>
          </w:tcPr>
          <w:p w14:paraId="11761AC8" w14:textId="5B49368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tr w:rsidR="00E33A7A" w:rsidRPr="00A97529" w14:paraId="4A48C072" w14:textId="77777777" w:rsidTr="00AC21C7">
        <w:trPr>
          <w:gridAfter w:val="1"/>
          <w:wAfter w:w="9" w:type="dxa"/>
          <w:trHeight w:val="70"/>
        </w:trPr>
        <w:tc>
          <w:tcPr>
            <w:tcW w:w="846" w:type="dxa"/>
          </w:tcPr>
          <w:p w14:paraId="3D3D2C5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 w:name="_Hlk209620778"/>
            <w:bookmarkEnd w:id="1"/>
          </w:p>
        </w:tc>
        <w:tc>
          <w:tcPr>
            <w:tcW w:w="1562" w:type="dxa"/>
          </w:tcPr>
          <w:p w14:paraId="6ED9DAB1" w14:textId="25C8B68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140-1-тармақ</w:t>
            </w:r>
          </w:p>
        </w:tc>
        <w:tc>
          <w:tcPr>
            <w:tcW w:w="4958" w:type="dxa"/>
          </w:tcPr>
          <w:p w14:paraId="4EFF2CE4"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140-1.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 түріндегі тендерлік баға ұсынысына әсер ететін өлшемшарт осы Қағидаларға 7-1-қосымшаға сәйкес әлеуетті өнім берушінің жұмыстарды орындау орны бойынша облыстың, республикалық маңызы бар қалалардың және </w:t>
            </w:r>
            <w:r w:rsidRPr="00E33A7A">
              <w:rPr>
                <w:sz w:val="28"/>
                <w:szCs w:val="28"/>
                <w:lang w:val="kk-KZ"/>
              </w:rPr>
              <w:lastRenderedPageBreak/>
              <w:t>астананың шекараларындағы тиісті әкімшілік-аумақтық бірлікте болуы түріндегі оның тендерлік баға ұсынысына әсер ететін өлшемшарт қолданылатын сатып алуды жүзеге асыру кезіндегі жұмыстардың тізбесі бойынша жұмыстарды сатып алуға қатысатын әлеуетті өнім берушілерге қолданылады (бұдан әрі – Тізбесі).</w:t>
            </w:r>
          </w:p>
          <w:p w14:paraId="2E6A0FBB" w14:textId="67A1F1A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Егер осы Қағидаларға 7-1-қосымшаға сәйкес тізбесі бойынша сатып алуды жүзеге асыру үшін бөлінген сома тиісті қаржы жылына белгіленген айлық есептік көрсеткіштің бір жарым миллион еселенген мөлшерінен аспайтын және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болған жағдайда, мұндай әлеуетті өнім берушіге </w:t>
            </w:r>
            <w:r w:rsidRPr="00E33A7A">
              <w:rPr>
                <w:b/>
                <w:bCs/>
                <w:sz w:val="28"/>
                <w:szCs w:val="28"/>
                <w:lang w:val="kk-KZ"/>
              </w:rPr>
              <w:t>бір пайыз (1%)</w:t>
            </w:r>
            <w:r w:rsidRPr="00E33A7A">
              <w:rPr>
                <w:sz w:val="28"/>
                <w:szCs w:val="28"/>
                <w:lang w:val="kk-KZ"/>
              </w:rPr>
              <w:t xml:space="preserve"> мөлшерінде шартты жеңілдік беріледі.</w:t>
            </w:r>
          </w:p>
          <w:p w14:paraId="35EA37CD" w14:textId="5A0E09F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Әлеуетті өнім берушінің республикалық маңызы бар қала мен астана шекараларында болуы оның тиісті әкімшілік-аумақтық бірлікте облыс шекараларында болуымен бірдей болып табылады.</w:t>
            </w:r>
          </w:p>
          <w:p w14:paraId="756B7628" w14:textId="207F989A"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Бұл ретте, әлеуетті өнім берушінің астана немесе республикалық маңызы бар қала орналасқан облыстың шекараларында тиісті әкімшілік-аумақтық бірлікте болуы оның республикалық маңызы бар қала мен астананың шекараларында болуымен бірдей болып табылады.</w:t>
            </w:r>
          </w:p>
          <w:p w14:paraId="36A0CFB2" w14:textId="2AF5530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Әлеуетті өнім берушінің облыстың, республикалық маңызы бар қалалардың және астананың шекараларында тиісті әкімшілік-аумақтық бірлікте болуы, онда тапсырыс беруші жұмыстарды орындауды, қызметтер көрсетуді не бекітілген сатып алу жоспарына сәйкес тауарларды жеткізуді жоспарлайды, веб-порталмен үш жылдық соңғы есептелген жыл үшін бастапқы/кезекті салық есептілігін тапсырған орны бойынша мемлекеттік кірістер органдарының мәліметтері негізінде автоматты түрде айқындалады 1 қазаннан кешіктірмей ұсынылған кезең, әлеуетті өнім берушінің қаржылық тұрақтылығын айқындау мақсаттары үшін осы мәліметтерді қолданудың алдыңғы жылы.</w:t>
            </w:r>
          </w:p>
          <w:p w14:paraId="524CC08C" w14:textId="2C8CA72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Мемлекеттік кіріс органдарының мәліметтері әлеуетті өнім берушінің қаржылық тұрақтылығын айқындау мақсаттары үшін осы мәліметтер </w:t>
            </w:r>
            <w:r w:rsidRPr="00E33A7A">
              <w:rPr>
                <w:sz w:val="28"/>
                <w:szCs w:val="28"/>
                <w:lang w:val="kk-KZ"/>
              </w:rPr>
              <w:lastRenderedPageBreak/>
              <w:t>қолданылатын жылдың алдындағы жылдың 1 қазанынан кешіктірмей күнтізбелік жыл ішінде веб-порталда бір рет жаңартылады.</w:t>
            </w:r>
          </w:p>
          <w:p w14:paraId="36A7AC24" w14:textId="3481961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Қағидалардың осы тармағының ережелері жаңарту күніне дейін салық есептілігін ұсынбаған әлеуетті өнім берушілерге қатысты қолданылмайды.</w:t>
            </w:r>
          </w:p>
        </w:tc>
        <w:tc>
          <w:tcPr>
            <w:tcW w:w="4962" w:type="dxa"/>
          </w:tcPr>
          <w:p w14:paraId="29DC9F3A"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140-1.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 түріндегі тендерлік баға ұсынысына әсер ететін өлшемшарт осы Қағидаларға 7-1-қосымшаға сәйкес әлеуетті өнім берушінің жұмыстарды орындау орны бойынша облыстың, республикалық маңызы бар қалалардың және </w:t>
            </w:r>
            <w:r w:rsidRPr="00E33A7A">
              <w:rPr>
                <w:sz w:val="28"/>
                <w:szCs w:val="28"/>
                <w:lang w:val="kk-KZ"/>
              </w:rPr>
              <w:lastRenderedPageBreak/>
              <w:t>астананың шекараларындағы тиісті әкімшілік-аумақтық бірлікте болуы түріндегі оның тендерлік баға ұсынысына әсер ететін өлшемшарт қолданылатын сатып алуды жүзеге асыру кезіндегі жұмыстардың тізбесі бойынша жұмыстарды сатып алуға қатысатын әлеуетті өнім берушілерге қолданылады (бұдан әрі – Тізбесі).</w:t>
            </w:r>
          </w:p>
          <w:p w14:paraId="0FD53868" w14:textId="169420B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Егер осы Қағидаларға 7-1-қосымшаға сәйкес тізбесі бойынша сатып алуды жүзеге асыру үшін бөлінген сома тиісті қаржы жылына белгіленген айлық есептік көрсеткіштің бір жарым миллион еселенген мөлшерінен аспайтын және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болған жағдайда, мұндай әлеуетті өнім берушіге </w:t>
            </w:r>
            <w:r w:rsidRPr="00E33A7A">
              <w:rPr>
                <w:b/>
                <w:sz w:val="28"/>
                <w:szCs w:val="28"/>
                <w:lang w:val="kk-KZ"/>
              </w:rPr>
              <w:t xml:space="preserve">2 </w:t>
            </w:r>
            <w:r w:rsidRPr="00E33A7A">
              <w:rPr>
                <w:b/>
                <w:bCs/>
                <w:sz w:val="28"/>
                <w:szCs w:val="28"/>
                <w:lang w:val="kk-KZ"/>
              </w:rPr>
              <w:t>(екі) пайыз</w:t>
            </w:r>
            <w:r w:rsidRPr="00E33A7A">
              <w:rPr>
                <w:sz w:val="28"/>
                <w:szCs w:val="28"/>
                <w:lang w:val="kk-KZ"/>
              </w:rPr>
              <w:t xml:space="preserve"> мөлшерінде шартты жеңілдік беріледі.</w:t>
            </w:r>
          </w:p>
          <w:p w14:paraId="01E1BA7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Әлеуетті өнім берушінің республикалық маңызы бар қала мен астана шекараларында болуы оның тиісті әкімшілік-аумақтық бірлікте облыс шекараларында болуымен бірдей болып табылады.</w:t>
            </w:r>
          </w:p>
          <w:p w14:paraId="4BBA0732"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Бұл ретте, әлеуетті өнім берушінің астана немесе республикалық маңызы </w:t>
            </w:r>
            <w:r w:rsidRPr="00E33A7A">
              <w:rPr>
                <w:sz w:val="28"/>
                <w:szCs w:val="28"/>
                <w:lang w:val="kk-KZ"/>
              </w:rPr>
              <w:lastRenderedPageBreak/>
              <w:t>бар қала орналасқан облыстың шекараларында тиісті әкімшілік-аумақтық бірлікте болуы оның республикалық маңызы бар қала мен астананың шекараларында болуымен бірдей болып табылады.</w:t>
            </w:r>
          </w:p>
          <w:p w14:paraId="3AB2DEF6"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Әлеуетті өнім берушінің облыстың, республикалық маңызы бар қалалардың және астананың шекараларында тиісті әкімшілік-аумақтық бірлікте болуы, онда тапсырыс беруші жұмыстарды орындауды, қызметтер көрсетуді не бекітілген сатып алу жоспарына сәйкес тауарларды жеткізуді жоспарлайды, веб-порталмен үш жылдық соңғы есептелген жыл үшін бастапқы/кезекті салық есептілігін тапсырған орны бойынша мемлекеттік кірістер органдарының мәліметтері негізінде автоматты түрде айқындалады 1 қазаннан кешіктірмей ұсынылған кезең, әлеуетті өнім берушінің қаржылық тұрақтылығын айқындау мақсаттары үшін осы мәліметтерді қолданудың алдыңғы жылы.</w:t>
            </w:r>
          </w:p>
          <w:p w14:paraId="7B204D05"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Мемлекеттік кіріс органдарының мәліметтері әлеуетті өнім берушінің қаржылық тұрақтылығын айқындау мақсаттары үшін осы мәліметтер қолданылатын жылдың алдындағы жылдың 1 қазанынан кешіктірмей </w:t>
            </w:r>
            <w:r w:rsidRPr="00E33A7A">
              <w:rPr>
                <w:sz w:val="28"/>
                <w:szCs w:val="28"/>
                <w:lang w:val="kk-KZ"/>
              </w:rPr>
              <w:lastRenderedPageBreak/>
              <w:t>күнтізбелік жыл ішінде веб-порталда бір рет жаңартылады.</w:t>
            </w:r>
          </w:p>
          <w:p w14:paraId="5983B406" w14:textId="4100C01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Қағидалардың осы тармағының ережелері жаңарту күніне дейін салық есептілігін ұсынбаған әлеуетті өнім берушілерге қатысты қолданылмайды.</w:t>
            </w:r>
          </w:p>
        </w:tc>
        <w:tc>
          <w:tcPr>
            <w:tcW w:w="3265" w:type="dxa"/>
          </w:tcPr>
          <w:p w14:paraId="2C9E26F1" w14:textId="69D3B10B"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17C20BB" w14:textId="77777777" w:rsidTr="00AC21C7">
        <w:trPr>
          <w:gridAfter w:val="1"/>
          <w:wAfter w:w="9" w:type="dxa"/>
          <w:trHeight w:val="70"/>
        </w:trPr>
        <w:tc>
          <w:tcPr>
            <w:tcW w:w="846" w:type="dxa"/>
          </w:tcPr>
          <w:p w14:paraId="6DFE219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 w:name="_Hlk209620808"/>
            <w:bookmarkEnd w:id="2"/>
          </w:p>
        </w:tc>
        <w:tc>
          <w:tcPr>
            <w:tcW w:w="1562" w:type="dxa"/>
          </w:tcPr>
          <w:p w14:paraId="495A77BD" w14:textId="14F86D45"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140-2-тармақ</w:t>
            </w:r>
          </w:p>
        </w:tc>
        <w:tc>
          <w:tcPr>
            <w:tcW w:w="4958" w:type="dxa"/>
          </w:tcPr>
          <w:p w14:paraId="069AB21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140-2. Тендерлік баға ұсынысына әсер ететін теріс мән осы Қағидаларға </w:t>
            </w:r>
            <w:hyperlink r:id="rId13" w:anchor="z4913" w:history="1">
              <w:r w:rsidRPr="00E33A7A">
                <w:rPr>
                  <w:sz w:val="28"/>
                  <w:szCs w:val="28"/>
                  <w:lang w:val="kk-KZ"/>
                </w:rPr>
                <w:t>7-2-қосымшаға</w:t>
              </w:r>
            </w:hyperlink>
            <w:r w:rsidRPr="00E33A7A">
              <w:rPr>
                <w:sz w:val="28"/>
                <w:szCs w:val="28"/>
                <w:lang w:val="kk-KZ"/>
              </w:rPr>
              <w:t xml:space="preserve"> сәйкес жүзеге асыру кезінде тендерлік баға ұсынысына әсер ететін өлшем ретінде теріс мәндер қолданылатын жұмыстарды, көрсетілетін қызметтерді сатып алуға жұмыстарды, көрсетілетін қызметтерді сатып алу тізбесі бойынша қатысатын әлеуетті өнім берушілерге қолданылады.</w:t>
            </w:r>
          </w:p>
          <w:p w14:paraId="77AF8A53" w14:textId="07670BC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Егер әлеуетті өнім берушінің ағымдағы қаржы жылында сомасы республикалық бюджет туралы Заңда тиісті қаржы жылына белгіленген айлық есептік көрсеткіштің бір жарым миллион еселенген мөлшерінен аспайтын орындауда жасалған шарты болса, әрбір осындай шарт үшін веб-портал осындай әлеуетті өнім берушінің тендерлік баға ұсынысына әсер ететін критерийлердің шартты жеңілдіктерінің жалпы сомасының 0,2 </w:t>
            </w:r>
            <w:r w:rsidRPr="00E33A7A">
              <w:rPr>
                <w:sz w:val="28"/>
                <w:szCs w:val="28"/>
                <w:lang w:val="kk-KZ"/>
              </w:rPr>
              <w:lastRenderedPageBreak/>
              <w:t>(нөл бүтін оннан екі) пайызын автоматты түрде алып тастайды.</w:t>
            </w:r>
          </w:p>
          <w:p w14:paraId="2EB07330" w14:textId="468B91D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Рейтингтік-балдық жүйені пайдалана отырып, тендер тәсілімен сатып алуды жүзеге асыру кезінде осындай әлеуетті өнім беруші жеңімпаз болып айқындалған қорытындылар туралы әрбір</w:t>
            </w:r>
            <w:r w:rsidRPr="00E33A7A">
              <w:rPr>
                <w:b/>
                <w:sz w:val="28"/>
                <w:szCs w:val="28"/>
                <w:lang w:val="kk-KZ"/>
              </w:rPr>
              <w:t xml:space="preserve"> хаттама үшін</w:t>
            </w:r>
            <w:r w:rsidRPr="00E33A7A">
              <w:rPr>
                <w:sz w:val="28"/>
                <w:szCs w:val="28"/>
                <w:lang w:val="kk-KZ"/>
              </w:rPr>
              <w:t xml:space="preserve"> осындай әлеуетті өнім берушінің тендерлік баға ұсынысына әсер ететін өлшемшарттардың шартты жеңілдіктерінің жалпы сомасының 0,2 (нөл бүтін оннан екі) пайызын веб-портал автоматты түрде алып тастайды.</w:t>
            </w:r>
          </w:p>
        </w:tc>
        <w:tc>
          <w:tcPr>
            <w:tcW w:w="4962" w:type="dxa"/>
          </w:tcPr>
          <w:p w14:paraId="42DA525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140-2. Тендерлік баға ұсынысына әсер ететін теріс мән осы Қағидаларға </w:t>
            </w:r>
            <w:hyperlink r:id="rId14" w:anchor="z4913" w:history="1">
              <w:r w:rsidRPr="00E33A7A">
                <w:rPr>
                  <w:sz w:val="28"/>
                  <w:szCs w:val="28"/>
                  <w:lang w:val="kk-KZ"/>
                </w:rPr>
                <w:t>7-2-қосымшаға</w:t>
              </w:r>
            </w:hyperlink>
            <w:r w:rsidRPr="00E33A7A">
              <w:rPr>
                <w:sz w:val="28"/>
                <w:szCs w:val="28"/>
                <w:lang w:val="kk-KZ"/>
              </w:rPr>
              <w:t xml:space="preserve"> сәйкес жүзеге асыру кезінде тендерлік баға ұсынысына әсер ететін өлшем ретінде теріс мәндер қолданылатын жұмыстарды, көрсетілетін қызметтерді сатып алуға жұмыстарды, көрсетілетін қызметтерді сатып алу тізбесі бойынша қатысатын әлеуетті өнім берушілерге қолданылады.</w:t>
            </w:r>
          </w:p>
          <w:p w14:paraId="4C96592E" w14:textId="6530D02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Егер әлеуетті өнім берушінің ағымдағы қаржы жылында сомасы республикалық бюджет туралы Заңда тиісті қаржы жылына белгіленген айлық есептік көрсеткіштің бір жарым миллион еселенген мөлшерінен аспайтын орындауда жасалған шарты болса, әрбір осындай шарт үшін веб-портал осындай әлеуетті өнім берушінің тендерлік баға ұсынысына әсер ететін критерийлердің шартты жеңілдіктерінің жалпы сомасының 0,2 </w:t>
            </w:r>
            <w:r w:rsidRPr="00E33A7A">
              <w:rPr>
                <w:sz w:val="28"/>
                <w:szCs w:val="28"/>
                <w:lang w:val="kk-KZ"/>
              </w:rPr>
              <w:lastRenderedPageBreak/>
              <w:t>(нөл бүтін оннан екі) пайызын автоматты түрде алып тастайды.</w:t>
            </w:r>
          </w:p>
          <w:p w14:paraId="423FD6FF" w14:textId="7A1F2E0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Рейтингтік-балдық жүйені пайдалана отырып, тендер тәсілімен сатып алуды жүзеге асыру кезінде осындай әлеуетті өнім беруші жеңімпаз болып айқындалған </w:t>
            </w:r>
            <w:r w:rsidRPr="00E33A7A">
              <w:rPr>
                <w:b/>
                <w:sz w:val="28"/>
                <w:szCs w:val="28"/>
                <w:lang w:val="kk-KZ"/>
              </w:rPr>
              <w:t>ағымдағы қаржы жылының</w:t>
            </w:r>
            <w:r w:rsidRPr="00E33A7A">
              <w:rPr>
                <w:sz w:val="28"/>
                <w:szCs w:val="28"/>
                <w:lang w:val="kk-KZ"/>
              </w:rPr>
              <w:t xml:space="preserve"> қорытындылары туралы </w:t>
            </w:r>
            <w:r w:rsidRPr="00E33A7A">
              <w:rPr>
                <w:b/>
                <w:sz w:val="28"/>
                <w:szCs w:val="28"/>
                <w:lang w:val="kk-KZ"/>
              </w:rPr>
              <w:t>хаттамадағы әрбір лот үшін</w:t>
            </w:r>
            <w:r w:rsidRPr="00E33A7A">
              <w:rPr>
                <w:sz w:val="28"/>
                <w:szCs w:val="28"/>
                <w:lang w:val="kk-KZ"/>
              </w:rPr>
              <w:t xml:space="preserve"> осындай әлеуетті өнім берушінің тендерлік баға ұсынысына әсер ететін өлшемшарттардың шартты жеңілдіктерінің жалпы сомасының 0,2 (нөл бүтін оннан екі) пайызын веб-портал автоматты түрде алып тастайды.</w:t>
            </w:r>
          </w:p>
        </w:tc>
        <w:tc>
          <w:tcPr>
            <w:tcW w:w="3265" w:type="dxa"/>
          </w:tcPr>
          <w:p w14:paraId="2627D752" w14:textId="0B0D874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00B8138" w14:textId="77777777" w:rsidTr="00AC21C7">
        <w:trPr>
          <w:gridAfter w:val="1"/>
          <w:wAfter w:w="9" w:type="dxa"/>
          <w:trHeight w:val="70"/>
        </w:trPr>
        <w:tc>
          <w:tcPr>
            <w:tcW w:w="846" w:type="dxa"/>
          </w:tcPr>
          <w:p w14:paraId="1499CF0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4" w:name="_Hlk209620837"/>
            <w:bookmarkEnd w:id="3"/>
          </w:p>
        </w:tc>
        <w:tc>
          <w:tcPr>
            <w:tcW w:w="1562" w:type="dxa"/>
          </w:tcPr>
          <w:p w14:paraId="6BA93EB9" w14:textId="6C366C7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150-тармақ</w:t>
            </w:r>
          </w:p>
        </w:tc>
        <w:tc>
          <w:tcPr>
            <w:tcW w:w="4958" w:type="dxa"/>
          </w:tcPr>
          <w:p w14:paraId="56D83BF6" w14:textId="32ADA36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150. Әлеуетті өнім берушінің тауарларға, жұмыстарға (осы Қағидалардың 146, 147, 148-тармақтарында көзделген жұмыстарды қоспағанда), көрсетілетін қызметтерге (осы Қағидалардың 149-тармағында көзделген көрсетілетін қызметтерді қоспағанда) арналған тендерге қатысуға өтінімнің бағасы, егер ол тендерге бөлінген бағадан </w:t>
            </w:r>
            <w:r w:rsidRPr="00E33A7A">
              <w:rPr>
                <w:rFonts w:eastAsiaTheme="minorHAnsi"/>
                <w:b/>
                <w:bCs/>
                <w:sz w:val="28"/>
                <w:szCs w:val="28"/>
                <w:lang w:val="kk-KZ" w:eastAsia="en-US"/>
              </w:rPr>
              <w:t>жиырма</w:t>
            </w:r>
            <w:r w:rsidRPr="00E33A7A">
              <w:rPr>
                <w:rFonts w:eastAsiaTheme="minorHAnsi"/>
                <w:sz w:val="28"/>
                <w:szCs w:val="28"/>
                <w:lang w:val="kk-KZ" w:eastAsia="en-US"/>
              </w:rPr>
              <w:t xml:space="preserve"> пайыздан астам төмен болған жағдайда, демпингтік болып танылады.</w:t>
            </w:r>
          </w:p>
        </w:tc>
        <w:tc>
          <w:tcPr>
            <w:tcW w:w="4962" w:type="dxa"/>
          </w:tcPr>
          <w:p w14:paraId="408136D7" w14:textId="5381F81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150. Әлеуетті өнім берушінің тауарларға, жұмыстарға (осы Қағидалардың 146, </w:t>
            </w:r>
            <w:r w:rsidRPr="00E33A7A">
              <w:rPr>
                <w:rFonts w:eastAsiaTheme="minorHAnsi"/>
                <w:b/>
                <w:bCs/>
                <w:sz w:val="28"/>
                <w:szCs w:val="28"/>
                <w:lang w:val="kk-KZ" w:eastAsia="en-US"/>
              </w:rPr>
              <w:t>146-1,</w:t>
            </w:r>
            <w:r w:rsidRPr="00E33A7A">
              <w:rPr>
                <w:rFonts w:eastAsiaTheme="minorHAnsi"/>
                <w:sz w:val="28"/>
                <w:szCs w:val="28"/>
                <w:lang w:val="kk-KZ" w:eastAsia="en-US"/>
              </w:rPr>
              <w:t xml:space="preserve"> 147, 148-тармақтарында көзделген жұмыстарды қоспағанда), көрсетілетін қызметтерге (осы Қағидалардың 149-тармағында көзделген көрсетілетін қызметтерді қоспағанда) арналған тендерге қатысуға өтінімнің бағасы, егер ол тендерге бөлінген бағадан </w:t>
            </w:r>
            <w:r w:rsidRPr="00E33A7A">
              <w:rPr>
                <w:rFonts w:eastAsiaTheme="minorHAnsi"/>
                <w:b/>
                <w:bCs/>
                <w:sz w:val="28"/>
                <w:szCs w:val="28"/>
                <w:lang w:val="kk-KZ" w:eastAsia="en-US"/>
              </w:rPr>
              <w:t>он</w:t>
            </w:r>
            <w:r w:rsidRPr="00E33A7A">
              <w:rPr>
                <w:rFonts w:eastAsiaTheme="minorHAnsi"/>
                <w:sz w:val="28"/>
                <w:szCs w:val="28"/>
                <w:lang w:val="kk-KZ" w:eastAsia="en-US"/>
              </w:rPr>
              <w:t xml:space="preserve"> пайыздан астам төмен болған жағдайда, демпингтік болып танылады.</w:t>
            </w:r>
          </w:p>
        </w:tc>
        <w:tc>
          <w:tcPr>
            <w:tcW w:w="3265" w:type="dxa"/>
          </w:tcPr>
          <w:p w14:paraId="3821B437" w14:textId="602163C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4"/>
      <w:tr w:rsidR="00E33A7A" w:rsidRPr="00A97529" w14:paraId="7349E0B5" w14:textId="77777777" w:rsidTr="00AC21C7">
        <w:trPr>
          <w:gridAfter w:val="1"/>
          <w:wAfter w:w="9" w:type="dxa"/>
          <w:trHeight w:val="70"/>
        </w:trPr>
        <w:tc>
          <w:tcPr>
            <w:tcW w:w="846" w:type="dxa"/>
          </w:tcPr>
          <w:p w14:paraId="121A04C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B361F89" w14:textId="16D85DB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rPr>
              <w:t>153</w:t>
            </w:r>
            <w:r w:rsidRPr="00E33A7A">
              <w:rPr>
                <w:rFonts w:ascii="Times New Roman" w:hAnsi="Times New Roman" w:cs="Times New Roman"/>
                <w:sz w:val="28"/>
                <w:szCs w:val="28"/>
                <w:lang w:val="kk-KZ"/>
              </w:rPr>
              <w:t>-тармақ</w:t>
            </w:r>
          </w:p>
        </w:tc>
        <w:tc>
          <w:tcPr>
            <w:tcW w:w="4958" w:type="dxa"/>
          </w:tcPr>
          <w:p w14:paraId="3C0B022E" w14:textId="77777777"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t>153. Тендер мына негіздердің бірі бойынша өткізілмеді деп танылады:</w:t>
            </w:r>
          </w:p>
          <w:p w14:paraId="0D5F64EC" w14:textId="6528B8A0"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t>1) тендерге қатысуға ұсынылған өтінімдер болмаған;</w:t>
            </w:r>
          </w:p>
          <w:p w14:paraId="1FAF6CC8" w14:textId="663FB866"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shd w:val="clear" w:color="auto" w:fill="FFFFFF"/>
                <w:lang w:val="kk-KZ"/>
              </w:rPr>
            </w:pPr>
            <w:r w:rsidRPr="00E33A7A">
              <w:rPr>
                <w:bCs/>
                <w:sz w:val="28"/>
                <w:szCs w:val="28"/>
                <w:shd w:val="clear" w:color="auto" w:fill="FFFFFF"/>
                <w:lang w:val="kk-KZ"/>
              </w:rPr>
              <w:lastRenderedPageBreak/>
              <w:t>2)</w:t>
            </w:r>
            <w:r w:rsidRPr="00E33A7A">
              <w:rPr>
                <w:b/>
                <w:sz w:val="28"/>
                <w:szCs w:val="28"/>
                <w:shd w:val="clear" w:color="auto" w:fill="FFFFFF"/>
                <w:lang w:val="kk-KZ"/>
              </w:rPr>
              <w:t xml:space="preserve"> тендерге қатысуға екеуден аз өтінім берілген;</w:t>
            </w:r>
          </w:p>
          <w:p w14:paraId="27ECED3B" w14:textId="35921EEF"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t xml:space="preserve">3) тендерге қатысуға </w:t>
            </w:r>
            <w:r w:rsidRPr="00E33A7A">
              <w:rPr>
                <w:b/>
                <w:sz w:val="28"/>
                <w:szCs w:val="28"/>
                <w:shd w:val="clear" w:color="auto" w:fill="FFFFFF"/>
                <w:lang w:val="kk-KZ"/>
              </w:rPr>
              <w:t>екі және одан да көп өтінім берілген жағдайда</w:t>
            </w:r>
            <w:r w:rsidRPr="00E33A7A">
              <w:rPr>
                <w:bCs/>
                <w:sz w:val="28"/>
                <w:szCs w:val="28"/>
                <w:shd w:val="clear" w:color="auto" w:fill="FFFFFF"/>
                <w:lang w:val="kk-KZ"/>
              </w:rPr>
              <w:t xml:space="preserve"> бір де бір әлеуетті өнім беруші тендерге қатысуға жіберілмеген;</w:t>
            </w:r>
          </w:p>
          <w:p w14:paraId="33FA953B" w14:textId="0A3312E8"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t>4) тендерге қатысуға екі және одан да көп өтінім берілген жағдайда, тендерге қатысуға бір әлеуетті өнім беруші жіберілген.</w:t>
            </w:r>
          </w:p>
        </w:tc>
        <w:tc>
          <w:tcPr>
            <w:tcW w:w="4962" w:type="dxa"/>
          </w:tcPr>
          <w:p w14:paraId="12483BE9" w14:textId="77777777"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bookmarkStart w:id="5" w:name="_Hlk209620876"/>
            <w:r w:rsidRPr="00E33A7A">
              <w:rPr>
                <w:bCs/>
                <w:sz w:val="28"/>
                <w:szCs w:val="28"/>
                <w:shd w:val="clear" w:color="auto" w:fill="FFFFFF"/>
                <w:lang w:val="kk-KZ"/>
              </w:rPr>
              <w:lastRenderedPageBreak/>
              <w:t>153. Тендер мына негіздердің бірі бойынша өткізілмеді деп танылады:</w:t>
            </w:r>
          </w:p>
          <w:p w14:paraId="782F204C" w14:textId="60FC75B7"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t>1) тендерге қатысуға ұсынылған өтінімдер болмаған;</w:t>
            </w:r>
          </w:p>
          <w:p w14:paraId="1B00A160" w14:textId="3332B6CC"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lastRenderedPageBreak/>
              <w:t>2) тендерге қатысуға бір де бір әлеуетті өнім беруші тендерге қатысуға жіберілмеген;</w:t>
            </w:r>
          </w:p>
          <w:p w14:paraId="7EEBF6BB" w14:textId="55D7A5AD"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shd w:val="clear" w:color="auto" w:fill="FFFFFF"/>
                <w:lang w:val="kk-KZ"/>
              </w:rPr>
            </w:pPr>
            <w:r w:rsidRPr="00E33A7A">
              <w:rPr>
                <w:bCs/>
                <w:sz w:val="28"/>
                <w:szCs w:val="28"/>
                <w:shd w:val="clear" w:color="auto" w:fill="FFFFFF"/>
                <w:lang w:val="kk-KZ"/>
              </w:rPr>
              <w:t>3) тендерге қатысуға екі және одан да көп өтінім берілген жағдайда, тендерге қатысуға бір әлеуетті өнім беруші жіберілген.</w:t>
            </w:r>
            <w:bookmarkEnd w:id="5"/>
          </w:p>
        </w:tc>
        <w:tc>
          <w:tcPr>
            <w:tcW w:w="3265" w:type="dxa"/>
          </w:tcPr>
          <w:p w14:paraId="3D6553BA" w14:textId="50F72C8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w:t>
            </w:r>
            <w:r w:rsidRPr="00E33A7A">
              <w:rPr>
                <w:rFonts w:ascii="Times New Roman" w:hAnsi="Times New Roman" w:cs="Times New Roman"/>
                <w:spacing w:val="2"/>
                <w:sz w:val="28"/>
                <w:szCs w:val="28"/>
                <w:lang w:val="kk-KZ"/>
              </w:rPr>
              <w:lastRenderedPageBreak/>
              <w:t>квазимемлекеттік және мемлекеттік сатып алуларды сатып алу тәсілдері мен рәсімдерін біріздендіру.</w:t>
            </w:r>
          </w:p>
        </w:tc>
      </w:tr>
      <w:tr w:rsidR="00E33A7A" w:rsidRPr="00E33A7A" w14:paraId="646C0DE4" w14:textId="77777777" w:rsidTr="00AC21C7">
        <w:trPr>
          <w:gridAfter w:val="1"/>
          <w:wAfter w:w="9" w:type="dxa"/>
          <w:trHeight w:val="70"/>
        </w:trPr>
        <w:tc>
          <w:tcPr>
            <w:tcW w:w="846" w:type="dxa"/>
          </w:tcPr>
          <w:p w14:paraId="743E6D4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6" w:name="_Hlk209620960"/>
          </w:p>
        </w:tc>
        <w:tc>
          <w:tcPr>
            <w:tcW w:w="1562" w:type="dxa"/>
          </w:tcPr>
          <w:p w14:paraId="19F3EC08" w14:textId="50453703" w:rsidR="00373957" w:rsidRPr="00E33A7A" w:rsidRDefault="00373957" w:rsidP="00373957">
            <w:pPr>
              <w:jc w:val="center"/>
              <w:rPr>
                <w:rFonts w:ascii="Times New Roman" w:hAnsi="Times New Roman" w:cs="Times New Roman"/>
                <w:b/>
                <w:bCs/>
                <w:sz w:val="28"/>
                <w:szCs w:val="28"/>
                <w:lang w:val="kk-KZ"/>
              </w:rPr>
            </w:pPr>
            <w:r w:rsidRPr="00E33A7A">
              <w:rPr>
                <w:rFonts w:ascii="Times New Roman" w:hAnsi="Times New Roman" w:cs="Times New Roman"/>
                <w:sz w:val="28"/>
                <w:szCs w:val="28"/>
              </w:rPr>
              <w:t>153-1</w:t>
            </w:r>
            <w:r w:rsidRPr="00E33A7A">
              <w:rPr>
                <w:rFonts w:ascii="Times New Roman" w:hAnsi="Times New Roman" w:cs="Times New Roman"/>
                <w:sz w:val="28"/>
                <w:szCs w:val="28"/>
                <w:lang w:val="kk-KZ"/>
              </w:rPr>
              <w:t>-тармақ</w:t>
            </w:r>
          </w:p>
        </w:tc>
        <w:tc>
          <w:tcPr>
            <w:tcW w:w="4958" w:type="dxa"/>
          </w:tcPr>
          <w:p w14:paraId="3DB2A647" w14:textId="5094DE9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r w:rsidRPr="00E33A7A">
              <w:rPr>
                <w:b/>
                <w:bCs/>
                <w:sz w:val="28"/>
                <w:szCs w:val="28"/>
                <w:shd w:val="clear" w:color="auto" w:fill="FFFFFF"/>
                <w:lang w:val="kk-KZ"/>
              </w:rPr>
              <w:t>Жоқ</w:t>
            </w:r>
            <w:r w:rsidRPr="00E33A7A">
              <w:rPr>
                <w:b/>
                <w:bCs/>
                <w:sz w:val="28"/>
                <w:szCs w:val="28"/>
                <w:shd w:val="clear" w:color="auto" w:fill="FFFFFF"/>
              </w:rPr>
              <w:t>.</w:t>
            </w:r>
          </w:p>
        </w:tc>
        <w:tc>
          <w:tcPr>
            <w:tcW w:w="4962" w:type="dxa"/>
          </w:tcPr>
          <w:p w14:paraId="2063E823" w14:textId="27BAFCE5" w:rsidR="00373957" w:rsidRPr="00E33A7A" w:rsidRDefault="00373957" w:rsidP="00373957">
            <w:pPr>
              <w:pStyle w:val="pj"/>
              <w:shd w:val="clear" w:color="auto" w:fill="FFFFFF"/>
              <w:spacing w:before="0" w:beforeAutospacing="0" w:after="0" w:afterAutospacing="0"/>
              <w:ind w:left="35" w:firstLine="427"/>
              <w:jc w:val="both"/>
              <w:textAlignment w:val="baseline"/>
              <w:rPr>
                <w:b/>
                <w:bCs/>
                <w:sz w:val="28"/>
                <w:szCs w:val="28"/>
                <w:shd w:val="clear" w:color="auto" w:fill="FFFFFF"/>
              </w:rPr>
            </w:pPr>
            <w:r w:rsidRPr="00E33A7A">
              <w:rPr>
                <w:b/>
                <w:bCs/>
                <w:sz w:val="28"/>
                <w:szCs w:val="28"/>
                <w:shd w:val="clear" w:color="auto" w:fill="FFFFFF"/>
              </w:rPr>
              <w:t xml:space="preserve">153-1. Егер </w:t>
            </w:r>
            <w:r w:rsidRPr="00E33A7A">
              <w:rPr>
                <w:b/>
                <w:bCs/>
                <w:sz w:val="28"/>
                <w:szCs w:val="28"/>
                <w:shd w:val="clear" w:color="auto" w:fill="FFFFFF"/>
                <w:lang w:val="kk-KZ"/>
              </w:rPr>
              <w:t>тендерге</w:t>
            </w:r>
            <w:r w:rsidRPr="00E33A7A">
              <w:rPr>
                <w:b/>
                <w:bCs/>
                <w:sz w:val="28"/>
                <w:szCs w:val="28"/>
                <w:shd w:val="clear" w:color="auto" w:fill="FFFFFF"/>
              </w:rPr>
              <w:t xml:space="preserve"> қатысуға біліктілік талаптарына және (немесе) </w:t>
            </w:r>
            <w:r w:rsidRPr="00E33A7A">
              <w:rPr>
                <w:b/>
                <w:bCs/>
                <w:sz w:val="28"/>
                <w:szCs w:val="28"/>
                <w:shd w:val="clear" w:color="auto" w:fill="FFFFFF"/>
                <w:lang w:val="kk-KZ"/>
              </w:rPr>
              <w:t>тендерлік</w:t>
            </w:r>
            <w:r w:rsidRPr="00E33A7A">
              <w:rPr>
                <w:b/>
                <w:bCs/>
                <w:sz w:val="28"/>
                <w:szCs w:val="28"/>
                <w:shd w:val="clear" w:color="auto" w:fill="FFFFFF"/>
              </w:rPr>
              <w:t xml:space="preserve"> құжаттама талаптарына сәйкес келетін бір өтінім ұсынылған жағдайда </w:t>
            </w:r>
            <w:r w:rsidRPr="00E33A7A">
              <w:rPr>
                <w:b/>
                <w:bCs/>
                <w:sz w:val="28"/>
                <w:szCs w:val="28"/>
                <w:shd w:val="clear" w:color="auto" w:fill="FFFFFF"/>
                <w:lang w:val="kk-KZ"/>
              </w:rPr>
              <w:t>тендер</w:t>
            </w:r>
            <w:r w:rsidRPr="00E33A7A">
              <w:rPr>
                <w:b/>
                <w:bCs/>
                <w:sz w:val="28"/>
                <w:szCs w:val="28"/>
                <w:shd w:val="clear" w:color="auto" w:fill="FFFFFF"/>
              </w:rPr>
              <w:t xml:space="preserve"> тәсілімен сатып алу өткізілді деп танылады. Бұл ретте жасалған шарттың бағасы </w:t>
            </w:r>
            <w:r w:rsidRPr="00E33A7A">
              <w:rPr>
                <w:b/>
                <w:bCs/>
                <w:sz w:val="28"/>
                <w:szCs w:val="28"/>
                <w:shd w:val="clear" w:color="auto" w:fill="FFFFFF"/>
                <w:lang w:val="kk-KZ"/>
              </w:rPr>
              <w:t>тендерге</w:t>
            </w:r>
            <w:r w:rsidRPr="00E33A7A">
              <w:rPr>
                <w:b/>
                <w:bCs/>
                <w:sz w:val="28"/>
                <w:szCs w:val="28"/>
                <w:shd w:val="clear" w:color="auto" w:fill="FFFFFF"/>
              </w:rPr>
              <w:t xml:space="preserve"> қатысуға өтінімде көрсетілген әлеуетті өнім берушінің </w:t>
            </w:r>
            <w:r w:rsidRPr="00E33A7A">
              <w:rPr>
                <w:b/>
                <w:bCs/>
                <w:sz w:val="28"/>
                <w:szCs w:val="28"/>
                <w:shd w:val="clear" w:color="auto" w:fill="FFFFFF"/>
                <w:lang w:val="kk-KZ"/>
              </w:rPr>
              <w:t>тендерлік</w:t>
            </w:r>
            <w:r w:rsidRPr="00E33A7A">
              <w:rPr>
                <w:b/>
                <w:bCs/>
                <w:sz w:val="28"/>
                <w:szCs w:val="28"/>
                <w:shd w:val="clear" w:color="auto" w:fill="FFFFFF"/>
              </w:rPr>
              <w:t xml:space="preserve"> баға ұсынысынан аспауға тиіс.</w:t>
            </w:r>
          </w:p>
        </w:tc>
        <w:tc>
          <w:tcPr>
            <w:tcW w:w="3265" w:type="dxa"/>
          </w:tcPr>
          <w:p w14:paraId="33CD420F" w14:textId="31A12D97"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7534C3B" w14:textId="77777777" w:rsidTr="00AC21C7">
        <w:trPr>
          <w:gridAfter w:val="1"/>
          <w:wAfter w:w="9" w:type="dxa"/>
          <w:trHeight w:val="70"/>
        </w:trPr>
        <w:tc>
          <w:tcPr>
            <w:tcW w:w="846" w:type="dxa"/>
          </w:tcPr>
          <w:p w14:paraId="205DD8DE" w14:textId="77777777" w:rsidR="00373957" w:rsidRPr="00E33A7A" w:rsidRDefault="00373957" w:rsidP="00373957">
            <w:pPr>
              <w:pStyle w:val="af0"/>
              <w:numPr>
                <w:ilvl w:val="0"/>
                <w:numId w:val="15"/>
              </w:numPr>
              <w:jc w:val="both"/>
              <w:rPr>
                <w:rFonts w:ascii="Times New Roman" w:hAnsi="Times New Roman" w:cs="Times New Roman"/>
                <w:sz w:val="28"/>
                <w:szCs w:val="28"/>
              </w:rPr>
            </w:pPr>
            <w:bookmarkStart w:id="7" w:name="_Hlk209621009"/>
            <w:bookmarkEnd w:id="6"/>
          </w:p>
        </w:tc>
        <w:tc>
          <w:tcPr>
            <w:tcW w:w="1562" w:type="dxa"/>
          </w:tcPr>
          <w:p w14:paraId="4B558BD9" w14:textId="146FBDB5" w:rsidR="00373957" w:rsidRPr="00E33A7A" w:rsidRDefault="00373957" w:rsidP="00373957">
            <w:pPr>
              <w:jc w:val="center"/>
              <w:rPr>
                <w:rFonts w:ascii="Times New Roman" w:hAnsi="Times New Roman" w:cs="Times New Roman"/>
                <w:b/>
                <w:bCs/>
                <w:sz w:val="28"/>
                <w:szCs w:val="28"/>
                <w:lang w:val="kk-KZ"/>
              </w:rPr>
            </w:pPr>
            <w:r w:rsidRPr="00E33A7A">
              <w:rPr>
                <w:rFonts w:ascii="Times New Roman" w:hAnsi="Times New Roman" w:cs="Times New Roman"/>
                <w:sz w:val="28"/>
                <w:szCs w:val="28"/>
              </w:rPr>
              <w:t>154</w:t>
            </w:r>
            <w:r w:rsidRPr="00E33A7A">
              <w:rPr>
                <w:rFonts w:ascii="Times New Roman" w:hAnsi="Times New Roman" w:cs="Times New Roman"/>
                <w:sz w:val="28"/>
                <w:szCs w:val="28"/>
                <w:lang w:val="kk-KZ"/>
              </w:rPr>
              <w:t>-тармақ</w:t>
            </w:r>
          </w:p>
        </w:tc>
        <w:tc>
          <w:tcPr>
            <w:tcW w:w="4958" w:type="dxa"/>
          </w:tcPr>
          <w:p w14:paraId="383DB9B7" w14:textId="77777777" w:rsidR="00373957" w:rsidRPr="00E33A7A" w:rsidRDefault="00373957" w:rsidP="00373957">
            <w:pPr>
              <w:pStyle w:val="pj"/>
              <w:shd w:val="clear" w:color="auto" w:fill="FFFFFF"/>
              <w:spacing w:before="0" w:beforeAutospacing="0" w:after="0" w:afterAutospacing="0"/>
              <w:ind w:firstLine="400"/>
              <w:jc w:val="both"/>
              <w:textAlignment w:val="baseline"/>
              <w:rPr>
                <w:sz w:val="28"/>
                <w:szCs w:val="28"/>
                <w:lang w:val="kk-KZ"/>
              </w:rPr>
            </w:pPr>
            <w:r w:rsidRPr="00E33A7A">
              <w:rPr>
                <w:sz w:val="28"/>
                <w:szCs w:val="28"/>
                <w:lang w:val="kk-KZ"/>
              </w:rPr>
              <w:t>154. Егер тендер тәсілімен сатып алу өтпеді деп танылса, Тапсырыс беруші мынадай шешімдердің бірін қабылдайды:</w:t>
            </w:r>
          </w:p>
          <w:p w14:paraId="330A7B05" w14:textId="52E24F54" w:rsidR="00373957" w:rsidRPr="00E33A7A" w:rsidRDefault="00373957" w:rsidP="00373957">
            <w:pPr>
              <w:pStyle w:val="pj"/>
              <w:shd w:val="clear" w:color="auto" w:fill="FFFFFF"/>
              <w:spacing w:before="0" w:beforeAutospacing="0" w:after="0" w:afterAutospacing="0"/>
              <w:ind w:firstLine="400"/>
              <w:jc w:val="both"/>
              <w:textAlignment w:val="baseline"/>
              <w:rPr>
                <w:sz w:val="28"/>
                <w:szCs w:val="28"/>
                <w:lang w:val="kk-KZ"/>
              </w:rPr>
            </w:pPr>
            <w:r w:rsidRPr="00E33A7A">
              <w:rPr>
                <w:sz w:val="28"/>
                <w:szCs w:val="28"/>
                <w:lang w:val="kk-KZ"/>
              </w:rPr>
              <w:t>1) тендер тәсілімен сатып алуды қайта өткізу туралы;</w:t>
            </w:r>
          </w:p>
          <w:p w14:paraId="29A8FF5A" w14:textId="5201BC61" w:rsidR="00373957" w:rsidRPr="00E33A7A" w:rsidRDefault="00373957" w:rsidP="00373957">
            <w:pPr>
              <w:pStyle w:val="pj"/>
              <w:shd w:val="clear" w:color="auto" w:fill="FFFFFF"/>
              <w:spacing w:before="0" w:beforeAutospacing="0" w:after="0" w:afterAutospacing="0"/>
              <w:ind w:firstLine="400"/>
              <w:jc w:val="both"/>
              <w:textAlignment w:val="baseline"/>
              <w:rPr>
                <w:sz w:val="28"/>
                <w:szCs w:val="28"/>
                <w:lang w:val="kk-KZ"/>
              </w:rPr>
            </w:pPr>
            <w:r w:rsidRPr="00E33A7A">
              <w:rPr>
                <w:sz w:val="28"/>
                <w:szCs w:val="28"/>
                <w:lang w:val="kk-KZ"/>
              </w:rPr>
              <w:t xml:space="preserve">2) тендерлік құжаттаманы өзгерту және тендер тәсілімен </w:t>
            </w:r>
            <w:r w:rsidRPr="00E33A7A">
              <w:rPr>
                <w:b/>
                <w:bCs/>
                <w:sz w:val="28"/>
                <w:szCs w:val="28"/>
                <w:lang w:val="kk-KZ"/>
              </w:rPr>
              <w:t>қайта</w:t>
            </w:r>
            <w:r w:rsidRPr="00E33A7A">
              <w:rPr>
                <w:sz w:val="28"/>
                <w:szCs w:val="28"/>
                <w:lang w:val="kk-KZ"/>
              </w:rPr>
              <w:t xml:space="preserve"> сатып алуды өткізу туралы.</w:t>
            </w:r>
          </w:p>
        </w:tc>
        <w:tc>
          <w:tcPr>
            <w:tcW w:w="4962" w:type="dxa"/>
          </w:tcPr>
          <w:p w14:paraId="4A2199E3" w14:textId="77777777" w:rsidR="00373957" w:rsidRPr="00E33A7A" w:rsidRDefault="00373957" w:rsidP="00373957">
            <w:pPr>
              <w:pStyle w:val="pj"/>
              <w:shd w:val="clear" w:color="auto" w:fill="FFFFFF"/>
              <w:spacing w:before="0" w:beforeAutospacing="0" w:after="0" w:afterAutospacing="0"/>
              <w:ind w:firstLine="400"/>
              <w:jc w:val="both"/>
              <w:textAlignment w:val="baseline"/>
              <w:rPr>
                <w:sz w:val="28"/>
                <w:szCs w:val="28"/>
                <w:lang w:val="kk-KZ"/>
              </w:rPr>
            </w:pPr>
            <w:r w:rsidRPr="00E33A7A">
              <w:rPr>
                <w:sz w:val="28"/>
                <w:szCs w:val="28"/>
                <w:lang w:val="kk-KZ"/>
              </w:rPr>
              <w:t>154. Егер тендер тәсілімен сатып алу өтпеді деп танылса, Тапсырыс беруші мынадай шешімдердің бірін қабылдайды:</w:t>
            </w:r>
          </w:p>
          <w:p w14:paraId="0619649F" w14:textId="77777777" w:rsidR="00373957" w:rsidRPr="00E33A7A" w:rsidRDefault="00373957" w:rsidP="00373957">
            <w:pPr>
              <w:pStyle w:val="pj"/>
              <w:shd w:val="clear" w:color="auto" w:fill="FFFFFF"/>
              <w:spacing w:before="0" w:beforeAutospacing="0" w:after="0" w:afterAutospacing="0"/>
              <w:ind w:firstLine="400"/>
              <w:jc w:val="both"/>
              <w:textAlignment w:val="baseline"/>
              <w:rPr>
                <w:sz w:val="28"/>
                <w:szCs w:val="28"/>
                <w:lang w:val="kk-KZ"/>
              </w:rPr>
            </w:pPr>
            <w:r w:rsidRPr="00E33A7A">
              <w:rPr>
                <w:sz w:val="28"/>
                <w:szCs w:val="28"/>
                <w:lang w:val="kk-KZ"/>
              </w:rPr>
              <w:t>1) тендер тәсілімен сатып алуды қайта өткізу туралы;</w:t>
            </w:r>
          </w:p>
          <w:p w14:paraId="1735E25C" w14:textId="0939988D" w:rsidR="00373957" w:rsidRPr="00E33A7A" w:rsidRDefault="00373957" w:rsidP="00373957">
            <w:pPr>
              <w:pStyle w:val="pj"/>
              <w:shd w:val="clear" w:color="auto" w:fill="FFFFFF"/>
              <w:spacing w:before="0" w:beforeAutospacing="0" w:after="0" w:afterAutospacing="0"/>
              <w:ind w:firstLine="400"/>
              <w:jc w:val="both"/>
              <w:textAlignment w:val="baseline"/>
              <w:rPr>
                <w:sz w:val="28"/>
                <w:szCs w:val="28"/>
                <w:lang w:val="kk-KZ"/>
              </w:rPr>
            </w:pPr>
            <w:r w:rsidRPr="00E33A7A">
              <w:rPr>
                <w:sz w:val="28"/>
                <w:szCs w:val="28"/>
                <w:lang w:val="kk-KZ"/>
              </w:rPr>
              <w:t>2) тендерлік құжаттаманы өзгерту және тендер тәсілімен сатып алуды өткізу туралы.</w:t>
            </w:r>
          </w:p>
          <w:p w14:paraId="76C569BE" w14:textId="1C3411E4" w:rsidR="00373957" w:rsidRPr="00E33A7A" w:rsidRDefault="00373957" w:rsidP="00373957">
            <w:pPr>
              <w:pStyle w:val="pj"/>
              <w:shd w:val="clear" w:color="auto" w:fill="FFFFFF"/>
              <w:spacing w:before="0" w:beforeAutospacing="0" w:after="0" w:afterAutospacing="0"/>
              <w:ind w:firstLine="400"/>
              <w:jc w:val="both"/>
              <w:textAlignment w:val="baseline"/>
              <w:rPr>
                <w:b/>
                <w:bCs/>
                <w:sz w:val="28"/>
                <w:szCs w:val="28"/>
                <w:lang w:val="kk-KZ"/>
              </w:rPr>
            </w:pPr>
            <w:r w:rsidRPr="00E33A7A">
              <w:rPr>
                <w:b/>
                <w:bCs/>
                <w:sz w:val="28"/>
                <w:szCs w:val="28"/>
                <w:lang w:val="kk-KZ"/>
              </w:rPr>
              <w:t xml:space="preserve">Тендер тәсілімен қайта сатып алу тендерге қатысуға ұсынылған </w:t>
            </w:r>
            <w:r w:rsidRPr="00E33A7A">
              <w:rPr>
                <w:b/>
                <w:bCs/>
                <w:sz w:val="28"/>
                <w:szCs w:val="28"/>
                <w:lang w:val="kk-KZ"/>
              </w:rPr>
              <w:lastRenderedPageBreak/>
              <w:t>өтінімдердің болмауына байланысты өтпеді деп танылған жағдайда, тапсырыс беруші бұндай сатып алуды бір көзден алу тәсілімен жүзеге асыруға құқылы.</w:t>
            </w:r>
            <w:r w:rsidRPr="00E33A7A">
              <w:rPr>
                <w:sz w:val="28"/>
                <w:szCs w:val="28"/>
                <w:lang w:val="kk-KZ"/>
              </w:rPr>
              <w:t xml:space="preserve"> </w:t>
            </w:r>
            <w:r w:rsidRPr="00E33A7A">
              <w:rPr>
                <w:b/>
                <w:bCs/>
                <w:sz w:val="28"/>
                <w:szCs w:val="28"/>
                <w:lang w:val="kk-KZ"/>
              </w:rPr>
              <w:t>Бұл ретте бір көзден алу тәсілімен сатып алуға қатысуға шақыру жіберілетін әлеуетті өнім берушіні тапсырыс беруші айқындайды және ол біліктілік талаптары мен тендерлік құжаттаманың талаптарына сәйкес келуге тиіс.</w:t>
            </w:r>
          </w:p>
        </w:tc>
        <w:tc>
          <w:tcPr>
            <w:tcW w:w="3265" w:type="dxa"/>
          </w:tcPr>
          <w:p w14:paraId="0E769C35" w14:textId="40430F7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BF7D657" w14:textId="77777777" w:rsidTr="00AC21C7">
        <w:trPr>
          <w:gridAfter w:val="1"/>
          <w:wAfter w:w="9" w:type="dxa"/>
          <w:trHeight w:val="70"/>
        </w:trPr>
        <w:tc>
          <w:tcPr>
            <w:tcW w:w="846" w:type="dxa"/>
          </w:tcPr>
          <w:p w14:paraId="51A06F5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8" w:name="_Hlk209621423"/>
            <w:bookmarkEnd w:id="7"/>
          </w:p>
        </w:tc>
        <w:tc>
          <w:tcPr>
            <w:tcW w:w="1562" w:type="dxa"/>
          </w:tcPr>
          <w:p w14:paraId="12DD2D69" w14:textId="58069DBF" w:rsidR="00373957" w:rsidRPr="00E33A7A" w:rsidRDefault="00373957" w:rsidP="00373957">
            <w:pPr>
              <w:jc w:val="center"/>
              <w:rPr>
                <w:rFonts w:ascii="Times New Roman" w:hAnsi="Times New Roman" w:cs="Times New Roman"/>
                <w:b/>
                <w:bCs/>
                <w:sz w:val="28"/>
                <w:szCs w:val="28"/>
                <w:lang w:val="kk-KZ"/>
              </w:rPr>
            </w:pPr>
            <w:r w:rsidRPr="00E33A7A">
              <w:rPr>
                <w:rFonts w:ascii="Times New Roman" w:hAnsi="Times New Roman" w:cs="Times New Roman"/>
                <w:sz w:val="28"/>
                <w:szCs w:val="28"/>
              </w:rPr>
              <w:t>155</w:t>
            </w:r>
            <w:r w:rsidRPr="00E33A7A">
              <w:rPr>
                <w:rFonts w:ascii="Times New Roman" w:hAnsi="Times New Roman" w:cs="Times New Roman"/>
                <w:sz w:val="28"/>
                <w:szCs w:val="28"/>
                <w:lang w:val="kk-KZ"/>
              </w:rPr>
              <w:t>-тармақ</w:t>
            </w:r>
          </w:p>
        </w:tc>
        <w:tc>
          <w:tcPr>
            <w:tcW w:w="4958" w:type="dxa"/>
          </w:tcPr>
          <w:p w14:paraId="42F97516" w14:textId="77777777" w:rsidR="00373957" w:rsidRPr="00E33A7A" w:rsidRDefault="00373957" w:rsidP="00373957">
            <w:pPr>
              <w:shd w:val="clear" w:color="auto" w:fill="FFFFFF"/>
              <w:ind w:firstLine="400"/>
              <w:jc w:val="both"/>
              <w:textAlignment w:val="baseline"/>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155. Тендер тәсілімен қайта сатып алу өтпеді деп танылған жағдайда, тапсырыс беруші сатып алуды бір көзден алу тәсілімен жүзеге асырады:</w:t>
            </w:r>
          </w:p>
          <w:p w14:paraId="5F1CC9B3" w14:textId="59183D08" w:rsidR="00373957" w:rsidRPr="00E33A7A" w:rsidRDefault="00373957" w:rsidP="00373957">
            <w:pPr>
              <w:shd w:val="clear" w:color="auto" w:fill="FFFFFF"/>
              <w:ind w:firstLine="400"/>
              <w:jc w:val="both"/>
              <w:textAlignment w:val="baseline"/>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1) тендерге қатысуға ұсынылған өтінімдер болмаған жағдайларда. Бұл ретте бір көзден алу тәсілімен сатып алуға қатысуға шақыру жіберілетін әлеуетті өнім берушіні тапсырыс беруші айқындайды;</w:t>
            </w:r>
          </w:p>
          <w:p w14:paraId="6D81F824" w14:textId="3B51A2EE" w:rsidR="00373957" w:rsidRPr="00E33A7A" w:rsidRDefault="00373957" w:rsidP="00373957">
            <w:pPr>
              <w:shd w:val="clear" w:color="auto" w:fill="FFFFFF"/>
              <w:ind w:firstLine="400"/>
              <w:jc w:val="both"/>
              <w:textAlignment w:val="baseline"/>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 xml:space="preserve">2) тендерге қатысуға екеуден аз өтінім ұсынылған жағдайларда. Бұл ретте бір көзден алу тәсілімен сатып алуға қатысуға шақыру тендерге қатысуға өтінім берген біліктілік талаптарына сәйкес деп танылған әлеуетті өнім берушіге жіберіледі. Жасалған сатып алу туралы шарттың бағасы тендерге қатысуға өтінімде көрсетілген әлеуетті өнім </w:t>
            </w:r>
            <w:r w:rsidRPr="00E33A7A">
              <w:rPr>
                <w:rFonts w:ascii="Times New Roman" w:eastAsia="Times New Roman" w:hAnsi="Times New Roman" w:cs="Times New Roman"/>
                <w:b/>
                <w:bCs/>
                <w:sz w:val="28"/>
                <w:szCs w:val="28"/>
                <w:lang w:val="kk-KZ" w:eastAsia="ru-RU"/>
              </w:rPr>
              <w:lastRenderedPageBreak/>
              <w:t>берушінің баға ұсынысынан аспайды.</w:t>
            </w:r>
          </w:p>
        </w:tc>
        <w:tc>
          <w:tcPr>
            <w:tcW w:w="4962" w:type="dxa"/>
          </w:tcPr>
          <w:p w14:paraId="2E197FFB" w14:textId="2A2C5666" w:rsidR="00373957" w:rsidRPr="00E33A7A" w:rsidRDefault="00373957" w:rsidP="00373957">
            <w:pPr>
              <w:ind w:firstLine="316"/>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lastRenderedPageBreak/>
              <w:t>155. Тендер тәсілімен сатып алу осы Қағидалардың 153-тармағының 3) және 4) тармақшаларында көзделген негіздер бойынша өтпеді деп танылған жағдайларда бір көзден алу тәсілімен сатып алуды жүзеге асыруға жол берілмейді.</w:t>
            </w:r>
          </w:p>
        </w:tc>
        <w:tc>
          <w:tcPr>
            <w:tcW w:w="3265" w:type="dxa"/>
          </w:tcPr>
          <w:p w14:paraId="234F8040" w14:textId="58F24BF9"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8"/>
      <w:tr w:rsidR="00E33A7A" w:rsidRPr="00A97529" w14:paraId="5653C79D" w14:textId="77777777" w:rsidTr="00AC21C7">
        <w:trPr>
          <w:gridAfter w:val="1"/>
          <w:wAfter w:w="9" w:type="dxa"/>
          <w:trHeight w:val="70"/>
        </w:trPr>
        <w:tc>
          <w:tcPr>
            <w:tcW w:w="846" w:type="dxa"/>
          </w:tcPr>
          <w:p w14:paraId="2DE69F3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FEA91EC" w14:textId="7777777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7-тарауының</w:t>
            </w:r>
          </w:p>
          <w:p w14:paraId="66E810A9" w14:textId="5B91D8EB" w:rsidR="00373957" w:rsidRPr="00E33A7A" w:rsidRDefault="00373957" w:rsidP="00373957">
            <w:pPr>
              <w:jc w:val="center"/>
              <w:rPr>
                <w:rFonts w:ascii="Times New Roman" w:hAnsi="Times New Roman" w:cs="Times New Roman"/>
                <w:sz w:val="28"/>
                <w:szCs w:val="28"/>
              </w:rPr>
            </w:pPr>
            <w:r w:rsidRPr="00E33A7A">
              <w:rPr>
                <w:rFonts w:ascii="Times New Roman" w:hAnsi="Times New Roman" w:cs="Times New Roman"/>
                <w:sz w:val="28"/>
                <w:szCs w:val="28"/>
                <w:lang w:val="kk-KZ"/>
              </w:rPr>
              <w:t xml:space="preserve">17-параграфы </w:t>
            </w:r>
          </w:p>
        </w:tc>
        <w:tc>
          <w:tcPr>
            <w:tcW w:w="4958" w:type="dxa"/>
          </w:tcPr>
          <w:p w14:paraId="6FD40CBE" w14:textId="106BD851" w:rsidR="00373957" w:rsidRPr="00E33A7A" w:rsidRDefault="00373957" w:rsidP="00373957">
            <w:pPr>
              <w:shd w:val="clear" w:color="auto" w:fill="FFFFFF"/>
              <w:ind w:firstLine="400"/>
              <w:jc w:val="both"/>
              <w:textAlignment w:val="baseline"/>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Жоқ</w:t>
            </w:r>
          </w:p>
        </w:tc>
        <w:tc>
          <w:tcPr>
            <w:tcW w:w="4962" w:type="dxa"/>
          </w:tcPr>
          <w:p w14:paraId="34F9BDB3" w14:textId="2E801285"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bookmarkStart w:id="9" w:name="_Hlk209621889"/>
            <w:r w:rsidRPr="00E33A7A">
              <w:rPr>
                <w:rStyle w:val="s0"/>
                <w:b/>
                <w:sz w:val="28"/>
                <w:szCs w:val="28"/>
                <w:lang w:val="kk-KZ"/>
              </w:rPr>
              <w:t>17-параграф. Кәсіпкерлік қызмет субъектісі болып табылмайтын жеке тұлғаға жеке меншік құқығымен тиесілі тұрғынжайды сатып алуды жүзеге асыру ерекшеліктері</w:t>
            </w:r>
            <w:bookmarkEnd w:id="9"/>
          </w:p>
        </w:tc>
        <w:tc>
          <w:tcPr>
            <w:tcW w:w="3265" w:type="dxa"/>
          </w:tcPr>
          <w:p w14:paraId="6BEF4C6C" w14:textId="1E5F754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366F169" w14:textId="77777777" w:rsidTr="00AC21C7">
        <w:trPr>
          <w:gridAfter w:val="1"/>
          <w:wAfter w:w="9" w:type="dxa"/>
          <w:trHeight w:val="70"/>
        </w:trPr>
        <w:tc>
          <w:tcPr>
            <w:tcW w:w="846" w:type="dxa"/>
          </w:tcPr>
          <w:p w14:paraId="20632ED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0" w:name="_Hlk209621960"/>
          </w:p>
        </w:tc>
        <w:tc>
          <w:tcPr>
            <w:tcW w:w="1562" w:type="dxa"/>
          </w:tcPr>
          <w:p w14:paraId="180963B9" w14:textId="7E0C1C5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rPr>
              <w:t>155-16 – 155-30</w:t>
            </w:r>
            <w:r w:rsidRPr="00E33A7A">
              <w:rPr>
                <w:rFonts w:ascii="Times New Roman" w:hAnsi="Times New Roman" w:cs="Times New Roman"/>
                <w:sz w:val="28"/>
                <w:szCs w:val="28"/>
                <w:lang w:val="kk-KZ"/>
              </w:rPr>
              <w:t>-тармақтар</w:t>
            </w:r>
          </w:p>
        </w:tc>
        <w:tc>
          <w:tcPr>
            <w:tcW w:w="4958" w:type="dxa"/>
          </w:tcPr>
          <w:p w14:paraId="7A770E5A"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shd w:val="clear" w:color="auto" w:fill="FFFFFF"/>
                <w:lang w:val="kk-KZ"/>
              </w:rPr>
            </w:pPr>
            <w:r w:rsidRPr="00E33A7A">
              <w:rPr>
                <w:b/>
                <w:bCs/>
                <w:sz w:val="28"/>
                <w:szCs w:val="28"/>
                <w:shd w:val="clear" w:color="auto" w:fill="FFFFFF"/>
                <w:lang w:val="kk-KZ"/>
              </w:rPr>
              <w:t>Жоқ</w:t>
            </w:r>
          </w:p>
          <w:p w14:paraId="3B4373B8" w14:textId="28B7E55A"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shd w:val="clear" w:color="auto" w:fill="FFFFFF"/>
                <w:lang w:val="kk-KZ"/>
              </w:rPr>
            </w:pPr>
          </w:p>
        </w:tc>
        <w:tc>
          <w:tcPr>
            <w:tcW w:w="4962" w:type="dxa"/>
          </w:tcPr>
          <w:p w14:paraId="78B03830" w14:textId="588293E1"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bookmarkStart w:id="11" w:name="_Hlk219125483"/>
            <w:r w:rsidRPr="00E33A7A">
              <w:rPr>
                <w:b/>
                <w:bCs/>
                <w:sz w:val="28"/>
                <w:szCs w:val="28"/>
                <w:shd w:val="clear" w:color="auto" w:fill="FFFFFF"/>
                <w:lang w:val="kk-KZ"/>
              </w:rPr>
              <w:t>155-16.</w:t>
            </w:r>
            <w:r w:rsidRPr="00E33A7A">
              <w:rPr>
                <w:sz w:val="28"/>
                <w:szCs w:val="28"/>
                <w:lang w:val="kk-KZ"/>
              </w:rPr>
              <w:t xml:space="preserve"> </w:t>
            </w:r>
            <w:r w:rsidRPr="00E33A7A">
              <w:rPr>
                <w:b/>
                <w:bCs/>
                <w:sz w:val="28"/>
                <w:szCs w:val="28"/>
                <w:shd w:val="clear" w:color="auto" w:fill="FFFFFF"/>
                <w:lang w:val="kk-KZ"/>
              </w:rPr>
              <w:t>Ұйымдастырушы жеке тұлғаға жеке меншік құқығымен тиесілі тұрғынжайды сатып алу туралы хабарландыруды әлеуетті өнім берушілердің-тұрғынжай жеке меншік құқығымен тиесілі кәсіпкерлік қызмет субъектілері болып табылмайтын жеке тұлғалардың өтінімдерін ұсыну мерзімі аяқталғанға дейін бес жұмыс күні ішінде кешіктірмей қазақ және орыс тілдерінде орналастырады және онда мынадай ақпарат болады:</w:t>
            </w:r>
          </w:p>
          <w:p w14:paraId="1B68794F" w14:textId="324B0CBC"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b/>
                <w:bCs/>
                <w:sz w:val="28"/>
                <w:szCs w:val="28"/>
                <w:shd w:val="clear" w:color="auto" w:fill="FFFFFF"/>
                <w:lang w:val="kk-KZ"/>
              </w:rPr>
              <w:t>1) сатып алынатын тұрғынжайдың болуы тиіс елді мекеннің (қала, қаладағы аудан, кент, ауыл) атауы;</w:t>
            </w:r>
          </w:p>
          <w:p w14:paraId="12028685" w14:textId="66DECB6B"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b/>
                <w:bCs/>
                <w:sz w:val="28"/>
                <w:szCs w:val="28"/>
                <w:shd w:val="clear" w:color="auto" w:fill="FFFFFF"/>
                <w:lang w:val="kk-KZ"/>
              </w:rPr>
              <w:t>2) тұрғын үйді сатып алу үшін бөлінген ақша қаражатының сомасы туралы;</w:t>
            </w:r>
          </w:p>
          <w:p w14:paraId="05EF6659" w14:textId="07E40B69"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b/>
                <w:bCs/>
                <w:sz w:val="28"/>
                <w:szCs w:val="28"/>
                <w:shd w:val="clear" w:color="auto" w:fill="FFFFFF"/>
                <w:lang w:val="kk-KZ"/>
              </w:rPr>
              <w:lastRenderedPageBreak/>
              <w:t>3) сатып алынатын тұрғынжайдың талап етілетін сипаттамаларының сипаттамасы және тұрғынжайды сатып алу мерзімі;</w:t>
            </w:r>
          </w:p>
          <w:p w14:paraId="48E09489" w14:textId="389B7BC6"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b/>
                <w:bCs/>
                <w:sz w:val="28"/>
                <w:szCs w:val="28"/>
                <w:shd w:val="clear" w:color="auto" w:fill="FFFFFF"/>
                <w:lang w:val="kk-KZ"/>
              </w:rPr>
              <w:t>4) әлеуетті өнім берушілердің сатып алуға қатысуға өтінімдерді ұсынуының басталу және аяқталу мерзімі туралы.</w:t>
            </w:r>
          </w:p>
          <w:p w14:paraId="6AAF2AA0"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155-17. Әлеуетті өнім берушінің – кәсіпкерлік қызмет субъектісі болып табылмайтын, өзіне жеке меншік құқығымен тиесілі тұрғынжайды сатып алуға қатысуға жеке тұлғаның өтінімі (бұдан әрі – өтінім – тұрғын үйді сатып алуға қатысуға өтінім) сатып алуды жүзеге асыру туралы хабарландыруда көрсетілген оны ұсынудың соңғы мерзімі өткенге дейін веб-портал арқылы электрондық құжат нысанында ұсынылады және әлеуетті өнім берушінің өзіне жеке меншік құқығымен тиесілі тұрғын үйді сатып алуды жүзеге асыру туралы хабарландыруда көрсетілген шарттарда сатуға келісімін білдіру нысаны болып табылады.</w:t>
            </w:r>
          </w:p>
          <w:p w14:paraId="5D033AAD"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r w:rsidRPr="00E33A7A">
              <w:rPr>
                <w:b/>
                <w:sz w:val="28"/>
                <w:szCs w:val="28"/>
                <w:lang w:val="kk-KZ"/>
              </w:rPr>
              <w:t>155-18. Тұрғын үйді сатып алуға қатысуға өтінімде мыналар бар:</w:t>
            </w:r>
          </w:p>
          <w:p w14:paraId="5FEEF708"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r w:rsidRPr="00E33A7A">
              <w:rPr>
                <w:b/>
                <w:sz w:val="28"/>
                <w:szCs w:val="28"/>
                <w:lang w:val="kk-KZ"/>
              </w:rPr>
              <w:t>1) жеке тұлғаның жеке куәлігінің электрондық көшірмесі;</w:t>
            </w:r>
          </w:p>
          <w:p w14:paraId="6D87D53B"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r w:rsidRPr="00E33A7A">
              <w:rPr>
                <w:b/>
                <w:sz w:val="28"/>
                <w:szCs w:val="28"/>
                <w:lang w:val="kk-KZ"/>
              </w:rPr>
              <w:lastRenderedPageBreak/>
              <w:t>2) тұрғын үйге құқық беретін құжаттардың, оның ішінде техникалық паспорттың электрондық көшірмелері;</w:t>
            </w:r>
          </w:p>
          <w:p w14:paraId="0F0C24C9"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r w:rsidRPr="00E33A7A">
              <w:rPr>
                <w:b/>
                <w:sz w:val="28"/>
                <w:szCs w:val="28"/>
                <w:lang w:val="kk-KZ"/>
              </w:rPr>
              <w:t>3) сатып алуды жүзеге асыру туралы хабарландыру орналастырылған күннен ерте емес берілген тұрғын үйге ауыртпалықтың жоқтығы туралы құжаттың электрондық көшірмесі;</w:t>
            </w:r>
          </w:p>
          <w:p w14:paraId="5FEBD94E"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r w:rsidRPr="00E33A7A">
              <w:rPr>
                <w:b/>
                <w:sz w:val="28"/>
                <w:szCs w:val="28"/>
                <w:lang w:val="kk-KZ"/>
              </w:rPr>
              <w:t>4) тұрғын үйдің ағымдағы жай-күйінің фото-суреттерін қоса алғанда, Қазақстан Республикасының бағалау қызметі туралы заңнамасына сәйкес жүргізілген жылжымайтын мүлік (тұрғын үй) объектісін бағалау туралы есептің көшірмесі;</w:t>
            </w:r>
          </w:p>
          <w:p w14:paraId="75FC7E91"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sz w:val="28"/>
                <w:szCs w:val="28"/>
                <w:lang w:val="kk-KZ"/>
              </w:rPr>
            </w:pPr>
            <w:r w:rsidRPr="00E33A7A">
              <w:rPr>
                <w:b/>
                <w:sz w:val="28"/>
                <w:szCs w:val="28"/>
                <w:lang w:val="kk-KZ"/>
              </w:rPr>
              <w:t>5) әлеуетті өнім берушінің баға ұсынысы;</w:t>
            </w:r>
          </w:p>
          <w:p w14:paraId="72907CD4"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b/>
                <w:sz w:val="28"/>
                <w:szCs w:val="28"/>
                <w:lang w:val="kk-KZ"/>
              </w:rPr>
              <w:t>6) жұбайының нотариат куәландырған келісімінің электрондық көшірмесі не некеде (ерлі-зайыптылықта) тұрмағаны туралы нотариат куәландырған анықтаманың электрондық көшірмесі немесе некені (ерлі-зайыптылықты) бұзу туралы куәліктің электрондық көшірмесі немесе жесірлігін растайтын куәліктің электрондық көшірмесі.</w:t>
            </w:r>
          </w:p>
          <w:p w14:paraId="2C11D078" w14:textId="7CE8442B"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lastRenderedPageBreak/>
              <w:t>155-19. Әлеуетті өнім беруші тендерге қатысуға бір ғана өтінім береді.</w:t>
            </w:r>
          </w:p>
          <w:p w14:paraId="42776462"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lang w:val="kk-KZ"/>
              </w:rPr>
            </w:pPr>
            <w:r w:rsidRPr="00E33A7A">
              <w:rPr>
                <w:rStyle w:val="s0"/>
                <w:b/>
                <w:bCs/>
                <w:sz w:val="28"/>
                <w:szCs w:val="28"/>
                <w:lang w:val="kk-KZ"/>
              </w:rPr>
              <w:t xml:space="preserve">155-20. </w:t>
            </w:r>
            <w:r w:rsidRPr="00E33A7A">
              <w:rPr>
                <w:b/>
                <w:bCs/>
                <w:sz w:val="28"/>
                <w:szCs w:val="28"/>
                <w:lang w:val="kk-KZ"/>
              </w:rPr>
              <w:t>Тұрғын үйді сатып алуға қатысуға өтінімді веб-портал мынадай жағдайларда автоматты түрде қабылдамауға тиіс:</w:t>
            </w:r>
          </w:p>
          <w:p w14:paraId="7952E6CE"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lang w:val="kk-KZ"/>
              </w:rPr>
            </w:pPr>
            <w:r w:rsidRPr="00E33A7A">
              <w:rPr>
                <w:b/>
                <w:bCs/>
                <w:sz w:val="28"/>
                <w:szCs w:val="28"/>
                <w:lang w:val="kk-KZ"/>
              </w:rPr>
              <w:t>1) әлеуетті өнім беруші бұрын осы сатып алуға қатысуға өтінім берсе;</w:t>
            </w:r>
          </w:p>
          <w:p w14:paraId="7C6D598E"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lang w:val="kk-KZ"/>
              </w:rPr>
            </w:pPr>
            <w:r w:rsidRPr="00E33A7A">
              <w:rPr>
                <w:b/>
                <w:bCs/>
                <w:sz w:val="28"/>
                <w:szCs w:val="28"/>
                <w:lang w:val="kk-KZ"/>
              </w:rPr>
              <w:t>2) сатып алуға қатысуға өтінім веб-порталға қатысуға өтінімдерді қабылдаудың соңғы мерзімі өткеннен кейін келіп түсті;</w:t>
            </w:r>
          </w:p>
          <w:p w14:paraId="0A118C02"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b/>
                <w:bCs/>
                <w:sz w:val="28"/>
                <w:szCs w:val="28"/>
                <w:lang w:val="kk-KZ"/>
              </w:rPr>
              <w:t>3) баға ұсынысы тұрғын үй сатып алу үшін бөлінген сомадан асып түскен жағдайларда жол беріледі.</w:t>
            </w:r>
          </w:p>
          <w:p w14:paraId="5E34E019"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155-21. Осы Қағидаларға сәйкес берілген тұрғын үйді сатып алуға қатысуға өтінім автоматты түрде веб-порталда тіркеледі.</w:t>
            </w:r>
          </w:p>
          <w:p w14:paraId="2D8601D7" w14:textId="4879A7E4"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155-22. Әлеуетті өнім беруші қажет болған кезде тұрғын үйді ұсынудың соңғы мерзімі өткенге дейін кез келген уақытта оны сатып алуға қатысуға өзінің өтінімін өзгертеді немесе кері қайтарып алады. Тендерге қатысуға өтінімді ұсынудың соңғы мерзімі өткеннен кейін оны қайтарып алуға жол берілмейді.</w:t>
            </w:r>
          </w:p>
          <w:p w14:paraId="09015805"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 xml:space="preserve">155-23. Жеке тұлғаға жеке меншік құқығымен тиесілі </w:t>
            </w:r>
            <w:r w:rsidRPr="00E33A7A">
              <w:rPr>
                <w:rStyle w:val="s0"/>
                <w:b/>
                <w:bCs/>
                <w:sz w:val="28"/>
                <w:szCs w:val="28"/>
                <w:lang w:val="kk-KZ"/>
              </w:rPr>
              <w:lastRenderedPageBreak/>
              <w:t>тұрғынжайды сатып алуға қатысуға өтінімдерді ашуды веб-портал өтінімдерді ұсынудың соңғы мерзімі өткен сәттен бастап бес минут ішінде автоматты түрде жүргізеді, оның қорытындысы бойынша осы Қағидаларға 16-1-қосымшаға сәйкес нысан бойынша ашу хаттамасы қалыптастырылады.</w:t>
            </w:r>
          </w:p>
          <w:p w14:paraId="139A732A"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155-24. Ұйымдастырушы тұрғын үйді сатып алуға қатысуға өтінімді оның хабарландыруда көзделген шарттарға сәйкестігі тұрғысынан қарайды.</w:t>
            </w:r>
          </w:p>
          <w:p w14:paraId="2740C057"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lang w:val="kk-KZ"/>
              </w:rPr>
            </w:pPr>
            <w:r w:rsidRPr="00E33A7A">
              <w:rPr>
                <w:b/>
                <w:bCs/>
                <w:sz w:val="28"/>
                <w:szCs w:val="28"/>
                <w:lang w:val="kk-KZ"/>
              </w:rPr>
              <w:t>Тұрғын үйді сатып алуға қатысуға өтінім келесі:</w:t>
            </w:r>
          </w:p>
          <w:p w14:paraId="7A1F9847" w14:textId="77777777"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lang w:val="kk-KZ"/>
              </w:rPr>
            </w:pPr>
            <w:r w:rsidRPr="00E33A7A">
              <w:rPr>
                <w:b/>
                <w:bCs/>
                <w:sz w:val="28"/>
                <w:szCs w:val="28"/>
                <w:lang w:val="kk-KZ"/>
              </w:rPr>
              <w:t>1) хабарландыруда көрсетілген талаптарға сәйкес келмеген (тұрғын үйдің талап етілетін сипаттамаларға сәйкес келмеуі, жеке меншік құқығын растайтын құжаттардың болмауы);</w:t>
            </w:r>
          </w:p>
          <w:p w14:paraId="2921D15B"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b/>
                <w:bCs/>
                <w:sz w:val="28"/>
                <w:szCs w:val="28"/>
                <w:lang w:val="kk-KZ"/>
              </w:rPr>
              <w:t>2) әлеуетті өнім берушінің баға ұсынысы жылжымайтын мүлік (тұрғын үй) объектісін бағалау туралы есепте айқындалған құннан асып түскен жағдайларда қабылданбауға жатады.</w:t>
            </w:r>
          </w:p>
          <w:p w14:paraId="116969C0"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 xml:space="preserve">155-25. Веб-портал рұқсат берілген әлеуетті өнім берушілердің баға ұсыныстарын автоматты салыстыруды жүргізеді және ең </w:t>
            </w:r>
            <w:r w:rsidRPr="00E33A7A">
              <w:rPr>
                <w:rStyle w:val="s0"/>
                <w:b/>
                <w:bCs/>
                <w:sz w:val="28"/>
                <w:szCs w:val="28"/>
                <w:lang w:val="kk-KZ"/>
              </w:rPr>
              <w:lastRenderedPageBreak/>
              <w:t>төмен баға ұсынысын берген жеңімпазды айқындайды.</w:t>
            </w:r>
          </w:p>
          <w:p w14:paraId="140AAE7D" w14:textId="48D93263"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155-26. Егер белгіленген мерзім ішінде тұрғынжайды сатып алуға қатысуға бірде-бір өтінім ұсынылмаса не олар қабылданбағаннан кейін осы Қағидаларда көзделген негіздер бойынша тұрғынжайды сатып алуға қатысуға бірде-бір өтінім жіберілмеген болса, онда мұндай сатып алу өткізілмеді деп танылады және тұрғынжайды сатып алуды қайта өткізу туралы шешім қабылданады.</w:t>
            </w:r>
          </w:p>
          <w:p w14:paraId="78D4ACAD"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 xml:space="preserve">155-27. </w:t>
            </w:r>
            <w:r w:rsidRPr="00E33A7A">
              <w:rPr>
                <w:b/>
                <w:bCs/>
                <w:sz w:val="28"/>
                <w:szCs w:val="28"/>
                <w:lang w:val="kk-KZ"/>
              </w:rPr>
              <w:t>Егер әлеуетті өнім берушінің тұрғынжайды сатып алуға қатысуға кемінде бір өтінімі жіберілген болса, тұрғынжайды сатып алу өтті деп танылады. Бұл ретте қатысуға өтінімі жалғыз жол берілген болып табылатын әлеуетті өнім беруші осы сатып алуда веб-портал жеңімпаз деп танылады.</w:t>
            </w:r>
          </w:p>
          <w:p w14:paraId="11F15CB1" w14:textId="33D9FA6B"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 xml:space="preserve">155-28. Кәсіпкерлік қызмет субъектісі болып табылмайтын жеке тұлғаға жеке меншік құқығымен тиесілі тұрғынжайды сатып алу қорытындылары туралы хаттаманы ұйымдастырушы осы Қағидаларға 16-2-қосымшаға сәйкес тұрғынжайды сатып алуға қатысуға </w:t>
            </w:r>
            <w:r w:rsidRPr="00E33A7A">
              <w:rPr>
                <w:rStyle w:val="s0"/>
                <w:b/>
                <w:bCs/>
                <w:sz w:val="28"/>
                <w:szCs w:val="28"/>
                <w:lang w:val="kk-KZ"/>
              </w:rPr>
              <w:lastRenderedPageBreak/>
              <w:t>өтінімдерді қарау мерзімі ішінде веб-порталда орналастырады. Бұл ретте веб-портал осы сатып алуға қатысуға өз өтінімдерін берген әлеуетті өнім берушілерге автоматты түрде хабарламалар жібереді.</w:t>
            </w:r>
          </w:p>
          <w:p w14:paraId="737D9EE1" w14:textId="77777777"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r w:rsidRPr="00E33A7A">
              <w:rPr>
                <w:rStyle w:val="s0"/>
                <w:b/>
                <w:bCs/>
                <w:sz w:val="28"/>
                <w:szCs w:val="28"/>
                <w:lang w:val="kk-KZ"/>
              </w:rPr>
              <w:t>155-29. Кәсіпкерлік қызмет субъектісі болып табылмайтын жеке тұлғаға жеке меншік құқығымен тиесілі тұрғынжайды сатып алу туралы шарт Қазақстан Республикасының азаматтық заңнамасына сәйкес жасалады.</w:t>
            </w:r>
          </w:p>
          <w:p w14:paraId="25BB2692" w14:textId="43DE7BC5" w:rsidR="00373957" w:rsidRPr="00E33A7A" w:rsidRDefault="00373957" w:rsidP="00373957">
            <w:pPr>
              <w:pStyle w:val="pj"/>
              <w:shd w:val="clear" w:color="auto" w:fill="FFFFFF"/>
              <w:spacing w:before="0" w:beforeAutospacing="0" w:after="0" w:afterAutospacing="0"/>
              <w:ind w:firstLine="463"/>
              <w:jc w:val="both"/>
              <w:textAlignment w:val="baseline"/>
              <w:rPr>
                <w:rStyle w:val="s0"/>
                <w:b/>
                <w:bCs/>
                <w:sz w:val="28"/>
                <w:szCs w:val="28"/>
                <w:lang w:val="kk-KZ"/>
              </w:rPr>
            </w:pPr>
            <w:bookmarkStart w:id="12" w:name="_Hlk217917343"/>
            <w:r w:rsidRPr="00E33A7A">
              <w:rPr>
                <w:rStyle w:val="s0"/>
                <w:b/>
                <w:bCs/>
                <w:sz w:val="28"/>
                <w:szCs w:val="28"/>
                <w:lang w:val="kk-KZ"/>
              </w:rPr>
              <w:t>155-30. Әлеуетті өнім беруші Заңның 16-бабына сәйкес тапсырыс берушінің, ұйымдастырушының әрекеттеріне (әрекетсіздігіне), шешімдеріне, егер олардың әрекеттері (әрекетсіздігі), шешімдері әлеуетті өнім берушінің құқықтары мен заңды мүдделерін бұзса, тұрғын үйді сатып алу тәсілімен сатып алу қорытындылары туралы хаттама орналастырылған күннен бастап үш жұмыс күні ішінде шағымдануға құқылы.</w:t>
            </w:r>
            <w:bookmarkEnd w:id="11"/>
            <w:bookmarkEnd w:id="12"/>
          </w:p>
        </w:tc>
        <w:tc>
          <w:tcPr>
            <w:tcW w:w="3265" w:type="dxa"/>
          </w:tcPr>
          <w:p w14:paraId="44027515" w14:textId="2515441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17C388E2" w14:textId="2285FB00" w:rsidR="00373957" w:rsidRPr="00E33A7A" w:rsidRDefault="00373957" w:rsidP="00373957">
            <w:pPr>
              <w:ind w:firstLine="312"/>
              <w:jc w:val="both"/>
              <w:rPr>
                <w:rFonts w:ascii="Times New Roman" w:hAnsi="Times New Roman" w:cs="Times New Roman"/>
                <w:spacing w:val="2"/>
                <w:sz w:val="28"/>
                <w:szCs w:val="28"/>
                <w:lang w:val="kk-KZ"/>
              </w:rPr>
            </w:pPr>
          </w:p>
        </w:tc>
      </w:tr>
      <w:bookmarkEnd w:id="10"/>
      <w:tr w:rsidR="00E33A7A" w:rsidRPr="00A97529" w14:paraId="07F63EFB" w14:textId="77777777" w:rsidTr="00766614">
        <w:trPr>
          <w:gridAfter w:val="1"/>
          <w:wAfter w:w="9" w:type="dxa"/>
          <w:trHeight w:val="70"/>
        </w:trPr>
        <w:tc>
          <w:tcPr>
            <w:tcW w:w="846" w:type="dxa"/>
          </w:tcPr>
          <w:p w14:paraId="26F6062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7580FEA" w14:textId="05D58362" w:rsidR="00373957" w:rsidRPr="00E33A7A" w:rsidRDefault="00373957" w:rsidP="00373957">
            <w:pPr>
              <w:jc w:val="center"/>
              <w:rPr>
                <w:rFonts w:ascii="Times New Roman" w:hAnsi="Times New Roman" w:cs="Times New Roman"/>
                <w:sz w:val="28"/>
                <w:szCs w:val="28"/>
              </w:rPr>
            </w:pPr>
            <w:r w:rsidRPr="00E33A7A">
              <w:rPr>
                <w:rFonts w:ascii="Times New Roman" w:hAnsi="Times New Roman" w:cs="Times New Roman"/>
                <w:sz w:val="28"/>
                <w:szCs w:val="28"/>
                <w:lang w:val="kk-KZ"/>
              </w:rPr>
              <w:t>159-тармақ</w:t>
            </w:r>
          </w:p>
        </w:tc>
        <w:tc>
          <w:tcPr>
            <w:tcW w:w="4958" w:type="dxa"/>
          </w:tcPr>
          <w:p w14:paraId="7CA67EA9"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shd w:val="clear" w:color="auto" w:fill="FFFFFF"/>
              </w:rPr>
            </w:pPr>
            <w:r w:rsidRPr="00E33A7A">
              <w:rPr>
                <w:b/>
                <w:bCs/>
                <w:sz w:val="28"/>
                <w:szCs w:val="28"/>
                <w:shd w:val="clear" w:color="auto" w:fill="FFFFFF"/>
              </w:rPr>
              <w:t>159. Аукцион тәсілімен сатып алу мынадай ретпен жүзеге асырылады:</w:t>
            </w:r>
          </w:p>
          <w:p w14:paraId="74DE8BCA" w14:textId="3785D309"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shd w:val="clear" w:color="auto" w:fill="FFFFFF"/>
              </w:rPr>
            </w:pPr>
            <w:r w:rsidRPr="00E33A7A">
              <w:rPr>
                <w:b/>
                <w:bCs/>
                <w:sz w:val="28"/>
                <w:szCs w:val="28"/>
                <w:shd w:val="clear" w:color="auto" w:fill="FFFFFF"/>
              </w:rPr>
              <w:t>1) бірінші кезеңде аукцион өткізіледі;</w:t>
            </w:r>
          </w:p>
          <w:p w14:paraId="186771DB" w14:textId="23FDE14E"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shd w:val="clear" w:color="auto" w:fill="FFFFFF"/>
              </w:rPr>
            </w:pPr>
            <w:r w:rsidRPr="00E33A7A">
              <w:rPr>
                <w:b/>
                <w:bCs/>
                <w:sz w:val="28"/>
                <w:szCs w:val="28"/>
                <w:shd w:val="clear" w:color="auto" w:fill="FFFFFF"/>
              </w:rPr>
              <w:t xml:space="preserve">2) екінші кезеңде аукциондық комиссия аукционға қатысуға </w:t>
            </w:r>
            <w:r w:rsidRPr="00E33A7A">
              <w:rPr>
                <w:b/>
                <w:bCs/>
                <w:sz w:val="28"/>
                <w:szCs w:val="28"/>
                <w:shd w:val="clear" w:color="auto" w:fill="FFFFFF"/>
              </w:rPr>
              <w:lastRenderedPageBreak/>
              <w:t>өтінімдерді олардың біліктілік талаптарына және аукциондық құжаттама талаптарына сәйкестігі тұрғысынан қарайды.</w:t>
            </w:r>
          </w:p>
        </w:tc>
        <w:tc>
          <w:tcPr>
            <w:tcW w:w="4962" w:type="dxa"/>
          </w:tcPr>
          <w:p w14:paraId="53879CF9" w14:textId="7B43265B"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rFonts w:eastAsiaTheme="minorHAnsi"/>
                <w:b/>
                <w:sz w:val="28"/>
                <w:szCs w:val="28"/>
                <w:lang w:val="kk-KZ" w:eastAsia="en-US"/>
              </w:rPr>
              <w:lastRenderedPageBreak/>
              <w:t>Алып тасталсын</w:t>
            </w:r>
          </w:p>
        </w:tc>
        <w:tc>
          <w:tcPr>
            <w:tcW w:w="3265" w:type="dxa"/>
          </w:tcPr>
          <w:p w14:paraId="43A3482B"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w:t>
            </w:r>
            <w:r w:rsidRPr="00E33A7A">
              <w:rPr>
                <w:rFonts w:ascii="Times New Roman" w:hAnsi="Times New Roman" w:cs="Times New Roman"/>
                <w:spacing w:val="2"/>
                <w:sz w:val="28"/>
                <w:szCs w:val="28"/>
                <w:lang w:val="kk-KZ"/>
              </w:rPr>
              <w:lastRenderedPageBreak/>
              <w:t>мемлекеттік сатып алуларды сатып алу тәсілдері мен рәсімдерін біріздендіру.</w:t>
            </w:r>
          </w:p>
          <w:p w14:paraId="149DE210"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1AA14292" w14:textId="77777777" w:rsidTr="00766614">
        <w:trPr>
          <w:gridAfter w:val="1"/>
          <w:wAfter w:w="9" w:type="dxa"/>
          <w:trHeight w:val="70"/>
        </w:trPr>
        <w:tc>
          <w:tcPr>
            <w:tcW w:w="846" w:type="dxa"/>
          </w:tcPr>
          <w:p w14:paraId="0CDADB62"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31EFAEB" w14:textId="614A9B47" w:rsidR="00373957" w:rsidRPr="00E33A7A" w:rsidRDefault="00373957" w:rsidP="00373957">
            <w:pPr>
              <w:jc w:val="center"/>
              <w:rPr>
                <w:rFonts w:ascii="Times New Roman" w:hAnsi="Times New Roman" w:cs="Times New Roman"/>
                <w:sz w:val="28"/>
                <w:szCs w:val="28"/>
              </w:rPr>
            </w:pPr>
            <w:r w:rsidRPr="00E33A7A">
              <w:rPr>
                <w:rFonts w:ascii="Times New Roman" w:hAnsi="Times New Roman" w:cs="Times New Roman"/>
                <w:sz w:val="28"/>
                <w:szCs w:val="28"/>
                <w:lang w:val="kk-KZ"/>
              </w:rPr>
              <w:t>160-тармақ</w:t>
            </w:r>
          </w:p>
        </w:tc>
        <w:tc>
          <w:tcPr>
            <w:tcW w:w="4958" w:type="dxa"/>
          </w:tcPr>
          <w:p w14:paraId="5B83C426"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160. Аукцион тәсілімен сатып алуды ұйымдастыру және өткізу мынадай дәйекті іс-шаралардың орындалуын көздейді:</w:t>
            </w:r>
          </w:p>
          <w:p w14:paraId="11679AB3" w14:textId="0633D6E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1) тапсырыс беруші мен ұйымдастырушы бір тұлғаны білдіретін жағдайларды қоспағанда, тапсырыс берушінің ұйымдастырушыны және алдағы сатып алуда соңғысының мүдделерін білдіретін тапсырыс берушінің уәкілетті өкілін айқындауы;</w:t>
            </w:r>
          </w:p>
          <w:p w14:paraId="65F9210C" w14:textId="0DC802C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2) тапсырыс берушінің ұйымдастырушыға аукционды ұйымдастыру және өткізу үшін ақпарат пен құжаттарды ұсынуы не тапсырыс берушінің бірыңғай ұйымдастырушыға аукционды ұйымдастыруға және өткізуге арналған тапсырманы ұсынуы;</w:t>
            </w:r>
          </w:p>
          <w:p w14:paraId="3BDCCC5A" w14:textId="4D207D1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3) </w:t>
            </w:r>
            <w:r w:rsidRPr="00E33A7A">
              <w:rPr>
                <w:b/>
                <w:bCs/>
                <w:sz w:val="28"/>
                <w:szCs w:val="28"/>
                <w:shd w:val="clear" w:color="auto" w:fill="FFFFFF"/>
              </w:rPr>
              <w:t xml:space="preserve">тапсырыс берушінің ұйымдастырушыға, бірыңғай ұйымдастырушыға веб-портал арқылы аукционды ұйымдастыру және өткізу рәсімдерін орындау үшін сатып алудың жылдық жоспарының тармақтарын жіберуі (тапсырыс беруші мен ұйымдастырушы бір </w:t>
            </w:r>
            <w:r w:rsidRPr="00E33A7A">
              <w:rPr>
                <w:b/>
                <w:bCs/>
                <w:sz w:val="28"/>
                <w:szCs w:val="28"/>
                <w:shd w:val="clear" w:color="auto" w:fill="FFFFFF"/>
              </w:rPr>
              <w:lastRenderedPageBreak/>
              <w:t>тұлғаны білдіретін жағдайларды қоспағанда)</w:t>
            </w:r>
            <w:r w:rsidRPr="00E33A7A">
              <w:rPr>
                <w:sz w:val="28"/>
                <w:szCs w:val="28"/>
                <w:shd w:val="clear" w:color="auto" w:fill="FFFFFF"/>
              </w:rPr>
              <w:t>;</w:t>
            </w:r>
          </w:p>
          <w:p w14:paraId="11B9D71A" w14:textId="726BB68A"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4) аукциондық комиссияның құрамын, сараптау комиссиясының құрамын не сарапшыны (қажет болған жағдайда) айқындау және бекіту, аукциондық комиссияның хатшысын айқындау;</w:t>
            </w:r>
          </w:p>
          <w:p w14:paraId="703DE174" w14:textId="2946CE82"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5) </w:t>
            </w:r>
            <w:r w:rsidRPr="00E33A7A">
              <w:rPr>
                <w:b/>
                <w:bCs/>
                <w:sz w:val="28"/>
                <w:szCs w:val="28"/>
                <w:shd w:val="clear" w:color="auto" w:fill="FFFFFF"/>
              </w:rPr>
              <w:t>осы Қағидаларға 9-қосымшаға сәйкес нысан бойынша</w:t>
            </w:r>
            <w:r w:rsidRPr="00E33A7A">
              <w:rPr>
                <w:sz w:val="28"/>
                <w:szCs w:val="28"/>
                <w:shd w:val="clear" w:color="auto" w:fill="FFFFFF"/>
              </w:rPr>
              <w:t xml:space="preserve"> аукциондық құжаттаманың жобасын бекіту;</w:t>
            </w:r>
          </w:p>
          <w:p w14:paraId="2400E022" w14:textId="1C6D2D2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6) аукцион тәсілімен сатып алуды жүзеге асыру туралы хабарландыруды, сондай-ақ аукциондық құжаттаманың мәтінін веб-порталда орналастыру;</w:t>
            </w:r>
          </w:p>
          <w:p w14:paraId="2441973A" w14:textId="236A793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7) аукциондық құжаттаманың жобасын веб-портал арқылы алдын ала талқылау және </w:t>
            </w:r>
            <w:r w:rsidRPr="00E33A7A">
              <w:rPr>
                <w:b/>
                <w:bCs/>
                <w:sz w:val="28"/>
                <w:szCs w:val="28"/>
                <w:shd w:val="clear" w:color="auto" w:fill="FFFFFF"/>
              </w:rPr>
              <w:t>осы Қағидаларға 10-қосымшаға сәйкес нысан бойынша</w:t>
            </w:r>
            <w:r w:rsidRPr="00E33A7A">
              <w:rPr>
                <w:sz w:val="28"/>
                <w:szCs w:val="28"/>
                <w:shd w:val="clear" w:color="auto" w:fill="FFFFFF"/>
              </w:rPr>
              <w:t xml:space="preserve"> аукциондық құжаттаманың жобасын алдын ала талқылау хаттамасын, сондай-ақ аукциондық құжаттаманың мәтінін веб-порталда орналастыру;</w:t>
            </w:r>
          </w:p>
          <w:p w14:paraId="2C5208AE" w14:textId="46B97F2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8) әлеуетті өнім берушілердің аукционға қатысуға өтінімдерді электрондық құжат нысанында ұсынуы және оларды веб-порталда автоматты түрде тіркеуі;</w:t>
            </w:r>
          </w:p>
          <w:p w14:paraId="0FA38B16" w14:textId="5550209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9) </w:t>
            </w:r>
            <w:r w:rsidRPr="00E33A7A">
              <w:rPr>
                <w:b/>
                <w:bCs/>
                <w:sz w:val="28"/>
                <w:szCs w:val="28"/>
                <w:shd w:val="clear" w:color="auto" w:fill="FFFFFF"/>
              </w:rPr>
              <w:t xml:space="preserve">аукционды өткізу, осы Қағидаларға 11-қосымшаға сәйкес нысан бойынша аукцион </w:t>
            </w:r>
            <w:r w:rsidRPr="00E33A7A">
              <w:rPr>
                <w:b/>
                <w:bCs/>
                <w:sz w:val="28"/>
                <w:szCs w:val="28"/>
                <w:shd w:val="clear" w:color="auto" w:fill="FFFFFF"/>
              </w:rPr>
              <w:lastRenderedPageBreak/>
              <w:t>хаттамасын қалыптастыру және веб-порталда орналастыру</w:t>
            </w:r>
            <w:r w:rsidRPr="00E33A7A">
              <w:rPr>
                <w:sz w:val="28"/>
                <w:szCs w:val="28"/>
                <w:shd w:val="clear" w:color="auto" w:fill="FFFFFF"/>
              </w:rPr>
              <w:t>;</w:t>
            </w:r>
          </w:p>
          <w:p w14:paraId="0CDD7018" w14:textId="7DFFDCE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10) аукциондық комиссияның әлеуетті өнім берушілердің аукционға қатысуға өтінімдерін осы Қағидаларда айқындалған тәртіппен олардың біліктілік талаптарына және аукциондық құжаттама талаптарына сәйкестігі тұрғысынан веб-портал арқылы қарауы;</w:t>
            </w:r>
          </w:p>
          <w:p w14:paraId="7F81AB18" w14:textId="5BCAA11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11) біліктілік талаптарына және аукциондық құжаттаманың талаптарына сәйкес келетін әлеуетті өнім берушілерді айқындау, аукцион қорытындылары туралы хаттаманы қалыптастыру және веб-порталда орналастыру;</w:t>
            </w:r>
          </w:p>
          <w:p w14:paraId="168CEBAE" w14:textId="07941162"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12) </w:t>
            </w:r>
            <w:r w:rsidRPr="00E33A7A">
              <w:rPr>
                <w:b/>
                <w:bCs/>
                <w:sz w:val="28"/>
                <w:szCs w:val="28"/>
                <w:shd w:val="clear" w:color="auto" w:fill="FFFFFF"/>
              </w:rPr>
              <w:t>сатып алу қорытындылары туралы хаттаманың негізінде Тапсырыс берушінің жеңімпазбен шарт жасасуы.</w:t>
            </w:r>
          </w:p>
        </w:tc>
        <w:tc>
          <w:tcPr>
            <w:tcW w:w="4962" w:type="dxa"/>
          </w:tcPr>
          <w:p w14:paraId="01D72E03"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lastRenderedPageBreak/>
              <w:t>160. Аукцион тәсілімен сатып алуды ұйымдастыру және өткізу мынадай дәйекті іс-шаралардың орындалуын көздейді:</w:t>
            </w:r>
          </w:p>
          <w:p w14:paraId="370CD453"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1) тапсырыс беруші мен ұйымдастырушы бір тұлғаны білдіретін жағдайларды қоспағанда, тапсырыс берушінің ұйымдастырушыны және алдағы сатып алуда соңғысының мүдделерін білдіретін тапсырыс берушінің уәкілетті өкілін айқындауы;</w:t>
            </w:r>
          </w:p>
          <w:p w14:paraId="023A4694" w14:textId="49E6763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2) тапсырыс берушінің ұйымдастырушыға аукционды ұйымдастыру және өткізу үшін ақпарат пен құжаттарды ұсынуы не тапсырыс берушінің бірыңғай ұйымдастырушыға аукционды ұйымдастыруға және өткізуге арналған тапсырманы </w:t>
            </w:r>
            <w:r w:rsidRPr="00E33A7A">
              <w:rPr>
                <w:rFonts w:eastAsiaTheme="minorHAnsi"/>
                <w:b/>
                <w:bCs/>
                <w:sz w:val="28"/>
                <w:szCs w:val="28"/>
                <w:lang w:val="kk-KZ" w:eastAsia="en-US"/>
              </w:rPr>
              <w:t>веб-портал арқылы</w:t>
            </w:r>
            <w:r w:rsidRPr="00E33A7A">
              <w:rPr>
                <w:b/>
                <w:bCs/>
                <w:sz w:val="28"/>
                <w:szCs w:val="28"/>
                <w:shd w:val="clear" w:color="auto" w:fill="FFFFFF"/>
              </w:rPr>
              <w:t xml:space="preserve"> </w:t>
            </w:r>
            <w:r w:rsidRPr="00E33A7A">
              <w:rPr>
                <w:sz w:val="28"/>
                <w:szCs w:val="28"/>
                <w:shd w:val="clear" w:color="auto" w:fill="FFFFFF"/>
              </w:rPr>
              <w:t>ұсынуы;</w:t>
            </w:r>
          </w:p>
          <w:p w14:paraId="25E9D46E" w14:textId="6A60E59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3) аукциондық комиссияның құрамын, сараптау комиссиясының құрамын не сарапшыны (қажет болған жағдайда) айқындау және бекіту, аукциондық комиссияның хатшысын айқындау;</w:t>
            </w:r>
          </w:p>
          <w:p w14:paraId="168740ED" w14:textId="4AA70F12"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4) аукциондық құжаттаманың жобасын бекіту;</w:t>
            </w:r>
          </w:p>
          <w:p w14:paraId="5DD28A14" w14:textId="6073F8A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lastRenderedPageBreak/>
              <w:t xml:space="preserve">5) аукцион тәсілімен сатып алуды жүзеге асыру туралы хабарландыруды, сондай-ақ аукциондық </w:t>
            </w:r>
            <w:r w:rsidRPr="00E33A7A">
              <w:rPr>
                <w:b/>
                <w:bCs/>
                <w:sz w:val="28"/>
                <w:szCs w:val="28"/>
                <w:shd w:val="clear" w:color="auto" w:fill="FFFFFF"/>
              </w:rPr>
              <w:t>құжаттама</w:t>
            </w:r>
            <w:r w:rsidRPr="00E33A7A">
              <w:rPr>
                <w:sz w:val="28"/>
                <w:szCs w:val="28"/>
                <w:shd w:val="clear" w:color="auto" w:fill="FFFFFF"/>
              </w:rPr>
              <w:t xml:space="preserve"> </w:t>
            </w:r>
            <w:r w:rsidRPr="00E33A7A">
              <w:rPr>
                <w:b/>
                <w:bCs/>
                <w:sz w:val="28"/>
                <w:szCs w:val="28"/>
                <w:shd w:val="clear" w:color="auto" w:fill="FFFFFF"/>
                <w:lang w:val="kk-KZ"/>
              </w:rPr>
              <w:t>жобасының</w:t>
            </w:r>
            <w:r w:rsidRPr="00E33A7A">
              <w:rPr>
                <w:sz w:val="28"/>
                <w:szCs w:val="28"/>
                <w:shd w:val="clear" w:color="auto" w:fill="FFFFFF"/>
                <w:lang w:val="kk-KZ"/>
              </w:rPr>
              <w:t xml:space="preserve"> </w:t>
            </w:r>
            <w:r w:rsidRPr="00E33A7A">
              <w:rPr>
                <w:sz w:val="28"/>
                <w:szCs w:val="28"/>
                <w:shd w:val="clear" w:color="auto" w:fill="FFFFFF"/>
              </w:rPr>
              <w:t>мәтінін веб-порталда орналастыру;</w:t>
            </w:r>
          </w:p>
          <w:p w14:paraId="71081421" w14:textId="21D1268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6) аукциондық құжаттаманың жобасын веб-портал арқылы алдын ала талқылау және аукциондық құжаттаманың жобасын алдын ала талқылау хаттамасын, сондай-ақ аукциондық құжаттаманың мәтінін веб-порталда орналастыру;</w:t>
            </w:r>
          </w:p>
          <w:p w14:paraId="5DF92149" w14:textId="2796842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7) әлеуетті өнім берушілердің аукционға қатысуға өтінімдерді электрондық құжат нысанында ұсынуы және оларды веб-порталда автоматты түрде тіркеуі;</w:t>
            </w:r>
          </w:p>
          <w:p w14:paraId="397ECB8E" w14:textId="05171C2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8) </w:t>
            </w:r>
            <w:r w:rsidRPr="00E33A7A">
              <w:rPr>
                <w:b/>
                <w:bCs/>
                <w:sz w:val="28"/>
                <w:szCs w:val="28"/>
                <w:shd w:val="clear" w:color="auto" w:fill="FFFFFF"/>
              </w:rPr>
              <w:t>өтінімдерді автоматты түрде ашу және тиісті ашу хаттамасын веб-порталда жариялау</w:t>
            </w:r>
            <w:r w:rsidRPr="00E33A7A">
              <w:rPr>
                <w:sz w:val="28"/>
                <w:szCs w:val="28"/>
                <w:shd w:val="clear" w:color="auto" w:fill="FFFFFF"/>
              </w:rPr>
              <w:t>;</w:t>
            </w:r>
          </w:p>
          <w:p w14:paraId="5053DEDA" w14:textId="284E98D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9) аукциондық комиссияның әлеуетті өнім берушілердің аукционға қатысуға өтінімдерін осы Қағидаларда айқындалған тәртіппен олардың біліктілік талаптарына және аукциондық құжаттама талаптарына сәйкестігі тұрғысынан веб-портал арқылы қарауы;</w:t>
            </w:r>
          </w:p>
          <w:p w14:paraId="3C9929FC" w14:textId="5126700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rPr>
            </w:pPr>
            <w:r w:rsidRPr="00E33A7A">
              <w:rPr>
                <w:sz w:val="28"/>
                <w:szCs w:val="28"/>
                <w:shd w:val="clear" w:color="auto" w:fill="FFFFFF"/>
              </w:rPr>
              <w:t xml:space="preserve">10) біліктілік талаптарына және аукциондық құжаттаманың талаптарына сәйкес келетін әлеуетті өнім берушілерді айқындау </w:t>
            </w:r>
            <w:r w:rsidRPr="00E33A7A">
              <w:rPr>
                <w:b/>
                <w:bCs/>
                <w:sz w:val="28"/>
                <w:szCs w:val="28"/>
                <w:shd w:val="clear" w:color="auto" w:fill="FFFFFF"/>
              </w:rPr>
              <w:t xml:space="preserve">және </w:t>
            </w:r>
            <w:r w:rsidRPr="00E33A7A">
              <w:rPr>
                <w:b/>
                <w:bCs/>
                <w:sz w:val="28"/>
                <w:szCs w:val="28"/>
                <w:shd w:val="clear" w:color="auto" w:fill="FFFFFF"/>
              </w:rPr>
              <w:lastRenderedPageBreak/>
              <w:t>оларды аукционға қатысушылар деп тану</w:t>
            </w:r>
            <w:r w:rsidRPr="00E33A7A">
              <w:rPr>
                <w:sz w:val="28"/>
                <w:szCs w:val="28"/>
                <w:shd w:val="clear" w:color="auto" w:fill="FFFFFF"/>
              </w:rPr>
              <w:t>;</w:t>
            </w:r>
          </w:p>
          <w:p w14:paraId="56FCB1F3" w14:textId="45E347B8"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sz w:val="28"/>
                <w:szCs w:val="28"/>
                <w:shd w:val="clear" w:color="auto" w:fill="FFFFFF"/>
              </w:rPr>
              <w:t>11)</w:t>
            </w:r>
            <w:r w:rsidRPr="00E33A7A">
              <w:rPr>
                <w:sz w:val="28"/>
                <w:szCs w:val="28"/>
                <w:shd w:val="clear" w:color="auto" w:fill="FFFFFF"/>
                <w:lang w:val="kk-KZ"/>
              </w:rPr>
              <w:t xml:space="preserve"> </w:t>
            </w:r>
            <w:r w:rsidRPr="00E33A7A">
              <w:rPr>
                <w:b/>
                <w:bCs/>
                <w:sz w:val="28"/>
                <w:szCs w:val="28"/>
                <w:shd w:val="clear" w:color="auto" w:fill="FFFFFF"/>
                <w:lang w:val="kk-KZ"/>
              </w:rPr>
              <w:t>веб-порталдың аукционға қатысушылардың бастапқы бағаларын автоматты түрде салыстыруы, аукционның ең төменгі бастапқы бағасын айқындауы;</w:t>
            </w:r>
          </w:p>
          <w:p w14:paraId="3A338EC1" w14:textId="1D7050B0"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b/>
                <w:bCs/>
                <w:sz w:val="28"/>
                <w:szCs w:val="28"/>
                <w:shd w:val="clear" w:color="auto" w:fill="FFFFFF"/>
                <w:lang w:val="kk-KZ"/>
              </w:rPr>
              <w:t>12) аукционды веб-портал арқылы өткізу;</w:t>
            </w:r>
          </w:p>
          <w:p w14:paraId="373A31AD" w14:textId="59C4BA2C"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b/>
                <w:bCs/>
                <w:sz w:val="28"/>
                <w:szCs w:val="28"/>
                <w:shd w:val="clear" w:color="auto" w:fill="FFFFFF"/>
                <w:lang w:val="kk-KZ"/>
              </w:rPr>
              <w:t>13) аукцион қорытындылары туралы хаттаманы автоматты түрде қалыптастыру және веб-порталда орналастыру.</w:t>
            </w:r>
          </w:p>
        </w:tc>
        <w:tc>
          <w:tcPr>
            <w:tcW w:w="3265" w:type="dxa"/>
          </w:tcPr>
          <w:p w14:paraId="7B86B349"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4E908DEB"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5DA897C3" w14:textId="77777777" w:rsidTr="00766614">
        <w:trPr>
          <w:gridAfter w:val="1"/>
          <w:wAfter w:w="9" w:type="dxa"/>
          <w:trHeight w:val="70"/>
        </w:trPr>
        <w:tc>
          <w:tcPr>
            <w:tcW w:w="846" w:type="dxa"/>
          </w:tcPr>
          <w:p w14:paraId="3783987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E7D7E6D" w14:textId="165749A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162-тармақ</w:t>
            </w:r>
          </w:p>
        </w:tc>
        <w:tc>
          <w:tcPr>
            <w:tcW w:w="4958" w:type="dxa"/>
          </w:tcPr>
          <w:p w14:paraId="40FECCD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162. Аукционды ұйымдастыру мен өткізуді ұйымдастырушы тапсырыс берушінің мынадай құжаттарды қамтитын тапсырманы қазақ және орыс тілдерінде ұсынуы негізінде жүзеге асырады:</w:t>
            </w:r>
          </w:p>
          <w:p w14:paraId="5FC68CF2" w14:textId="5643B50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1) тапсырыс берушінің аукциондық комиссияның құрамына енгізу үшін тапсырыс берушінің өкілдері арасынан кандидатураларды көрсете отырып, тапсырыс берушінің бірінші басшысы </w:t>
            </w:r>
            <w:r w:rsidRPr="00E33A7A">
              <w:rPr>
                <w:sz w:val="28"/>
                <w:szCs w:val="28"/>
                <w:shd w:val="clear" w:color="auto" w:fill="FFFFFF"/>
                <w:lang w:val="kk-KZ"/>
              </w:rPr>
              <w:lastRenderedPageBreak/>
              <w:t>не оның міндетін атқарушы тұлға не тапсырыс берушінің бірінші басшысының орынбасары қол қойған аукцион өткізуге өтінімі;</w:t>
            </w:r>
          </w:p>
          <w:p w14:paraId="3F67E9F9" w14:textId="7E83D5C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2) тапсырыс берушінің бірінші басшысы не оның міндетін атқарушы адам не тапсырыс берушінің бірінші басшысының орынбасары бекіткен техникалық ерекшелігі, аукциондық құжаттаманың ажырамас бөлігі болып табылатын шарттың жобасы және оны құрған (тартқан) жағдайда сараптау комиссиясының не сарапшының құрамы.</w:t>
            </w:r>
          </w:p>
        </w:tc>
        <w:tc>
          <w:tcPr>
            <w:tcW w:w="4962" w:type="dxa"/>
          </w:tcPr>
          <w:p w14:paraId="03727DE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lastRenderedPageBreak/>
              <w:t>162. Аукционды ұйымдастыру мен өткізуді ұйымдастырушы тапсырыс берушінің мынадай құжаттарды қамтитын тапсырманы қазақ және орыс тілдерінде ұсынуы негізінде жүзеге асырады:</w:t>
            </w:r>
          </w:p>
          <w:p w14:paraId="5A55CBC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1) тапсырыс берушінің аукциондық комиссияның құрамына енгізу үшін тапсырыс берушінің өкілдері арасынан кандидатураларды көрсете отырып, тапсырыс берушінің бірінші басшысы </w:t>
            </w:r>
            <w:r w:rsidRPr="00E33A7A">
              <w:rPr>
                <w:sz w:val="28"/>
                <w:szCs w:val="28"/>
                <w:shd w:val="clear" w:color="auto" w:fill="FFFFFF"/>
                <w:lang w:val="kk-KZ"/>
              </w:rPr>
              <w:lastRenderedPageBreak/>
              <w:t>не оның міндетін атқарушы тұлға не тапсырыс берушінің бірінші басшысының орынбасары қол қойған аукцион өткізуге өтінімі;</w:t>
            </w:r>
          </w:p>
          <w:p w14:paraId="1087CF26" w14:textId="2141844C"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sz w:val="28"/>
                <w:szCs w:val="28"/>
                <w:shd w:val="clear" w:color="auto" w:fill="FFFFFF"/>
                <w:lang w:val="kk-KZ"/>
              </w:rPr>
              <w:t xml:space="preserve">2) тапсырыс берушінің бірінші басшысы не оның міндетін атқарушы адам не тапсырыс берушінің бірінші басшысының орынбасары бекіткен техникалық ерекшелігі, аукциондық құжаттаманың ажырамас бөлігі болып табылатын шарттың жобасы </w:t>
            </w:r>
            <w:r w:rsidRPr="00E33A7A">
              <w:rPr>
                <w:b/>
                <w:bCs/>
                <w:sz w:val="28"/>
                <w:szCs w:val="28"/>
                <w:shd w:val="clear" w:color="auto" w:fill="FFFFFF"/>
                <w:lang w:val="kk-KZ"/>
              </w:rPr>
              <w:t xml:space="preserve">және </w:t>
            </w:r>
            <w:r w:rsidRPr="00E33A7A">
              <w:rPr>
                <w:b/>
                <w:bCs/>
                <w:lang w:val="kk-KZ"/>
              </w:rPr>
              <w:t xml:space="preserve"> </w:t>
            </w:r>
            <w:r w:rsidRPr="00E33A7A">
              <w:rPr>
                <w:b/>
                <w:bCs/>
                <w:sz w:val="28"/>
                <w:szCs w:val="28"/>
                <w:shd w:val="clear" w:color="auto" w:fill="FFFFFF"/>
                <w:lang w:val="kk-KZ"/>
              </w:rPr>
              <w:t>біліктілік талаптарының (бар болса),</w:t>
            </w:r>
            <w:r w:rsidRPr="00E33A7A">
              <w:rPr>
                <w:sz w:val="28"/>
                <w:szCs w:val="28"/>
                <w:shd w:val="clear" w:color="auto" w:fill="FFFFFF"/>
                <w:lang w:val="kk-KZ"/>
              </w:rPr>
              <w:t xml:space="preserve"> және оны құрған (тартқан) жағдайда сараптау комиссиясының не сарапшының құрамы </w:t>
            </w:r>
            <w:r w:rsidRPr="00E33A7A">
              <w:rPr>
                <w:b/>
                <w:bCs/>
                <w:sz w:val="28"/>
                <w:szCs w:val="28"/>
                <w:shd w:val="clear" w:color="auto" w:fill="FFFFFF"/>
                <w:lang w:val="kk-KZ"/>
              </w:rPr>
              <w:t>олардың біліктілігін растайтын құжаттарды қоса бере отырып</w:t>
            </w:r>
            <w:r w:rsidRPr="00E33A7A">
              <w:rPr>
                <w:sz w:val="28"/>
                <w:szCs w:val="28"/>
                <w:shd w:val="clear" w:color="auto" w:fill="FFFFFF"/>
                <w:lang w:val="kk-KZ"/>
              </w:rPr>
              <w:t>.</w:t>
            </w:r>
          </w:p>
        </w:tc>
        <w:tc>
          <w:tcPr>
            <w:tcW w:w="3265" w:type="dxa"/>
          </w:tcPr>
          <w:p w14:paraId="220AA5FA"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4522A88A"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7F0E77C6" w14:textId="77777777" w:rsidTr="00766614">
        <w:trPr>
          <w:gridAfter w:val="1"/>
          <w:wAfter w:w="9" w:type="dxa"/>
          <w:trHeight w:val="70"/>
        </w:trPr>
        <w:tc>
          <w:tcPr>
            <w:tcW w:w="846" w:type="dxa"/>
          </w:tcPr>
          <w:p w14:paraId="27D307A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5DA7101" w14:textId="293FD6E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166-тармақ</w:t>
            </w:r>
          </w:p>
        </w:tc>
        <w:tc>
          <w:tcPr>
            <w:tcW w:w="4958" w:type="dxa"/>
          </w:tcPr>
          <w:p w14:paraId="082E288E" w14:textId="733C598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166. Сатып алынатын тауарлардың техникалық тапсырмасын және (немесе) техникалық ерекшелігін әзірлеу үшін тапсырыс беруші қажет болған </w:t>
            </w:r>
            <w:r w:rsidRPr="00E33A7A">
              <w:rPr>
                <w:b/>
                <w:bCs/>
                <w:sz w:val="28"/>
                <w:szCs w:val="28"/>
                <w:shd w:val="clear" w:color="auto" w:fill="FFFFFF"/>
                <w:lang w:val="kk-KZ"/>
              </w:rPr>
              <w:t>жағдайда</w:t>
            </w:r>
            <w:r w:rsidRPr="00E33A7A">
              <w:rPr>
                <w:sz w:val="28"/>
                <w:szCs w:val="28"/>
                <w:shd w:val="clear" w:color="auto" w:fill="FFFFFF"/>
                <w:lang w:val="kk-KZ"/>
              </w:rPr>
              <w:t xml:space="preserve"> сараптау комиссиясын құрайды не сарапшыны тартады.</w:t>
            </w:r>
          </w:p>
        </w:tc>
        <w:tc>
          <w:tcPr>
            <w:tcW w:w="4962" w:type="dxa"/>
          </w:tcPr>
          <w:p w14:paraId="6DD6865B" w14:textId="5602E880"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sz w:val="28"/>
                <w:szCs w:val="28"/>
                <w:shd w:val="clear" w:color="auto" w:fill="FFFFFF"/>
                <w:lang w:val="kk-KZ"/>
              </w:rPr>
              <w:t xml:space="preserve">166. Сатып алынатын тауарлардың техникалық тапсырмасын және (немесе) техникалық ерекшелігін әзірлеу үшін тапсырыс беруші қажет болған </w:t>
            </w:r>
            <w:r w:rsidRPr="00E33A7A">
              <w:rPr>
                <w:b/>
                <w:bCs/>
                <w:sz w:val="28"/>
                <w:szCs w:val="28"/>
                <w:shd w:val="clear" w:color="auto" w:fill="FFFFFF"/>
                <w:lang w:val="kk-KZ"/>
              </w:rPr>
              <w:t>кезде</w:t>
            </w:r>
            <w:r w:rsidRPr="00E33A7A">
              <w:rPr>
                <w:sz w:val="28"/>
                <w:szCs w:val="28"/>
                <w:shd w:val="clear" w:color="auto" w:fill="FFFFFF"/>
                <w:lang w:val="kk-KZ"/>
              </w:rPr>
              <w:t xml:space="preserve"> сараптама комиссиясын құрады не сарапшыны тартады.</w:t>
            </w:r>
          </w:p>
        </w:tc>
        <w:tc>
          <w:tcPr>
            <w:tcW w:w="3265" w:type="dxa"/>
          </w:tcPr>
          <w:p w14:paraId="617E4C26"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59ED48CB"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347B5FA4" w14:textId="77777777" w:rsidTr="00766614">
        <w:trPr>
          <w:gridAfter w:val="1"/>
          <w:wAfter w:w="9" w:type="dxa"/>
          <w:trHeight w:val="70"/>
        </w:trPr>
        <w:tc>
          <w:tcPr>
            <w:tcW w:w="846" w:type="dxa"/>
          </w:tcPr>
          <w:p w14:paraId="6915D39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56296EE" w14:textId="40095C1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167-тармақ</w:t>
            </w:r>
          </w:p>
        </w:tc>
        <w:tc>
          <w:tcPr>
            <w:tcW w:w="4958" w:type="dxa"/>
          </w:tcPr>
          <w:p w14:paraId="0176605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167. Аукциондық комиссияның төрағасы және басқа да мүшелері аукциондық комиссияның мүшелері болып табылады. Аукциондық </w:t>
            </w:r>
            <w:r w:rsidRPr="00E33A7A">
              <w:rPr>
                <w:sz w:val="28"/>
                <w:szCs w:val="28"/>
                <w:shd w:val="clear" w:color="auto" w:fill="FFFFFF"/>
                <w:lang w:val="kk-KZ"/>
              </w:rPr>
              <w:lastRenderedPageBreak/>
              <w:t>комиссияның мүшелері өтінімдерді қарайды және дауыс беруге ауысу құқығынсыз қатысады.</w:t>
            </w:r>
          </w:p>
          <w:p w14:paraId="4C15A140" w14:textId="06F9C8B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Аукциондық комиссия мүшелерінің жалпы саны тақ санды құрауы және кемінде үш тұлға болуы тиіс.</w:t>
            </w:r>
          </w:p>
          <w:p w14:paraId="18A0E37B" w14:textId="3796149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Мүдделер қақтығысын болдырмау мақсатында аукциндық комиссияның мүшесі сатып алу рәсімдерінің нәтижелеріне мүдделі және тапсырыс берушінің, сатып алуды ұйымдастырушының бірінші басшыларының жақын туысы, жұбайы (зайыбы) немесе жекжаты болып табылатын тұлға бола алмайды.</w:t>
            </w:r>
          </w:p>
          <w:p w14:paraId="3244EAD9" w14:textId="13A16F6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Қажеттілік туындаған жағдайда қоғамдық кеңестердің мүшелері өз өкілеттіктерін іске асыру мақсатында аукциондық комиссияларға қатысады.</w:t>
            </w:r>
          </w:p>
        </w:tc>
        <w:tc>
          <w:tcPr>
            <w:tcW w:w="4962" w:type="dxa"/>
          </w:tcPr>
          <w:p w14:paraId="183D5FAE" w14:textId="1A355A8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lastRenderedPageBreak/>
              <w:t xml:space="preserve">167. Аукциондық комиссияның төрағасы және басқа да мүшелері аукциондық комиссияның мүшелері болып табылады. Аукциондық </w:t>
            </w:r>
            <w:r w:rsidRPr="00E33A7A">
              <w:rPr>
                <w:sz w:val="28"/>
                <w:szCs w:val="28"/>
                <w:shd w:val="clear" w:color="auto" w:fill="FFFFFF"/>
                <w:lang w:val="kk-KZ"/>
              </w:rPr>
              <w:lastRenderedPageBreak/>
              <w:t xml:space="preserve">комиссияның мүшелері өтінімдерді қарайды және </w:t>
            </w:r>
            <w:r w:rsidRPr="00E33A7A">
              <w:rPr>
                <w:b/>
                <w:bCs/>
                <w:sz w:val="28"/>
                <w:szCs w:val="28"/>
                <w:shd w:val="clear" w:color="auto" w:fill="FFFFFF"/>
                <w:lang w:val="kk-KZ"/>
              </w:rPr>
              <w:t>оның міндетін атқарушы тұлғаның болуын қоспағанда,</w:t>
            </w:r>
            <w:r w:rsidRPr="00E33A7A">
              <w:rPr>
                <w:sz w:val="28"/>
                <w:szCs w:val="28"/>
                <w:shd w:val="clear" w:color="auto" w:fill="FFFFFF"/>
                <w:lang w:val="kk-KZ"/>
              </w:rPr>
              <w:t xml:space="preserve"> дауыс беруге ауысу құқығынсыз қатысады.</w:t>
            </w:r>
          </w:p>
          <w:p w14:paraId="058C49C4"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Аукциондық комиссия мүшелерінің жалпы саны тақ санды құрауы және кемінде үш тұлға болуы тиіс.</w:t>
            </w:r>
          </w:p>
          <w:p w14:paraId="71F6967A" w14:textId="460816E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Мүдделер қақтығысын болдырмау мақсатында </w:t>
            </w:r>
            <w:r w:rsidR="004C49BB" w:rsidRPr="00E33A7A">
              <w:rPr>
                <w:sz w:val="28"/>
                <w:szCs w:val="28"/>
                <w:lang w:val="kk-KZ"/>
              </w:rPr>
              <w:t xml:space="preserve"> аукциондық </w:t>
            </w:r>
            <w:r w:rsidRPr="00E33A7A">
              <w:rPr>
                <w:sz w:val="28"/>
                <w:szCs w:val="28"/>
                <w:shd w:val="clear" w:color="auto" w:fill="FFFFFF"/>
                <w:lang w:val="kk-KZ"/>
              </w:rPr>
              <w:t>комиссияның мүшесі сатып алу рәсімдерінің нәтижелеріне мүдделі және тапсырыс берушінің, сатып алуды ұйымдастырушының бірінші басшыларының жақын туысы, жұбайы (зайыбы) немесе жекжаты болып табылатын тұлға бола алмайды.</w:t>
            </w:r>
          </w:p>
          <w:p w14:paraId="18F25E20" w14:textId="1BF7C1F4"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sz w:val="28"/>
                <w:szCs w:val="28"/>
                <w:shd w:val="clear" w:color="auto" w:fill="FFFFFF"/>
                <w:lang w:val="kk-KZ"/>
              </w:rPr>
              <w:t>Қажеттілік туындаған жағдайда қоғамдық кеңестердің мүшелері өз өкілеттіктерін іске асыру мақсатында аукциондық комиссияларға қатысады.</w:t>
            </w:r>
          </w:p>
        </w:tc>
        <w:tc>
          <w:tcPr>
            <w:tcW w:w="3265" w:type="dxa"/>
          </w:tcPr>
          <w:p w14:paraId="19A8046D"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w:t>
            </w:r>
            <w:r w:rsidRPr="00E33A7A">
              <w:rPr>
                <w:rFonts w:ascii="Times New Roman" w:hAnsi="Times New Roman" w:cs="Times New Roman"/>
                <w:spacing w:val="2"/>
                <w:sz w:val="28"/>
                <w:szCs w:val="28"/>
                <w:lang w:val="kk-KZ"/>
              </w:rPr>
              <w:lastRenderedPageBreak/>
              <w:t>тапсырмасы шеңберінде квазимемлекеттік және мемлекеттік сатып алуларды сатып алу тәсілдері мен рәсімдерін біріздендіру.</w:t>
            </w:r>
          </w:p>
          <w:p w14:paraId="2511BC8E"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56CC7BBF" w14:textId="77777777" w:rsidTr="00766614">
        <w:trPr>
          <w:gridAfter w:val="1"/>
          <w:wAfter w:w="9" w:type="dxa"/>
          <w:trHeight w:val="70"/>
        </w:trPr>
        <w:tc>
          <w:tcPr>
            <w:tcW w:w="846" w:type="dxa"/>
          </w:tcPr>
          <w:p w14:paraId="7C10D81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D3DD493" w14:textId="2F4E1D4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173-тармақ</w:t>
            </w:r>
          </w:p>
        </w:tc>
        <w:tc>
          <w:tcPr>
            <w:tcW w:w="4958" w:type="dxa"/>
          </w:tcPr>
          <w:p w14:paraId="585E547D"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173. Аукциондық комиссияның хатшысы:</w:t>
            </w:r>
          </w:p>
          <w:p w14:paraId="59624B2B" w14:textId="56A2CE5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1) аукциондық құжаттаманың жобасын қалыптастырады және веб-порталда орналастырады;</w:t>
            </w:r>
          </w:p>
          <w:p w14:paraId="052D2741" w14:textId="3ED379D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2) веб-порталда аукцион өткізу туралы хабарландыруды, аукциондық құжаттаманың жобасын алдын ала талқылау хаттамасын, аукционға қатысуға өтінімдерді ашу хаттамасын, аукцион тәсілімен сатып алу </w:t>
            </w:r>
            <w:r w:rsidRPr="00E33A7A">
              <w:rPr>
                <w:sz w:val="28"/>
                <w:szCs w:val="28"/>
                <w:shd w:val="clear" w:color="auto" w:fill="FFFFFF"/>
                <w:lang w:val="kk-KZ"/>
              </w:rPr>
              <w:lastRenderedPageBreak/>
              <w:t>қорытындылары туралы хаттаманы, сондай-ақ олар бар болса веб-порталдағы басқа да құжаттарды орналастырады;</w:t>
            </w:r>
          </w:p>
          <w:p w14:paraId="48163AB0" w14:textId="51F6CFFA"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3) веб-порталда сараптау комиссиясының не сарапшының қорытындысын олар бар болса орналастырады;</w:t>
            </w:r>
          </w:p>
          <w:p w14:paraId="3810E17F" w14:textId="0495889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4) осы Қағидаларда көзделген өзге де функцияларды жүзеге асырады.</w:t>
            </w:r>
          </w:p>
        </w:tc>
        <w:tc>
          <w:tcPr>
            <w:tcW w:w="4962" w:type="dxa"/>
          </w:tcPr>
          <w:p w14:paraId="27627326"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lastRenderedPageBreak/>
              <w:t>173. Аукциондық комиссияның хатшысы:</w:t>
            </w:r>
          </w:p>
          <w:p w14:paraId="06E844A3"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1) аукциондық құжаттаманың жобасын қалыптастырады және веб-порталда орналастырады;</w:t>
            </w:r>
          </w:p>
          <w:p w14:paraId="179DCDCD" w14:textId="6BB9866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 xml:space="preserve">2) веб-порталда аукцион өткізу туралы хабарландыруды, аукциондық құжаттаманың жобасын алдын ала талқылау хаттамасын, аукционға қатысуға өтінімдерді ашу хаттамасын, </w:t>
            </w:r>
            <w:r w:rsidRPr="00E33A7A">
              <w:rPr>
                <w:b/>
                <w:bCs/>
                <w:sz w:val="28"/>
                <w:szCs w:val="28"/>
                <w:shd w:val="clear" w:color="auto" w:fill="FFFFFF"/>
                <w:lang w:val="kk-KZ"/>
              </w:rPr>
              <w:t>аукционға жіберу хаттамасын,</w:t>
            </w:r>
            <w:r w:rsidRPr="00E33A7A">
              <w:rPr>
                <w:sz w:val="28"/>
                <w:szCs w:val="28"/>
                <w:shd w:val="clear" w:color="auto" w:fill="FFFFFF"/>
                <w:lang w:val="kk-KZ"/>
              </w:rPr>
              <w:t xml:space="preserve"> </w:t>
            </w:r>
            <w:r w:rsidRPr="00E33A7A">
              <w:rPr>
                <w:sz w:val="28"/>
                <w:szCs w:val="28"/>
                <w:shd w:val="clear" w:color="auto" w:fill="FFFFFF"/>
                <w:lang w:val="kk-KZ"/>
              </w:rPr>
              <w:lastRenderedPageBreak/>
              <w:t>аукцион тәсілімен сатып алу қорытындылары туралы хаттаманы, сондай-ақ олар бар болса веб-порталдағы басқа да құжаттарды орналастырады;</w:t>
            </w:r>
          </w:p>
          <w:p w14:paraId="1BECE7E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3) веб-порталда сараптау комиссиясының не сарапшының қорытындысын олар бар болса орналастырады;</w:t>
            </w:r>
          </w:p>
          <w:p w14:paraId="7AA793A9" w14:textId="6A882AE7"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sz w:val="28"/>
                <w:szCs w:val="28"/>
                <w:shd w:val="clear" w:color="auto" w:fill="FFFFFF"/>
                <w:lang w:val="kk-KZ"/>
              </w:rPr>
              <w:t>4) осы Қағидаларда көзделген өзге де функцияларды жүзеге асырады.</w:t>
            </w:r>
          </w:p>
        </w:tc>
        <w:tc>
          <w:tcPr>
            <w:tcW w:w="3265" w:type="dxa"/>
          </w:tcPr>
          <w:p w14:paraId="292F5717"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09D8A206"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2A18348A" w14:textId="77777777" w:rsidTr="00766614">
        <w:trPr>
          <w:gridAfter w:val="1"/>
          <w:wAfter w:w="9" w:type="dxa"/>
          <w:trHeight w:val="70"/>
        </w:trPr>
        <w:tc>
          <w:tcPr>
            <w:tcW w:w="846" w:type="dxa"/>
          </w:tcPr>
          <w:p w14:paraId="7DB437B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5CB0FFA" w14:textId="2B4C076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178-тармақ</w:t>
            </w:r>
          </w:p>
        </w:tc>
        <w:tc>
          <w:tcPr>
            <w:tcW w:w="4958" w:type="dxa"/>
          </w:tcPr>
          <w:p w14:paraId="5A3093DB" w14:textId="621FFA3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shd w:val="clear" w:color="auto" w:fill="FFFFFF"/>
                <w:lang w:val="kk-KZ"/>
              </w:rPr>
            </w:pPr>
            <w:r w:rsidRPr="00E33A7A">
              <w:rPr>
                <w:sz w:val="28"/>
                <w:szCs w:val="28"/>
                <w:shd w:val="clear" w:color="auto" w:fill="FFFFFF"/>
                <w:lang w:val="kk-KZ"/>
              </w:rPr>
              <w:t>178. Аукциондық комиссия сараптау комиссияның не сарапшының қорытындысын, егер ол аукциондық құжаттамада көзделген талаптар шегінде жасалған жағдайда ғана міндетті түрде ескереді. Сараптама қорытындысына сараптау комиссиясының мүшелері не сарапшы қол қояды, сарапшыны сараптау комиссиясын құрмай айқындаған жағдайда және аукциондық комиссия хатшысының электрондық цифрлық қолтаңбасымен куәландырылған құжаттың электрондық көшірмесі нысанында веб-порталдағы аукционға қатысуға рұқсат беру туралы хаттамаға қоса беріледі.</w:t>
            </w:r>
          </w:p>
        </w:tc>
        <w:tc>
          <w:tcPr>
            <w:tcW w:w="4962" w:type="dxa"/>
          </w:tcPr>
          <w:p w14:paraId="40BDD93D" w14:textId="77777777" w:rsidR="00373957" w:rsidRPr="00E33A7A" w:rsidRDefault="00373957" w:rsidP="00373957">
            <w:pPr>
              <w:pStyle w:val="pj"/>
              <w:shd w:val="clear" w:color="auto" w:fill="FFFFFF"/>
              <w:spacing w:before="0" w:beforeAutospacing="0" w:after="0" w:afterAutospacing="0"/>
              <w:ind w:firstLine="463"/>
              <w:jc w:val="both"/>
              <w:textAlignment w:val="baseline"/>
              <w:rPr>
                <w:sz w:val="28"/>
                <w:szCs w:val="28"/>
                <w:shd w:val="clear" w:color="auto" w:fill="FFFFFF"/>
                <w:lang w:val="kk-KZ"/>
              </w:rPr>
            </w:pPr>
            <w:r w:rsidRPr="00E33A7A">
              <w:rPr>
                <w:sz w:val="28"/>
                <w:szCs w:val="28"/>
                <w:shd w:val="clear" w:color="auto" w:fill="FFFFFF"/>
                <w:lang w:val="kk-KZ"/>
              </w:rPr>
              <w:t>178. Аукциондық комиссия сараптау комиссияның не сарапшының қорытындысын, егер ол аукциондық құжаттамада көзделген талаптар шегінде жасалған жағдайда ғана міндетті түрде ескереді. Сараптама қорытындысына сараптау комиссиясының мүшелері не сарапшы қол қояды, сарапшыны сараптау комиссиясын құрмай айқындаған жағдайда және аукциондық комиссия хатшысының электрондық цифрлық қолтаңбасымен куәландырылған құжаттың электрондық көшірмесі нысанында веб-порталдағы аукционға қатысуға рұқсат беру туралы хаттамаға қоса беріледі.</w:t>
            </w:r>
          </w:p>
          <w:p w14:paraId="14A50E94" w14:textId="569492DA" w:rsidR="00373957" w:rsidRPr="00E33A7A" w:rsidRDefault="00373957" w:rsidP="00373957">
            <w:pPr>
              <w:pStyle w:val="pj"/>
              <w:shd w:val="clear" w:color="auto" w:fill="FFFFFF"/>
              <w:spacing w:before="0" w:beforeAutospacing="0" w:after="0" w:afterAutospacing="0"/>
              <w:ind w:firstLine="463"/>
              <w:jc w:val="both"/>
              <w:textAlignment w:val="baseline"/>
              <w:rPr>
                <w:b/>
                <w:bCs/>
                <w:sz w:val="28"/>
                <w:szCs w:val="28"/>
                <w:shd w:val="clear" w:color="auto" w:fill="FFFFFF"/>
                <w:lang w:val="kk-KZ"/>
              </w:rPr>
            </w:pPr>
            <w:r w:rsidRPr="00E33A7A">
              <w:rPr>
                <w:b/>
                <w:bCs/>
                <w:sz w:val="28"/>
                <w:szCs w:val="28"/>
                <w:shd w:val="clear" w:color="auto" w:fill="FFFFFF"/>
                <w:lang w:val="kk-KZ"/>
              </w:rPr>
              <w:t xml:space="preserve">Сарапшының қорытындысына сарапшының біліктілігін растайтын құжаттар (білімі туралы диплом, </w:t>
            </w:r>
            <w:r w:rsidRPr="00E33A7A">
              <w:rPr>
                <w:b/>
                <w:bCs/>
                <w:sz w:val="28"/>
                <w:szCs w:val="28"/>
                <w:shd w:val="clear" w:color="auto" w:fill="FFFFFF"/>
                <w:lang w:val="kk-KZ"/>
              </w:rPr>
              <w:lastRenderedPageBreak/>
              <w:t>сертификат, аттестат не өзге де құжат) міндетті түрде қоса беріледі.</w:t>
            </w:r>
          </w:p>
        </w:tc>
        <w:tc>
          <w:tcPr>
            <w:tcW w:w="3265" w:type="dxa"/>
          </w:tcPr>
          <w:p w14:paraId="4A0F1FBE" w14:textId="77777777" w:rsidR="00A97529" w:rsidRPr="00E33A7A" w:rsidRDefault="00A97529" w:rsidP="00A97529">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1B2D0B53" w14:textId="77777777" w:rsidR="00373957" w:rsidRPr="00A97529" w:rsidRDefault="00373957" w:rsidP="00373957">
            <w:pPr>
              <w:ind w:firstLine="312"/>
              <w:jc w:val="both"/>
              <w:rPr>
                <w:rFonts w:ascii="Times New Roman" w:hAnsi="Times New Roman" w:cs="Times New Roman"/>
                <w:b/>
                <w:bCs/>
                <w:spacing w:val="2"/>
                <w:sz w:val="28"/>
                <w:szCs w:val="28"/>
                <w:lang w:val="kk-KZ"/>
              </w:rPr>
            </w:pPr>
          </w:p>
        </w:tc>
      </w:tr>
      <w:tr w:rsidR="00E33A7A" w:rsidRPr="00A97529" w14:paraId="146A6D09" w14:textId="77777777" w:rsidTr="00AC21C7">
        <w:trPr>
          <w:gridAfter w:val="1"/>
          <w:wAfter w:w="9" w:type="dxa"/>
          <w:trHeight w:val="70"/>
        </w:trPr>
        <w:tc>
          <w:tcPr>
            <w:tcW w:w="846" w:type="dxa"/>
          </w:tcPr>
          <w:p w14:paraId="67162AE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3" w:name="_Hlk209622052"/>
          </w:p>
        </w:tc>
        <w:tc>
          <w:tcPr>
            <w:tcW w:w="1562" w:type="dxa"/>
          </w:tcPr>
          <w:p w14:paraId="5878AC58" w14:textId="7A1438E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184-тармақ</w:t>
            </w:r>
          </w:p>
        </w:tc>
        <w:tc>
          <w:tcPr>
            <w:tcW w:w="4958" w:type="dxa"/>
          </w:tcPr>
          <w:p w14:paraId="20BBAC6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184. Ұйымдастырушы аукциондық құжаттаманың жобасы бекітілген күннен бастап үш жұмыс күнінен кешіктірмей веб-порталда аукцион тәсілімен сатып алуды жүзеге асыру туралы хабарландырудың мәтінін, сондай-ақ бекітілген аукциондық құжаттаманы не аукциондық құжаттаманың жобасын орналастырады.</w:t>
            </w:r>
          </w:p>
          <w:p w14:paraId="5AD0BCFC" w14:textId="775CA46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Әлеуетті өнім берушілердің аукционға қатысуға өтінімдерді ұсынудың соңғы күнінің мерзімі аукциондық құжаттаманың жобасын алдын ала талқылау хаттамасы және бекітілген аукциондық құжаттаманың мәтіні орналастырылған күннен бастап кемінде </w:t>
            </w:r>
            <w:r w:rsidRPr="00E33A7A">
              <w:rPr>
                <w:b/>
                <w:sz w:val="28"/>
                <w:szCs w:val="28"/>
                <w:lang w:val="kk-KZ"/>
              </w:rPr>
              <w:t>күнтізбелік он бес күнді</w:t>
            </w:r>
            <w:r w:rsidRPr="00E33A7A">
              <w:rPr>
                <w:sz w:val="28"/>
                <w:szCs w:val="28"/>
                <w:lang w:val="kk-KZ"/>
              </w:rPr>
              <w:t xml:space="preserve"> құрайды.</w:t>
            </w:r>
          </w:p>
          <w:p w14:paraId="2878904D" w14:textId="7E3F9C7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Тапсырыс беруші қажеттілік туындаған жағдайда әлеуетті өнім берушілердің аукционға қатысуға өтінімдерді ұсыну мерзімі өткенге дейін өз бастамасы бойынша аукциондық құжаттамаға өзгерістер енгізеді. Мұндай жағдайларда аукциондық құжаттама осы Қағидалардың </w:t>
            </w:r>
            <w:hyperlink r:id="rId15" w:anchor="z402" w:history="1">
              <w:r w:rsidRPr="00E33A7A">
                <w:rPr>
                  <w:sz w:val="28"/>
                  <w:szCs w:val="28"/>
                  <w:lang w:val="kk-KZ"/>
                </w:rPr>
                <w:t>187-тармағында</w:t>
              </w:r>
            </w:hyperlink>
            <w:r w:rsidRPr="00E33A7A">
              <w:rPr>
                <w:sz w:val="28"/>
                <w:szCs w:val="28"/>
                <w:lang w:val="kk-KZ"/>
              </w:rPr>
              <w:t xml:space="preserve"> айқындалған тәртіппен алдын ала талқылауға жатады.</w:t>
            </w:r>
          </w:p>
        </w:tc>
        <w:tc>
          <w:tcPr>
            <w:tcW w:w="4962" w:type="dxa"/>
          </w:tcPr>
          <w:p w14:paraId="1011D878"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184. Ұйымдастырушы аукциондық құжаттаманың жобасы бекітілген күннен бастап үш жұмыс күнінен кешіктірмей веб-порталда аукцион тәсілімен сатып алуды жүзеге асыру туралы хабарландырудың мәтінін, сондай-ақ бекітілген аукциондық құжаттаманы не аукциондық құжаттаманың жобасын орналастырады.</w:t>
            </w:r>
          </w:p>
          <w:p w14:paraId="17AA1D2F" w14:textId="2D4ECE3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Әлеуетті өнім берушілердің аукционға қатысуға өтінімдерді ұсынудың соңғы күнінің мерзімі аукциондық құжаттаманың жобасын алдын ала талқылау хаттамасы және бекітілген аукциондық құжаттаманың мәтіні орналастырылған күннен бастап кемінде </w:t>
            </w:r>
            <w:r w:rsidRPr="00E33A7A">
              <w:rPr>
                <w:b/>
                <w:sz w:val="28"/>
                <w:szCs w:val="28"/>
                <w:lang w:val="kk-KZ"/>
              </w:rPr>
              <w:t>бес жұмыс күнді</w:t>
            </w:r>
            <w:r w:rsidRPr="00E33A7A">
              <w:rPr>
                <w:sz w:val="28"/>
                <w:szCs w:val="28"/>
                <w:lang w:val="kk-KZ"/>
              </w:rPr>
              <w:t xml:space="preserve"> құрайды.</w:t>
            </w:r>
          </w:p>
          <w:p w14:paraId="344495C4" w14:textId="349DD9D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Тапсырыс беруші қажеттілік туындаған жағдайда әлеуетті өнім берушілердің аукционға қатысуға өтінімдерді ұсыну мерзімі өткенге дейін өз бастамасы бойынша аукциондық құжаттамаға өзгерістер енгізеді. Мұндай жағдайларда аукциондық құжаттама осы Қағидалардың </w:t>
            </w:r>
            <w:hyperlink r:id="rId16" w:anchor="z402" w:history="1">
              <w:r w:rsidRPr="00E33A7A">
                <w:rPr>
                  <w:sz w:val="28"/>
                  <w:szCs w:val="28"/>
                  <w:lang w:val="kk-KZ"/>
                </w:rPr>
                <w:t>187-тармағында</w:t>
              </w:r>
            </w:hyperlink>
            <w:r w:rsidRPr="00E33A7A">
              <w:rPr>
                <w:sz w:val="28"/>
                <w:szCs w:val="28"/>
                <w:lang w:val="kk-KZ"/>
              </w:rPr>
              <w:t xml:space="preserve"> айқындалған тәртіппен алдын ала талқылауға жатады.</w:t>
            </w:r>
          </w:p>
        </w:tc>
        <w:tc>
          <w:tcPr>
            <w:tcW w:w="3265" w:type="dxa"/>
          </w:tcPr>
          <w:p w14:paraId="46325818" w14:textId="535CFF9B"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13"/>
      <w:tr w:rsidR="00E33A7A" w:rsidRPr="00A97529" w14:paraId="2C68B5CC" w14:textId="77777777" w:rsidTr="00AC21C7">
        <w:trPr>
          <w:gridAfter w:val="1"/>
          <w:wAfter w:w="9" w:type="dxa"/>
          <w:trHeight w:val="70"/>
        </w:trPr>
        <w:tc>
          <w:tcPr>
            <w:tcW w:w="846" w:type="dxa"/>
          </w:tcPr>
          <w:p w14:paraId="2D9E4DB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D17A0C6" w14:textId="2A2D28A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185-тармақ</w:t>
            </w:r>
          </w:p>
        </w:tc>
        <w:tc>
          <w:tcPr>
            <w:tcW w:w="4958" w:type="dxa"/>
          </w:tcPr>
          <w:p w14:paraId="7E7F901C" w14:textId="179FB0E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185. Аукцион тәсілімен қайта сатып алу жүзеге асырылған жағдайда, ұйымдастырушы аукционға қатысуға өтінімдерді ұсынудың соңғы күніне дейін кемінде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 бұрын, қайта сатып алуды өткізуге байланысты сатып алу туралы шартты орындау мерзімін ұлғайтуды қоспағанда, өткізілмеген аукционның аукциондық құжаттамасы өзгермеген жағдайда аукцион тәсілімен қайта сатып алуды жүзеге асыру туралы хабарландырудың мәтінін веб-порталда орналастырады.</w:t>
            </w:r>
          </w:p>
        </w:tc>
        <w:tc>
          <w:tcPr>
            <w:tcW w:w="4962" w:type="dxa"/>
          </w:tcPr>
          <w:p w14:paraId="7EC88D9C" w14:textId="178C7A1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185. Аукцион тәсілімен қайта сатып алу жүзеге асырылған жағдайда, ұйымдастырушы аукционға қатысуға өтінімдерді ұсынудың соңғы күніне дейін кемінде </w:t>
            </w:r>
            <w:r w:rsidRPr="00E33A7A">
              <w:rPr>
                <w:rFonts w:eastAsiaTheme="minorHAnsi"/>
                <w:b/>
                <w:sz w:val="28"/>
                <w:szCs w:val="28"/>
                <w:lang w:val="kk-KZ" w:eastAsia="en-US"/>
              </w:rPr>
              <w:t>үш</w:t>
            </w:r>
            <w:r w:rsidRPr="00E33A7A">
              <w:rPr>
                <w:rFonts w:eastAsiaTheme="minorHAnsi"/>
                <w:sz w:val="28"/>
                <w:szCs w:val="28"/>
                <w:lang w:val="kk-KZ" w:eastAsia="en-US"/>
              </w:rPr>
              <w:t xml:space="preserve"> жұмыс күні бұрын, қайта сатып алуды өткізуге байланысты сатып алу туралы шартты орындау мерзімін ұлғайтуды қоспағанда, өткізілмеген аукционның аукциондық құжаттамасы өзгермеген жағдайда аукцион тәсілімен қайта сатып алуды жүзеге асыру туралы хабарландырудың мәтінін веб-порталда орналастырады.</w:t>
            </w:r>
          </w:p>
        </w:tc>
        <w:tc>
          <w:tcPr>
            <w:tcW w:w="3265" w:type="dxa"/>
          </w:tcPr>
          <w:p w14:paraId="6EED9B38" w14:textId="304774A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B5218BD" w14:textId="77777777" w:rsidTr="00AC21C7">
        <w:trPr>
          <w:gridAfter w:val="1"/>
          <w:wAfter w:w="9" w:type="dxa"/>
          <w:trHeight w:val="70"/>
        </w:trPr>
        <w:tc>
          <w:tcPr>
            <w:tcW w:w="846" w:type="dxa"/>
          </w:tcPr>
          <w:p w14:paraId="68C1B5F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4" w:name="_Hlk209623135"/>
          </w:p>
        </w:tc>
        <w:tc>
          <w:tcPr>
            <w:tcW w:w="1562" w:type="dxa"/>
          </w:tcPr>
          <w:p w14:paraId="6A6E5A4F" w14:textId="58E41B09"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188-тармақ</w:t>
            </w:r>
          </w:p>
        </w:tc>
        <w:tc>
          <w:tcPr>
            <w:tcW w:w="4958" w:type="dxa"/>
          </w:tcPr>
          <w:p w14:paraId="268B6E87" w14:textId="363CCEF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188. Әлеуетті өнім берушілер аукциондық құжаттаманың жобасына ескертулерді, сондай-ақ аукциондық құжаттаманың ережелерін түсіндіру туралы сұрау салуларды сатып алуды жүзеге асыру туралы хабарландыру орналастырылған күннен бастап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күнінен кешіктірмей веб-портал арқылы тапсырыс берушіге, ұйымдастырушыға жіберуі мүмкін.</w:t>
            </w:r>
          </w:p>
        </w:tc>
        <w:tc>
          <w:tcPr>
            <w:tcW w:w="4962" w:type="dxa"/>
          </w:tcPr>
          <w:p w14:paraId="4E1C051D" w14:textId="334536A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188. Әлеуетті өнім берушілер аукциондық құжаттаманың жобасына ескертулерді, сондай-ақ аукциондық құжаттаманың ережелерін түсіндіру туралы сұрау салуларды сатып алуды жүзеге асыру туралы хабарландыру орналастырылған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күнінен кешіктірмей веб-портал арқылы тапсырыс берушіге, ұйымдастырушыға жіберуі мүмкін.</w:t>
            </w:r>
          </w:p>
        </w:tc>
        <w:tc>
          <w:tcPr>
            <w:tcW w:w="3265" w:type="dxa"/>
          </w:tcPr>
          <w:p w14:paraId="23FCFBBC" w14:textId="451E4EC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B5AFBCA" w14:textId="77777777" w:rsidTr="00AC21C7">
        <w:trPr>
          <w:gridAfter w:val="1"/>
          <w:wAfter w:w="9" w:type="dxa"/>
          <w:trHeight w:val="70"/>
        </w:trPr>
        <w:tc>
          <w:tcPr>
            <w:tcW w:w="846" w:type="dxa"/>
          </w:tcPr>
          <w:p w14:paraId="009A93E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5" w:name="_Hlk209625486"/>
            <w:bookmarkEnd w:id="14"/>
          </w:p>
        </w:tc>
        <w:tc>
          <w:tcPr>
            <w:tcW w:w="1562" w:type="dxa"/>
          </w:tcPr>
          <w:p w14:paraId="45288824" w14:textId="43CAD3B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189-тармақ</w:t>
            </w:r>
          </w:p>
        </w:tc>
        <w:tc>
          <w:tcPr>
            <w:tcW w:w="4958" w:type="dxa"/>
          </w:tcPr>
          <w:p w14:paraId="3EFB9FA7" w14:textId="0A03419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189. Аукциондық құжаттаманың жобасына аукциондық құжаттаманың ережелерін түсіндіру туралы ескертулер, сондай-ақ сұрау салулар болмаған кезде, сатып алуды жүзеге асыру туралы хабарландыру орналастырылған күннен бастап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 ішінде аукциондық құжаттама бекітілді деп есептеледі.</w:t>
            </w:r>
          </w:p>
        </w:tc>
        <w:tc>
          <w:tcPr>
            <w:tcW w:w="4962" w:type="dxa"/>
          </w:tcPr>
          <w:p w14:paraId="56288F0D" w14:textId="4712401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189. Аукциондық құжаттаманың жобасына аукциондық құжаттаманың ережелерін түсіндіру туралы ескертулер, сондай-ақ сұрау салулар болмаған кезде, сатып алуды жүзеге асыру туралы хабарландыру орналастырылған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 ішінде аукциондық құжаттама бекітілді деп есептеледі.</w:t>
            </w:r>
          </w:p>
        </w:tc>
        <w:tc>
          <w:tcPr>
            <w:tcW w:w="3265" w:type="dxa"/>
          </w:tcPr>
          <w:p w14:paraId="6D04C734" w14:textId="0103481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tr w:rsidR="00E33A7A" w:rsidRPr="00A97529" w14:paraId="1BC37149" w14:textId="77777777" w:rsidTr="00AC21C7">
        <w:trPr>
          <w:gridAfter w:val="1"/>
          <w:wAfter w:w="9" w:type="dxa"/>
          <w:trHeight w:val="70"/>
        </w:trPr>
        <w:tc>
          <w:tcPr>
            <w:tcW w:w="846" w:type="dxa"/>
          </w:tcPr>
          <w:p w14:paraId="4AC0E35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6" w:name="_Hlk209625513"/>
            <w:bookmarkEnd w:id="15"/>
          </w:p>
        </w:tc>
        <w:tc>
          <w:tcPr>
            <w:tcW w:w="1562" w:type="dxa"/>
          </w:tcPr>
          <w:p w14:paraId="64DDBB25" w14:textId="29D44BC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190-тармақ</w:t>
            </w:r>
          </w:p>
        </w:tc>
        <w:tc>
          <w:tcPr>
            <w:tcW w:w="4958" w:type="dxa"/>
          </w:tcPr>
          <w:p w14:paraId="5A4430EA"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190. Аукциондық құжаттаманың ережелерін түсіндіру туралы ескертулер, сондай-ақ сұрау салулар болған кезде тапсырыс беруші, ұйымдастырушы аукциондық құжаттаманы алдын ала талқылау мерзімі өткен күннен бастап </w:t>
            </w:r>
            <w:r w:rsidRPr="00E33A7A">
              <w:rPr>
                <w:b/>
                <w:sz w:val="28"/>
                <w:szCs w:val="28"/>
                <w:lang w:val="kk-KZ"/>
              </w:rPr>
              <w:t>бес</w:t>
            </w:r>
            <w:r w:rsidRPr="00E33A7A">
              <w:rPr>
                <w:sz w:val="28"/>
                <w:szCs w:val="28"/>
                <w:lang w:val="kk-KZ"/>
              </w:rPr>
              <w:t xml:space="preserve"> жұмыс күні ішінде мынадай шешімдер қабылдайды:</w:t>
            </w:r>
          </w:p>
          <w:p w14:paraId="05156A49" w14:textId="394BDE0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аукциондық құжаттаманың жобасына өзгерістер мен (немесе) толықтырулар енгізеді;</w:t>
            </w:r>
          </w:p>
          <w:p w14:paraId="219B2DDD" w14:textId="434E660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аукциондық құжаттаманың жобасына ескертулерді қабылдамау себептерінің негіздемелерін көрсете отырып, оларды қабылдамайды;</w:t>
            </w:r>
          </w:p>
          <w:p w14:paraId="593B4BBA" w14:textId="175BFF0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аукциондық құжаттаманың ережелеріне түсіндірме береді.</w:t>
            </w:r>
          </w:p>
          <w:p w14:paraId="52D5139C" w14:textId="5EEADF6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Аукциондық құжаттаманың жобасына өзгерістер мен (немесе) толықтырулар енгізілген жағдайда, осы Қағидалардың </w:t>
            </w:r>
            <w:hyperlink r:id="rId17" w:anchor="z394" w:history="1">
              <w:r w:rsidRPr="00E33A7A">
                <w:rPr>
                  <w:sz w:val="28"/>
                  <w:szCs w:val="28"/>
                  <w:lang w:val="kk-KZ"/>
                </w:rPr>
                <w:t>181</w:t>
              </w:r>
            </w:hyperlink>
            <w:r w:rsidRPr="00E33A7A">
              <w:rPr>
                <w:sz w:val="28"/>
                <w:szCs w:val="28"/>
                <w:lang w:val="kk-KZ"/>
              </w:rPr>
              <w:t xml:space="preserve"> және </w:t>
            </w:r>
            <w:hyperlink r:id="rId18" w:anchor="z395" w:history="1">
              <w:r w:rsidRPr="00E33A7A">
                <w:rPr>
                  <w:sz w:val="28"/>
                  <w:szCs w:val="28"/>
                  <w:lang w:val="kk-KZ"/>
                </w:rPr>
                <w:t>182-тармақтарында</w:t>
              </w:r>
            </w:hyperlink>
            <w:r w:rsidRPr="00E33A7A">
              <w:rPr>
                <w:sz w:val="28"/>
                <w:szCs w:val="28"/>
                <w:lang w:val="kk-KZ"/>
              </w:rPr>
              <w:t xml:space="preserve"> белгіленген тәртіппен веб-порталда өзгертілген аукциондық құжаттаманы бекіту туралы шешім қабылданады.</w:t>
            </w:r>
          </w:p>
          <w:p w14:paraId="29616C09" w14:textId="7B89C86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Осы тармақтың 2) және 3) тармақшаларында көзделген шешімдер қабылданған күннен бастап </w:t>
            </w:r>
            <w:r w:rsidRPr="00E33A7A">
              <w:rPr>
                <w:sz w:val="28"/>
                <w:szCs w:val="28"/>
                <w:lang w:val="kk-KZ"/>
              </w:rPr>
              <w:lastRenderedPageBreak/>
              <w:t>аукциондық құжаттама бекітілді деп есептеледі.</w:t>
            </w:r>
          </w:p>
        </w:tc>
        <w:tc>
          <w:tcPr>
            <w:tcW w:w="4962" w:type="dxa"/>
          </w:tcPr>
          <w:p w14:paraId="2669FF89" w14:textId="016D91C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190. Аукциондық құжаттаманың ережелерін түсіндіру туралы ескертулер, сондай-ақ сұрау салулар болған кезде тапсырыс беруші, ұйымдастырушы аукциондық құжаттаманы алдын ала талқылау мерзімі өткен күннен бастап </w:t>
            </w:r>
            <w:r w:rsidRPr="00E33A7A">
              <w:rPr>
                <w:b/>
                <w:sz w:val="28"/>
                <w:szCs w:val="28"/>
                <w:lang w:val="kk-KZ"/>
              </w:rPr>
              <w:t>екі</w:t>
            </w:r>
            <w:r w:rsidRPr="00E33A7A">
              <w:rPr>
                <w:sz w:val="28"/>
                <w:szCs w:val="28"/>
                <w:lang w:val="kk-KZ"/>
              </w:rPr>
              <w:t xml:space="preserve"> жұмыс күні ішінде мынадай шешімдер қабылдайды:</w:t>
            </w:r>
          </w:p>
          <w:p w14:paraId="4B7CFE17"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аукциондық құжаттаманың жобасына өзгерістер мен (немесе) толықтырулар енгізеді;</w:t>
            </w:r>
          </w:p>
          <w:p w14:paraId="152C9199"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аукциондық құжаттаманың жобасына ескертулерді қабылдамау себептерінің негіздемелерін көрсете отырып, оларды қабылдамайды;</w:t>
            </w:r>
          </w:p>
          <w:p w14:paraId="69DA5AD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аукциондық құжаттаманың ережелеріне түсіндірме береді.</w:t>
            </w:r>
          </w:p>
          <w:p w14:paraId="78DCF10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Аукциондық құжаттаманың жобасына өзгерістер мен (немесе) толықтырулар енгізілген жағдайда, осы Қағидалардың </w:t>
            </w:r>
            <w:hyperlink r:id="rId19" w:anchor="z394" w:history="1">
              <w:r w:rsidRPr="00E33A7A">
                <w:rPr>
                  <w:sz w:val="28"/>
                  <w:szCs w:val="28"/>
                  <w:lang w:val="kk-KZ"/>
                </w:rPr>
                <w:t>181</w:t>
              </w:r>
            </w:hyperlink>
            <w:r w:rsidRPr="00E33A7A">
              <w:rPr>
                <w:sz w:val="28"/>
                <w:szCs w:val="28"/>
                <w:lang w:val="kk-KZ"/>
              </w:rPr>
              <w:t xml:space="preserve"> және </w:t>
            </w:r>
            <w:hyperlink r:id="rId20" w:anchor="z395" w:history="1">
              <w:r w:rsidRPr="00E33A7A">
                <w:rPr>
                  <w:sz w:val="28"/>
                  <w:szCs w:val="28"/>
                  <w:lang w:val="kk-KZ"/>
                </w:rPr>
                <w:t>182-тармақтарында</w:t>
              </w:r>
            </w:hyperlink>
            <w:r w:rsidRPr="00E33A7A">
              <w:rPr>
                <w:sz w:val="28"/>
                <w:szCs w:val="28"/>
                <w:lang w:val="kk-KZ"/>
              </w:rPr>
              <w:t xml:space="preserve"> белгіленген тәртіппен веб-порталда өзгертілген аукциондық құжаттаманы бекіту туралы шешім қабылданады.</w:t>
            </w:r>
          </w:p>
          <w:p w14:paraId="197A56D6" w14:textId="30DE69E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Осы тармақтың 2) және 3) тармақшаларында көзделген шешімдер қабылданған күннен бастап </w:t>
            </w:r>
            <w:r w:rsidRPr="00E33A7A">
              <w:rPr>
                <w:sz w:val="28"/>
                <w:szCs w:val="28"/>
                <w:lang w:val="kk-KZ"/>
              </w:rPr>
              <w:lastRenderedPageBreak/>
              <w:t>аукциондық құжаттама бекітілді деп есептеледі.</w:t>
            </w:r>
          </w:p>
        </w:tc>
        <w:tc>
          <w:tcPr>
            <w:tcW w:w="3265" w:type="dxa"/>
          </w:tcPr>
          <w:p w14:paraId="056200C0" w14:textId="336943A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16"/>
      <w:tr w:rsidR="00E33A7A" w:rsidRPr="00A97529" w14:paraId="00FA6635" w14:textId="77777777" w:rsidTr="00AC21C7">
        <w:trPr>
          <w:gridAfter w:val="1"/>
          <w:wAfter w:w="9" w:type="dxa"/>
          <w:trHeight w:val="70"/>
        </w:trPr>
        <w:tc>
          <w:tcPr>
            <w:tcW w:w="846" w:type="dxa"/>
          </w:tcPr>
          <w:p w14:paraId="4E415C4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C7ECA44" w14:textId="723E862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191-тармақ</w:t>
            </w:r>
          </w:p>
        </w:tc>
        <w:tc>
          <w:tcPr>
            <w:tcW w:w="4958" w:type="dxa"/>
          </w:tcPr>
          <w:p w14:paraId="6D1164E3"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191. Ұйымдастырушы аукциондық құжаттама бекітілген күннен бастап бір жұмыс күнінен кешіктірмей веб-порталда осы Қағидаларға 10-қосымшаға сәйкес нысан бойынша аукциондық құжаттаманың жобасын алдын ала талқылау хаттамасын орналастырады.</w:t>
            </w:r>
          </w:p>
          <w:p w14:paraId="672279CD" w14:textId="3D4971D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Аукциондық құжаттаманың жобасына осы Қағидалардың 190-тармағының 1) тармақшасына сәйкес өзгерістер мен (немесе) толықтырулар енгізілген жағдайда, ұйымдастырушы аукциондық құжаттаманы алдын ала талқылау хаттамасымен бірге аукциондық құжаттаманың жобасын алған веб-портал қатысушысы-әлеуетті өнім берушілерді автоматты түрде хабардар ете отырып, аукциондық құжаттаманың бекітілген мәтінін орналастырады.</w:t>
            </w:r>
          </w:p>
        </w:tc>
        <w:tc>
          <w:tcPr>
            <w:tcW w:w="4962" w:type="dxa"/>
          </w:tcPr>
          <w:p w14:paraId="5D2BF542" w14:textId="6BE71A9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191. Ұйымдастырушы аукциондық құжаттама бекітілген күннен бастап бір жұмыс күнінен кешіктірмей веб-порталда осы Қағидаларға 10-қосымшаға сәйкес нысан бойынша аукциондық құжаттаманың жобасын алдын ала талқылау хаттамасын орналастырады.</w:t>
            </w:r>
          </w:p>
          <w:p w14:paraId="61593EC4" w14:textId="20877F80"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Аукциондық құжаттаманы алдын ала талқылау хаттамасы жұмыс күндері жұмыс уақытында (Астана қаласының уақыты бойынша 09:00-ден 18:00-ге дейін) орналастырылады.</w:t>
            </w:r>
          </w:p>
          <w:p w14:paraId="1BF302D9" w14:textId="54AED093"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Бұл ретте өтінімдерді қабылдау алдын ала талқылау хаттамасы орналастырылған күннен кейін келесі жұмыс күні (Астана қаласының уақыты бойынша 09.00-ден бастап) жүзеге асырылады.</w:t>
            </w:r>
          </w:p>
          <w:p w14:paraId="30A7AB47" w14:textId="61A2C19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Аукциондық құжаттаманың жобасына осы Қағидалардың 190-тармағының 1) тармақшасына сәйкес өзгерістер мен (немесе) толықтырулар енгізілген жағдайда, ұйымдастырушы аукциондық құжаттаманы алдын ала талқылау хаттамасымен бірге аукциондық құжаттаманың жобасын алған веб-портал қатысушысы-әлеуетті өнім берушілерді автоматты түрде </w:t>
            </w:r>
            <w:r w:rsidRPr="00E33A7A">
              <w:rPr>
                <w:sz w:val="28"/>
                <w:szCs w:val="28"/>
                <w:lang w:val="kk-KZ"/>
              </w:rPr>
              <w:lastRenderedPageBreak/>
              <w:t>хабардар ете отырып, аукциондық құжаттаманың бекітілген мәтінін орналастырады.</w:t>
            </w:r>
          </w:p>
        </w:tc>
        <w:tc>
          <w:tcPr>
            <w:tcW w:w="3265" w:type="dxa"/>
          </w:tcPr>
          <w:p w14:paraId="6A4B758E"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2B629BA9"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4857642A" w14:textId="77777777" w:rsidTr="00AC21C7">
        <w:trPr>
          <w:gridAfter w:val="1"/>
          <w:wAfter w:w="9" w:type="dxa"/>
          <w:trHeight w:val="70"/>
        </w:trPr>
        <w:tc>
          <w:tcPr>
            <w:tcW w:w="846" w:type="dxa"/>
          </w:tcPr>
          <w:p w14:paraId="4BBEAEC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D44F87D" w14:textId="3907D7F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194-тармақ</w:t>
            </w:r>
          </w:p>
        </w:tc>
        <w:tc>
          <w:tcPr>
            <w:tcW w:w="4958" w:type="dxa"/>
          </w:tcPr>
          <w:p w14:paraId="09FDC395" w14:textId="693A247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sz w:val="28"/>
                <w:szCs w:val="28"/>
                <w:lang w:val="kk-KZ"/>
              </w:rPr>
              <w:t xml:space="preserve">194. Ұйымдастырушы </w:t>
            </w:r>
            <w:r w:rsidRPr="00E33A7A">
              <w:rPr>
                <w:b/>
                <w:bCs/>
                <w:sz w:val="28"/>
                <w:szCs w:val="28"/>
                <w:lang w:val="kk-KZ"/>
              </w:rPr>
              <w:t>қажет болған кезде аукциондық құжаттаманың жобасын алд</w:t>
            </w:r>
            <w:r w:rsidRPr="00E33A7A">
              <w:rPr>
                <w:b/>
                <w:sz w:val="28"/>
                <w:szCs w:val="28"/>
                <w:lang w:val="kk-KZ"/>
              </w:rPr>
              <w:t xml:space="preserve">ын ала талқылау мерзімі өткен күннен бастап бес жұмыс күні ішінде </w:t>
            </w:r>
            <w:r w:rsidRPr="00E33A7A">
              <w:rPr>
                <w:sz w:val="28"/>
                <w:szCs w:val="28"/>
                <w:lang w:val="kk-KZ"/>
              </w:rPr>
              <w:t xml:space="preserve">әлеуетті өнім берушілердің сұрау салуларына не ескертулеріне жауап ретінде, аукциондық құжаттаманың ажырамас бөлігі болып табылатын техникалық ерекшелікке және шарттың жобасына өзгерістер мен (немесе) толықтыруларды қоспағанда, аукциондық құжаттаманың жобасына өзгерістер мен (немесе) толықтырулар енгізеді. Аукциондық құжаттаманың ажырамас бөлігі болып табылатын техникалық ерекшелікке және шарттың жобасына өзгерістер мен (немесе) толықтыруларды қоспағанда, аукциондық құжаттамаға өзгерістер мен (немесе) толықтырулар енгізуді ұйымдастырушы осы Қағидалардың </w:t>
            </w:r>
            <w:hyperlink r:id="rId21" w:anchor="z398" w:history="1">
              <w:r w:rsidRPr="00E33A7A">
                <w:rPr>
                  <w:sz w:val="28"/>
                  <w:szCs w:val="28"/>
                  <w:lang w:val="kk-KZ"/>
                </w:rPr>
                <w:t>184-тармағында</w:t>
              </w:r>
            </w:hyperlink>
            <w:r w:rsidRPr="00E33A7A">
              <w:rPr>
                <w:sz w:val="28"/>
                <w:szCs w:val="28"/>
                <w:lang w:val="kk-KZ"/>
              </w:rPr>
              <w:t xml:space="preserve"> белгіленген тәртіппен бекітеді.</w:t>
            </w:r>
          </w:p>
        </w:tc>
        <w:tc>
          <w:tcPr>
            <w:tcW w:w="4962" w:type="dxa"/>
          </w:tcPr>
          <w:p w14:paraId="6744DB75" w14:textId="202CB80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sz w:val="28"/>
                <w:szCs w:val="28"/>
                <w:lang w:val="kk-KZ"/>
              </w:rPr>
              <w:t xml:space="preserve">194. Ұйымдастырушы әлеуетті өнім берушілердің сұрау салуларына не ескертулеріне жауап ретінде, аукциондық құжаттаманың ажырамас бөлігі болып табылатын техникалық ерекшелікке және шарттың жобасына өзгерістер мен (немесе) толықтыруларды қоспағанда, аукциондық құжаттаманың жобасына өзгерістер мен (немесе) толықтырулар енгізеді. Аукциондық құжаттаманың ажырамас бөлігі болып табылатын техникалық ерекшелікке және шарттың жобасына өзгерістер мен (немесе) толықтыруларды қоспағанда, аукциондық құжаттамаға өзгерістер мен (немесе) толықтырулар енгізуді ұйымдастырушы осы Қағидалардың </w:t>
            </w:r>
            <w:hyperlink r:id="rId22" w:anchor="z398" w:history="1">
              <w:r w:rsidRPr="00E33A7A">
                <w:rPr>
                  <w:sz w:val="28"/>
                  <w:szCs w:val="28"/>
                  <w:lang w:val="kk-KZ"/>
                </w:rPr>
                <w:t>184-тармағында</w:t>
              </w:r>
            </w:hyperlink>
            <w:r w:rsidRPr="00E33A7A">
              <w:rPr>
                <w:sz w:val="28"/>
                <w:szCs w:val="28"/>
                <w:lang w:val="kk-KZ"/>
              </w:rPr>
              <w:t xml:space="preserve"> белгіленген тәртіппен бекітеді.</w:t>
            </w:r>
          </w:p>
        </w:tc>
        <w:tc>
          <w:tcPr>
            <w:tcW w:w="3265" w:type="dxa"/>
          </w:tcPr>
          <w:p w14:paraId="57A3F769" w14:textId="5101B272"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5D2D866" w14:textId="77777777" w:rsidTr="00AC21C7">
        <w:trPr>
          <w:gridAfter w:val="1"/>
          <w:wAfter w:w="9" w:type="dxa"/>
          <w:trHeight w:val="70"/>
        </w:trPr>
        <w:tc>
          <w:tcPr>
            <w:tcW w:w="846" w:type="dxa"/>
          </w:tcPr>
          <w:p w14:paraId="5BAA841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7" w:name="_Hlk209625568"/>
          </w:p>
        </w:tc>
        <w:tc>
          <w:tcPr>
            <w:tcW w:w="1562" w:type="dxa"/>
          </w:tcPr>
          <w:p w14:paraId="61397F8F" w14:textId="05E2A46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196-тармақ</w:t>
            </w:r>
          </w:p>
        </w:tc>
        <w:tc>
          <w:tcPr>
            <w:tcW w:w="4958" w:type="dxa"/>
          </w:tcPr>
          <w:p w14:paraId="532AE46E" w14:textId="54017FD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196. Ұйымдастырушы аукциондық құжаттаманың ажырамас бөлігі болып табылатын техникалық ерекшелікке немесе шарттың жобасына өзгерістер мен (немесе) толықтырулар енгізу </w:t>
            </w:r>
            <w:r w:rsidRPr="00E33A7A">
              <w:rPr>
                <w:rFonts w:eastAsiaTheme="minorHAnsi"/>
                <w:sz w:val="28"/>
                <w:szCs w:val="28"/>
                <w:lang w:val="kk-KZ" w:eastAsia="en-US"/>
              </w:rPr>
              <w:lastRenderedPageBreak/>
              <w:t xml:space="preserve">туралы тапсырыс беруші бекіткен шешім негізінде </w:t>
            </w:r>
            <w:r w:rsidRPr="00E33A7A">
              <w:rPr>
                <w:rFonts w:eastAsiaTheme="minorHAnsi"/>
                <w:b/>
                <w:sz w:val="28"/>
                <w:szCs w:val="28"/>
                <w:lang w:val="kk-KZ" w:eastAsia="en-US"/>
              </w:rPr>
              <w:t>аукциондық құжаттаманың жобасын алдын ала талқылау мерзімі өткен күннен бастап бес жұмыс күнінен кешіктірілмейтін мерзімде</w:t>
            </w:r>
            <w:r w:rsidRPr="00E33A7A">
              <w:rPr>
                <w:rFonts w:eastAsiaTheme="minorHAnsi"/>
                <w:sz w:val="28"/>
                <w:szCs w:val="28"/>
                <w:lang w:val="kk-KZ" w:eastAsia="en-US"/>
              </w:rPr>
              <w:t xml:space="preserve"> аукциондық құжаттаманың ажырамас бөлігі болып табылатын техникалық ерекшелікке немесе шарттың жобасына өзгерістер мен (немесе) толықтыруларды енгізеді.</w:t>
            </w:r>
          </w:p>
        </w:tc>
        <w:tc>
          <w:tcPr>
            <w:tcW w:w="4962" w:type="dxa"/>
          </w:tcPr>
          <w:p w14:paraId="2F8A2EE5" w14:textId="0A076F7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196. Ұйымдастырушы аукциондық құжаттаманың ажырамас бөлігі болып табылатын техникалық ерекшелікке немесе шарттың жобасына өзгерістер мен (немесе) толықтырулар енгізу </w:t>
            </w:r>
            <w:r w:rsidRPr="00E33A7A">
              <w:rPr>
                <w:rFonts w:eastAsiaTheme="minorHAnsi"/>
                <w:sz w:val="28"/>
                <w:szCs w:val="28"/>
                <w:lang w:val="kk-KZ" w:eastAsia="en-US"/>
              </w:rPr>
              <w:lastRenderedPageBreak/>
              <w:t>туралы тапсырыс беруші бекіткен шешім негізінде аукциондық құжаттаманың ажырамас бөлігі болып табылатын техникалық ерекшелікке немесе шарттың жобасына өзгерістер мен (немесе) толықтыруларды енгізеді.</w:t>
            </w:r>
          </w:p>
        </w:tc>
        <w:tc>
          <w:tcPr>
            <w:tcW w:w="3265" w:type="dxa"/>
          </w:tcPr>
          <w:p w14:paraId="6335E659" w14:textId="0F74212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w:t>
            </w:r>
            <w:r w:rsidRPr="00E33A7A">
              <w:rPr>
                <w:rFonts w:ascii="Times New Roman" w:hAnsi="Times New Roman" w:cs="Times New Roman"/>
                <w:spacing w:val="2"/>
                <w:sz w:val="28"/>
                <w:szCs w:val="28"/>
                <w:lang w:val="kk-KZ"/>
              </w:rPr>
              <w:lastRenderedPageBreak/>
              <w:t>квазимемлекеттік және мемлекеттік сатып алуларды сатып алу тәсілдері мен рәсімдерін біріздендіру.</w:t>
            </w:r>
          </w:p>
        </w:tc>
      </w:tr>
      <w:bookmarkEnd w:id="17"/>
      <w:tr w:rsidR="00E33A7A" w:rsidRPr="00A97529" w14:paraId="214FD17F" w14:textId="77777777" w:rsidTr="00AC21C7">
        <w:trPr>
          <w:gridAfter w:val="1"/>
          <w:wAfter w:w="9" w:type="dxa"/>
          <w:trHeight w:val="70"/>
        </w:trPr>
        <w:tc>
          <w:tcPr>
            <w:tcW w:w="846" w:type="dxa"/>
          </w:tcPr>
          <w:p w14:paraId="5B73A15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E007205" w14:textId="291397B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203-тармақ</w:t>
            </w:r>
          </w:p>
        </w:tc>
        <w:tc>
          <w:tcPr>
            <w:tcW w:w="4958" w:type="dxa"/>
          </w:tcPr>
          <w:p w14:paraId="23ED816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203. Аукционға қатысуға ниет білдірген әлеуетті өнім беруші ұйымдастырушыға ұсынатын аукционға қатысуға өтінімде аукциондық құжаттамада санамаланған құжаттар қамтылады, сондай-ақ әлеуетті өнім берушінің:</w:t>
            </w:r>
          </w:p>
          <w:p w14:paraId="5CA68F9C" w14:textId="0AA150D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Заңның 7-бабымен көзделген шектеулердің жоқ екені туралы;</w:t>
            </w:r>
          </w:p>
          <w:p w14:paraId="428066C2" w14:textId="69A7B58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sz w:val="28"/>
                <w:szCs w:val="28"/>
                <w:lang w:val="kk-KZ" w:eastAsia="en-US"/>
              </w:rPr>
              <w:t>2) өзі мен тапсырыс беруші, ұйымдастырушы не ұйымдастырушы арасында заңда тыйым салынған қатынастардың жоқ екені туралы</w:t>
            </w:r>
            <w:r w:rsidRPr="00E33A7A">
              <w:rPr>
                <w:rFonts w:eastAsiaTheme="minorHAnsi"/>
                <w:b/>
                <w:bCs/>
                <w:sz w:val="28"/>
                <w:szCs w:val="28"/>
                <w:lang w:val="kk-KZ" w:eastAsia="en-US"/>
              </w:rPr>
              <w:t>;</w:t>
            </w:r>
          </w:p>
          <w:p w14:paraId="72232299" w14:textId="61ECD3D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3) осы Қағидалардың 336-тармағында көрсетілген фактілер анықталған жағдайда, шартты Қазақстан Республикасының заңдарында белгіленген тәртіппен бұзуға келісу туралы растауын қамтиды</w:t>
            </w:r>
            <w:r w:rsidRPr="00E33A7A">
              <w:rPr>
                <w:rFonts w:eastAsiaTheme="minorHAnsi"/>
                <w:sz w:val="28"/>
                <w:szCs w:val="28"/>
                <w:lang w:val="kk-KZ" w:eastAsia="en-US"/>
              </w:rPr>
              <w:t>.</w:t>
            </w:r>
          </w:p>
        </w:tc>
        <w:tc>
          <w:tcPr>
            <w:tcW w:w="4962" w:type="dxa"/>
          </w:tcPr>
          <w:p w14:paraId="79EB9EA5"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203. Аукционға қатысуға ниет білдірген әлеуетті өнім беруші ұйымдастырушыға ұсынатын аукционға қатысуға өтінімде аукциондық құжаттамада санамаланған құжаттар қамтылады, сондай-ақ әлеуетті өнім берушінің:</w:t>
            </w:r>
          </w:p>
          <w:p w14:paraId="5F320BB0"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Заңның 7-бабымен көзделген шектеулердің жоқ екені туралы;</w:t>
            </w:r>
          </w:p>
          <w:p w14:paraId="48F3404B" w14:textId="0AEA53B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өзі мен тапсырыс беруші, ұйымдастырушы не ұйымдастырушы арасында заңда тыйым салынған қатынастардың жоқ екені туралы.</w:t>
            </w:r>
          </w:p>
        </w:tc>
        <w:tc>
          <w:tcPr>
            <w:tcW w:w="3265" w:type="dxa"/>
          </w:tcPr>
          <w:p w14:paraId="309B47B6"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36F648B3" w14:textId="61F5DE25"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3FB9AAE4" w14:textId="77777777" w:rsidTr="00766614">
        <w:trPr>
          <w:gridAfter w:val="1"/>
          <w:wAfter w:w="9" w:type="dxa"/>
          <w:trHeight w:val="70"/>
        </w:trPr>
        <w:tc>
          <w:tcPr>
            <w:tcW w:w="846" w:type="dxa"/>
          </w:tcPr>
          <w:p w14:paraId="7E04BA8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67508D1" w14:textId="2E9DF33B"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213-тармақ</w:t>
            </w:r>
          </w:p>
        </w:tc>
        <w:tc>
          <w:tcPr>
            <w:tcW w:w="4958" w:type="dxa"/>
          </w:tcPr>
          <w:p w14:paraId="2B9D2B20"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213. Электрондық банк кепілдігі түрінде енгізілген аукционға қатысуға өтінімді қамтамасыз етуді ұйымдастырушы мынадай жағдайлардың бірі басталған кезде әлеуетті өнім берушіге қайтармайды:</w:t>
            </w:r>
          </w:p>
          <w:p w14:paraId="67098A7E" w14:textId="065D773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 жеңімпазы деп айқындалған әлеуетті өнім беруші шарт жасасудан жалтарса;</w:t>
            </w:r>
          </w:p>
          <w:p w14:paraId="22DFF4E5" w14:textId="4AB3B9B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аукцион жеңімпазы шарт жасасып, осы Қағидалардың 151-тармағына сәйкес шартты және (немесе) соманы орындауды қамтамасыз етуді енгізу және (немесе) енгізу мерзімдері туралы аукциондық құжаттамада белгіленген талаптарды орындамаса не тиісінше орындамаса, оның ішінде уақтылы орындамаса.</w:t>
            </w:r>
          </w:p>
        </w:tc>
        <w:tc>
          <w:tcPr>
            <w:tcW w:w="4962" w:type="dxa"/>
          </w:tcPr>
          <w:p w14:paraId="29CF1C19"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213. Электрондық банк кепілдігі түрінде енгізілген аукционға қатысуға өтінімді қамтамасыз етуді ұйымдастырушы мынадай жағдайлардың бірі басталған кезде әлеуетті өнім берушіге қайтармайды:</w:t>
            </w:r>
          </w:p>
          <w:p w14:paraId="0975A874"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 жеңімпазы деп айқындалған әлеуетті өнім беруші шарт жасасудан жалтарса;</w:t>
            </w:r>
          </w:p>
          <w:p w14:paraId="04C2CD29" w14:textId="7312EA4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аукцион жеңімпазы шарт жасасып, осы Қағидалардың 151-тармағына сәйкес шартты және (немесе) соманы орындауды қамтамасыз етуді енгізу</w:t>
            </w:r>
            <w:r w:rsidRPr="00E33A7A">
              <w:rPr>
                <w:rFonts w:eastAsiaTheme="minorHAnsi"/>
                <w:b/>
                <w:bCs/>
                <w:sz w:val="28"/>
                <w:szCs w:val="28"/>
                <w:lang w:val="kk-KZ" w:eastAsia="en-US"/>
              </w:rPr>
              <w:t>, авансты қамтамасыз етуді (егер шартта аванс көзделген жағдайда)</w:t>
            </w:r>
            <w:r w:rsidRPr="00E33A7A">
              <w:rPr>
                <w:rFonts w:eastAsiaTheme="minorHAnsi"/>
                <w:sz w:val="28"/>
                <w:szCs w:val="28"/>
                <w:lang w:val="kk-KZ" w:eastAsia="en-US"/>
              </w:rPr>
              <w:t xml:space="preserve"> және (немесе) енгізу мерзімдері туралы аукциондық құжаттамада белгіленген талаптарды орындамаса не тиісінше орындамаса, оның ішінде уақтылы орындамаса.</w:t>
            </w:r>
          </w:p>
        </w:tc>
        <w:tc>
          <w:tcPr>
            <w:tcW w:w="3265" w:type="dxa"/>
          </w:tcPr>
          <w:p w14:paraId="1F01DB5D"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40455AD0"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5BF35E83" w14:textId="77777777" w:rsidTr="00766614">
        <w:trPr>
          <w:gridAfter w:val="1"/>
          <w:wAfter w:w="9" w:type="dxa"/>
          <w:trHeight w:val="70"/>
        </w:trPr>
        <w:tc>
          <w:tcPr>
            <w:tcW w:w="846" w:type="dxa"/>
          </w:tcPr>
          <w:p w14:paraId="50DDB1B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3F68401" w14:textId="31614B2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214-тармақ</w:t>
            </w:r>
          </w:p>
        </w:tc>
        <w:tc>
          <w:tcPr>
            <w:tcW w:w="4958" w:type="dxa"/>
          </w:tcPr>
          <w:p w14:paraId="48AC4D2E"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214. Электрондық әмиян арқылы енгізілген аукционға қатысуға өтінімді қамтамасыз етуді электрондық сатып алу ақпараттық жүйесінің операторы бұғаттайды және мынадай жағдайлардың бірі басталған кезде әлеуетті өнім берушіге қайтарылмайды:</w:t>
            </w:r>
          </w:p>
          <w:p w14:paraId="146767A2" w14:textId="7C45796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 жеңімпазы деп айқындалған әлеуетті өнім беруші шарт жасасудан жалтарса;</w:t>
            </w:r>
          </w:p>
          <w:p w14:paraId="0332F6C1" w14:textId="104E6C2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аукцион жеңімпазы шарт жасасып, осы Қағидалардың 151-</w:t>
            </w:r>
            <w:r w:rsidRPr="00E33A7A">
              <w:rPr>
                <w:rFonts w:eastAsiaTheme="minorHAnsi"/>
                <w:sz w:val="28"/>
                <w:szCs w:val="28"/>
                <w:lang w:val="kk-KZ" w:eastAsia="en-US"/>
              </w:rPr>
              <w:lastRenderedPageBreak/>
              <w:t>тармағына сәйкес шартты және (немесе) соманы орындауды қамтамасыз етуді енгізу және (немесе) енгізу мерзімдері туралы аукциондық құжаттамада белгіленген талаптарды орындамаса не тиісінше орындамаса, оның ішінде уақтылы орындамаса.</w:t>
            </w:r>
          </w:p>
        </w:tc>
        <w:tc>
          <w:tcPr>
            <w:tcW w:w="4962" w:type="dxa"/>
          </w:tcPr>
          <w:p w14:paraId="79A29F3F"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214. Электрондық әмиян арқылы енгізілген аукционға қатысуға өтінімді қамтамасыз етуді электрондық сатып алу ақпараттық жүйесінің операторы бұғаттайды және мынадай жағдайлардың бірі басталған кезде әлеуетті өнім берушіге қайтарылмайды:</w:t>
            </w:r>
          </w:p>
          <w:p w14:paraId="6EC41D6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 жеңімпазы деп айқындалған әлеуетті өнім беруші шарт жасасудан жалтарса;</w:t>
            </w:r>
          </w:p>
          <w:p w14:paraId="5530FC2A" w14:textId="3E3CCFD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аукцион жеңімпазы шарт жасасып, осы Қағидалардың 151-</w:t>
            </w:r>
            <w:r w:rsidRPr="00E33A7A">
              <w:rPr>
                <w:rFonts w:eastAsiaTheme="minorHAnsi"/>
                <w:sz w:val="28"/>
                <w:szCs w:val="28"/>
                <w:lang w:val="kk-KZ" w:eastAsia="en-US"/>
              </w:rPr>
              <w:lastRenderedPageBreak/>
              <w:t>тармағына сәйкес шартты және (немесе) соманы орындауды қамтамасыз етуді енгізу</w:t>
            </w:r>
            <w:r w:rsidRPr="00E33A7A">
              <w:rPr>
                <w:rFonts w:eastAsiaTheme="minorHAnsi"/>
                <w:b/>
                <w:bCs/>
                <w:sz w:val="28"/>
                <w:szCs w:val="28"/>
                <w:lang w:val="kk-KZ" w:eastAsia="en-US"/>
              </w:rPr>
              <w:t>, авансты қамтамасыз етуді (егер шартта аванс көзделген жағдайда)</w:t>
            </w:r>
            <w:r w:rsidRPr="00E33A7A">
              <w:rPr>
                <w:rFonts w:eastAsiaTheme="minorHAnsi"/>
                <w:sz w:val="28"/>
                <w:szCs w:val="28"/>
                <w:lang w:val="kk-KZ" w:eastAsia="en-US"/>
              </w:rPr>
              <w:t xml:space="preserve"> және (немесе) енгізу мерзімдері туралы аукциондық құжаттамада белгіленген талаптарды орындамаса не тиісінше орындамаса, оның ішінде уақтылы орындамаса.</w:t>
            </w:r>
          </w:p>
        </w:tc>
        <w:tc>
          <w:tcPr>
            <w:tcW w:w="3265" w:type="dxa"/>
          </w:tcPr>
          <w:p w14:paraId="33D27207"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5346BDFC"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1E1F606E" w14:textId="77777777" w:rsidTr="00766614">
        <w:trPr>
          <w:gridAfter w:val="1"/>
          <w:wAfter w:w="9" w:type="dxa"/>
          <w:trHeight w:val="70"/>
        </w:trPr>
        <w:tc>
          <w:tcPr>
            <w:tcW w:w="846" w:type="dxa"/>
          </w:tcPr>
          <w:p w14:paraId="1C242A6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27BD044" w14:textId="3A9B3CF9"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215-тармақ</w:t>
            </w:r>
          </w:p>
        </w:tc>
        <w:tc>
          <w:tcPr>
            <w:tcW w:w="4958" w:type="dxa"/>
          </w:tcPr>
          <w:p w14:paraId="707EEAC1"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215. Осы Қағидалардың 213 және 214-тармақтарында көзделген жағдайлардың бірі басталған кезде аукционға қатысуға өтінімді қамтамасыз ету сомасы тапсырыс берушінің кірісіне есептеледі.</w:t>
            </w:r>
          </w:p>
          <w:p w14:paraId="52F19D8A" w14:textId="5000E73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Электрондық сатып алу ақпараттық жүйесінің операторы тапсырыс берушіден веб-портал арқылы өтініш келіп түскен күннен бастап бес жұмыс күні ішінде, егер әлеуетті өнім беруші шарт жасасудан жалтарса немесе шарт жасасып, осы Қағидалардың 151-тармағына сәйкес шарттың орындалуын қамтамасыз етуді және (немесе) соманы енгізбесе, әлеуетті өнім берушінің электрондық әмиянынан Тапсырыс берушінің өтінішінде көрсетілген шотқа өтінімді қамтамасыз ету бойынша бұғатталған ақшаны аударуды жүзеге асырады.</w:t>
            </w:r>
          </w:p>
        </w:tc>
        <w:tc>
          <w:tcPr>
            <w:tcW w:w="4962" w:type="dxa"/>
          </w:tcPr>
          <w:p w14:paraId="4DB2576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215. Осы Қағидалардың 213 және 214-тармақтарында көзделген жағдайлардың бірі басталған кезде аукционға қатысуға өтінімді қамтамасыз ету сомасы тапсырыс берушінің кірісіне есептеледі.</w:t>
            </w:r>
          </w:p>
          <w:p w14:paraId="1A3592FF" w14:textId="4DCF2BD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Электрондық сатып алу ақпараттық жүйесінің операторы тапсырыс берушіден веб-портал арқылы өтініш келіп түскен күннен бастап бес жұмыс күні ішінде, егер әлеуетті өнім беруші шарт жасасудан жалтарса немесе шарт жасасып, осы Қағидалардың 151-тармағына сәйкес шарттың орындалуын қамтамасыз етуді, </w:t>
            </w:r>
            <w:r w:rsidRPr="00E33A7A">
              <w:rPr>
                <w:lang w:val="kk-KZ"/>
              </w:rPr>
              <w:t xml:space="preserve"> </w:t>
            </w:r>
            <w:r w:rsidRPr="00E33A7A">
              <w:rPr>
                <w:rFonts w:eastAsiaTheme="minorHAnsi"/>
                <w:b/>
                <w:bCs/>
                <w:sz w:val="28"/>
                <w:szCs w:val="28"/>
                <w:lang w:val="kk-KZ" w:eastAsia="en-US"/>
              </w:rPr>
              <w:t>авансты қамтамасыз етуді (егер шартта аванс көзделген жағдайда)</w:t>
            </w:r>
            <w:r w:rsidRPr="00E33A7A">
              <w:rPr>
                <w:rFonts w:eastAsiaTheme="minorHAnsi"/>
                <w:sz w:val="28"/>
                <w:szCs w:val="28"/>
                <w:lang w:val="kk-KZ" w:eastAsia="en-US"/>
              </w:rPr>
              <w:t xml:space="preserve"> және (немесе) соманы енгізбесе, әлеуетті өнім берушінің электрондық әмиянынан Тапсырыс берушінің өтінішінде көрсетілген шотқа өтінімді қамтамасыз ету бойынша бұғатталған ақшаны аударуды жүзеге асырады.</w:t>
            </w:r>
          </w:p>
        </w:tc>
        <w:tc>
          <w:tcPr>
            <w:tcW w:w="3265" w:type="dxa"/>
          </w:tcPr>
          <w:p w14:paraId="14550EA4" w14:textId="1FD267E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FCD3457" w14:textId="77777777" w:rsidTr="00766614">
        <w:trPr>
          <w:gridAfter w:val="1"/>
          <w:wAfter w:w="9" w:type="dxa"/>
          <w:trHeight w:val="70"/>
        </w:trPr>
        <w:tc>
          <w:tcPr>
            <w:tcW w:w="846" w:type="dxa"/>
          </w:tcPr>
          <w:p w14:paraId="6515455A"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C128C19" w14:textId="5285EEE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8-тараудың 10-параграфы</w:t>
            </w:r>
          </w:p>
        </w:tc>
        <w:tc>
          <w:tcPr>
            <w:tcW w:w="4958" w:type="dxa"/>
          </w:tcPr>
          <w:p w14:paraId="6E958554" w14:textId="772A4F4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10-параграф. Аукционды өткізу</w:t>
            </w:r>
          </w:p>
        </w:tc>
        <w:tc>
          <w:tcPr>
            <w:tcW w:w="4962" w:type="dxa"/>
          </w:tcPr>
          <w:p w14:paraId="7928D73B" w14:textId="2D306EA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2ED5EC0B" w14:textId="36129D8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18EB0B3" w14:textId="77777777" w:rsidTr="00766614">
        <w:trPr>
          <w:gridAfter w:val="1"/>
          <w:wAfter w:w="9" w:type="dxa"/>
          <w:trHeight w:val="70"/>
        </w:trPr>
        <w:tc>
          <w:tcPr>
            <w:tcW w:w="846" w:type="dxa"/>
          </w:tcPr>
          <w:p w14:paraId="5E5DDF5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24E28D5" w14:textId="0331B36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219-тармақ</w:t>
            </w:r>
          </w:p>
        </w:tc>
        <w:tc>
          <w:tcPr>
            <w:tcW w:w="4958" w:type="dxa"/>
          </w:tcPr>
          <w:p w14:paraId="24BC908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219. Аукцион аукциондық құжаттамада көрсетілген күні және уақытта веб-порталда өткізіледі.</w:t>
            </w:r>
          </w:p>
          <w:p w14:paraId="1B814281" w14:textId="710216B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Аукционға қатысуға өтінімдерді ұсынудың соңғы мерзімі өткен күннен кейінгі жұмыс күні аукционды өткізу күні болып табылады.</w:t>
            </w:r>
          </w:p>
        </w:tc>
        <w:tc>
          <w:tcPr>
            <w:tcW w:w="4962" w:type="dxa"/>
          </w:tcPr>
          <w:p w14:paraId="48E12182" w14:textId="782D47E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7FCF5F79" w14:textId="7C2BA34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62153F1" w14:textId="77777777" w:rsidTr="00766614">
        <w:trPr>
          <w:gridAfter w:val="1"/>
          <w:wAfter w:w="9" w:type="dxa"/>
          <w:trHeight w:val="70"/>
        </w:trPr>
        <w:tc>
          <w:tcPr>
            <w:tcW w:w="846" w:type="dxa"/>
          </w:tcPr>
          <w:p w14:paraId="6A1D93B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BB9121A" w14:textId="0FE6E81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220-тармақ</w:t>
            </w:r>
          </w:p>
        </w:tc>
        <w:tc>
          <w:tcPr>
            <w:tcW w:w="4958" w:type="dxa"/>
          </w:tcPr>
          <w:p w14:paraId="55F82684" w14:textId="2861BD2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220. Аукцион өткізілетін аукционның нысанасы болып табылатын тауарды сатып алу үшін аукционға қатысушының ең төмен бастапқы бағасынан бастап баға туралы ағымдағы ұсынысты аукцион адымына төмендету арқылы өткізіледі.</w:t>
            </w:r>
          </w:p>
        </w:tc>
        <w:tc>
          <w:tcPr>
            <w:tcW w:w="4962" w:type="dxa"/>
          </w:tcPr>
          <w:p w14:paraId="2BEA8333" w14:textId="48A2470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5EB80EEC" w14:textId="148AAFE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35DD8BA" w14:textId="77777777" w:rsidTr="00766614">
        <w:trPr>
          <w:gridAfter w:val="1"/>
          <w:wAfter w:w="9" w:type="dxa"/>
          <w:trHeight w:val="70"/>
        </w:trPr>
        <w:tc>
          <w:tcPr>
            <w:tcW w:w="846" w:type="dxa"/>
          </w:tcPr>
          <w:p w14:paraId="579E271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94E24FF" w14:textId="278C0AA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221-тармақ</w:t>
            </w:r>
          </w:p>
        </w:tc>
        <w:tc>
          <w:tcPr>
            <w:tcW w:w="4958" w:type="dxa"/>
          </w:tcPr>
          <w:p w14:paraId="75EE38B4" w14:textId="4280EC8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 xml:space="preserve">221. Аукцион адымы өткізілетін аукционның нысанасы болып </w:t>
            </w:r>
            <w:r w:rsidRPr="00E33A7A">
              <w:rPr>
                <w:rFonts w:eastAsiaTheme="minorHAnsi"/>
                <w:b/>
                <w:bCs/>
                <w:sz w:val="28"/>
                <w:szCs w:val="28"/>
                <w:lang w:val="kk-KZ" w:eastAsia="en-US"/>
              </w:rPr>
              <w:lastRenderedPageBreak/>
              <w:t>табылатын тауарды сатып алу үшін аукционға қатысушының ең төмен бастапқы бағасының жарты пайызынан бес пайызына дейін құрайды.</w:t>
            </w:r>
          </w:p>
        </w:tc>
        <w:tc>
          <w:tcPr>
            <w:tcW w:w="4962" w:type="dxa"/>
          </w:tcPr>
          <w:p w14:paraId="4F024B13" w14:textId="66FDC9C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lastRenderedPageBreak/>
              <w:t>Алып тасталсын</w:t>
            </w:r>
          </w:p>
        </w:tc>
        <w:tc>
          <w:tcPr>
            <w:tcW w:w="3265" w:type="dxa"/>
          </w:tcPr>
          <w:p w14:paraId="2606F125" w14:textId="3133E5D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w:t>
            </w:r>
            <w:r w:rsidRPr="00E33A7A">
              <w:rPr>
                <w:rFonts w:ascii="Times New Roman" w:hAnsi="Times New Roman" w:cs="Times New Roman"/>
                <w:spacing w:val="2"/>
                <w:sz w:val="28"/>
                <w:szCs w:val="28"/>
                <w:lang w:val="kk-KZ"/>
              </w:rPr>
              <w:lastRenderedPageBreak/>
              <w:t>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1B8B642E" w14:textId="77777777" w:rsidTr="00766614">
        <w:trPr>
          <w:gridAfter w:val="1"/>
          <w:wAfter w:w="9" w:type="dxa"/>
          <w:trHeight w:val="70"/>
        </w:trPr>
        <w:tc>
          <w:tcPr>
            <w:tcW w:w="846" w:type="dxa"/>
          </w:tcPr>
          <w:p w14:paraId="725051E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E63E2C4" w14:textId="2F05223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222-тармақ</w:t>
            </w:r>
          </w:p>
        </w:tc>
        <w:tc>
          <w:tcPr>
            <w:tcW w:w="4958" w:type="dxa"/>
          </w:tcPr>
          <w:p w14:paraId="28FF41CF" w14:textId="72FDE81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222. Электрондық сатып алу ақпараттық жүйесінің операторы аукционды өткізу кезінде аукционды өткізу мерзімі өткенге дейін әлеуетті өнім берушілердің құпиялылығын қамтамасыз етеді.</w:t>
            </w:r>
          </w:p>
        </w:tc>
        <w:tc>
          <w:tcPr>
            <w:tcW w:w="4962" w:type="dxa"/>
          </w:tcPr>
          <w:p w14:paraId="638C7C69" w14:textId="11BE04A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1F8DBCA9" w14:textId="41C5B1B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4CD0BDE" w14:textId="77777777" w:rsidTr="00766614">
        <w:trPr>
          <w:gridAfter w:val="1"/>
          <w:wAfter w:w="9" w:type="dxa"/>
          <w:trHeight w:val="70"/>
        </w:trPr>
        <w:tc>
          <w:tcPr>
            <w:tcW w:w="846" w:type="dxa"/>
          </w:tcPr>
          <w:p w14:paraId="4D8F08C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351CDB6" w14:textId="6297F875"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223-тармақ</w:t>
            </w:r>
          </w:p>
        </w:tc>
        <w:tc>
          <w:tcPr>
            <w:tcW w:w="4958" w:type="dxa"/>
          </w:tcPr>
          <w:p w14:paraId="744D70CB" w14:textId="7B2391A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223. Аукционды өткізу кезінде аукционға қатысушыларға аукционға қатысуға өтінімдер беру күні мен уақытына байланысты нөмір беріледі.</w:t>
            </w:r>
          </w:p>
        </w:tc>
        <w:tc>
          <w:tcPr>
            <w:tcW w:w="4962" w:type="dxa"/>
          </w:tcPr>
          <w:p w14:paraId="59ED05FF" w14:textId="1E974B6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750BE7EB" w14:textId="2D35380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1CC269CE" w14:textId="77777777" w:rsidTr="00766614">
        <w:trPr>
          <w:gridAfter w:val="1"/>
          <w:wAfter w:w="9" w:type="dxa"/>
          <w:trHeight w:val="70"/>
        </w:trPr>
        <w:tc>
          <w:tcPr>
            <w:tcW w:w="846" w:type="dxa"/>
          </w:tcPr>
          <w:p w14:paraId="294D3A4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2C0E46D" w14:textId="6DB3AE3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224-тармақ</w:t>
            </w:r>
          </w:p>
        </w:tc>
        <w:tc>
          <w:tcPr>
            <w:tcW w:w="4958" w:type="dxa"/>
          </w:tcPr>
          <w:p w14:paraId="0D07D309" w14:textId="2130A63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224. Әлеуетті өнім берушілердің аукционға қатысуға өтінімдерін беру күні мен уақыты аукцион хаттамасында белгіленеді.</w:t>
            </w:r>
          </w:p>
        </w:tc>
        <w:tc>
          <w:tcPr>
            <w:tcW w:w="4962" w:type="dxa"/>
          </w:tcPr>
          <w:p w14:paraId="0037C4E8" w14:textId="626470A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7689BA71" w14:textId="4242A21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w:t>
            </w:r>
            <w:r w:rsidRPr="00E33A7A">
              <w:rPr>
                <w:rFonts w:ascii="Times New Roman" w:hAnsi="Times New Roman" w:cs="Times New Roman"/>
                <w:spacing w:val="2"/>
                <w:sz w:val="28"/>
                <w:szCs w:val="28"/>
                <w:lang w:val="kk-KZ"/>
              </w:rPr>
              <w:lastRenderedPageBreak/>
              <w:t>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6EEB549" w14:textId="77777777" w:rsidTr="00766614">
        <w:trPr>
          <w:gridAfter w:val="1"/>
          <w:wAfter w:w="9" w:type="dxa"/>
          <w:trHeight w:val="70"/>
        </w:trPr>
        <w:tc>
          <w:tcPr>
            <w:tcW w:w="846" w:type="dxa"/>
          </w:tcPr>
          <w:p w14:paraId="6961C32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688754C" w14:textId="11521E8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225-тармақ</w:t>
            </w:r>
          </w:p>
        </w:tc>
        <w:tc>
          <w:tcPr>
            <w:tcW w:w="4958" w:type="dxa"/>
          </w:tcPr>
          <w:p w14:paraId="1C08E56A" w14:textId="1669314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225. Аукционды өткізу кезінде аукционға қатысушылар аукцион адымы шегіндегі шамаға баға туралы ағымдағы ең төменгі ұсынысты төмендетуді көздейтін, өткізілетін аукционның нысанасы болып табылатын тауардың бағасы туралы ұсыныстар береді.</w:t>
            </w:r>
          </w:p>
        </w:tc>
        <w:tc>
          <w:tcPr>
            <w:tcW w:w="4962" w:type="dxa"/>
          </w:tcPr>
          <w:p w14:paraId="1C55D034" w14:textId="5C933DC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23211350" w14:textId="17B64A8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4665BEE" w14:textId="77777777" w:rsidTr="00766614">
        <w:trPr>
          <w:gridAfter w:val="1"/>
          <w:wAfter w:w="9" w:type="dxa"/>
          <w:trHeight w:val="70"/>
        </w:trPr>
        <w:tc>
          <w:tcPr>
            <w:tcW w:w="846" w:type="dxa"/>
          </w:tcPr>
          <w:p w14:paraId="4EAD877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232A0D1" w14:textId="6E4B081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226-тармақ</w:t>
            </w:r>
          </w:p>
        </w:tc>
        <w:tc>
          <w:tcPr>
            <w:tcW w:w="4958" w:type="dxa"/>
          </w:tcPr>
          <w:p w14:paraId="1B5061CC" w14:textId="4F819BA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226. Аукционды өткізу кезінде аукционның кез келген қатысушысы қажеттілік туындаған жағдайда ағымдағы ең төмен ұсыныс болмаған жағдайда аукцион адымына қарамастан, өткізілетін аукционның нысанасы болып табылатын тауарды сатып алу үшін аукционға қатысушының ең төмен бастапқы бағасынан төмендетілген, өткізілетін аукционның нысанасы болып табылатын тауардың бағасы туралы ұсыныс береді.</w:t>
            </w:r>
          </w:p>
        </w:tc>
        <w:tc>
          <w:tcPr>
            <w:tcW w:w="4962" w:type="dxa"/>
          </w:tcPr>
          <w:p w14:paraId="75C489ED" w14:textId="3A3CBB3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0FEC397E" w14:textId="46E7289D"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DC71BB0" w14:textId="77777777" w:rsidTr="00766614">
        <w:trPr>
          <w:gridAfter w:val="1"/>
          <w:wAfter w:w="9" w:type="dxa"/>
          <w:trHeight w:val="70"/>
        </w:trPr>
        <w:tc>
          <w:tcPr>
            <w:tcW w:w="846" w:type="dxa"/>
          </w:tcPr>
          <w:p w14:paraId="15E1AC67"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D9FB779" w14:textId="2D0DDDA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227-тармақ</w:t>
            </w:r>
          </w:p>
        </w:tc>
        <w:tc>
          <w:tcPr>
            <w:tcW w:w="4958" w:type="dxa"/>
          </w:tcPr>
          <w:p w14:paraId="434E5E72" w14:textId="07FC7E73"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 xml:space="preserve">227. Егер өткізілетін аукционның нысанасы болып табылатын тауардың бағасы туралы осындай </w:t>
            </w:r>
            <w:r w:rsidRPr="00E33A7A">
              <w:rPr>
                <w:rFonts w:eastAsiaTheme="minorHAnsi"/>
                <w:b/>
                <w:bCs/>
                <w:sz w:val="28"/>
                <w:szCs w:val="28"/>
                <w:lang w:val="kk-KZ" w:eastAsia="en-US"/>
              </w:rPr>
              <w:lastRenderedPageBreak/>
              <w:t>ұсынысты аукционға осы қатысушы берген жағдайда, аукционға қатысушы өткізілетін аукционның нысанасы болып табылатын тауардың бағасы туралы ағымдағы ең төменгі ұсыныстан төмен өткізілетін аукционның нысанасы болып табылатын тауардың бағасы туралы ұсыныс бермейді.</w:t>
            </w:r>
          </w:p>
        </w:tc>
        <w:tc>
          <w:tcPr>
            <w:tcW w:w="4962" w:type="dxa"/>
          </w:tcPr>
          <w:p w14:paraId="308A0BD0" w14:textId="7C8BB92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lastRenderedPageBreak/>
              <w:t>Алып тасталсын</w:t>
            </w:r>
          </w:p>
        </w:tc>
        <w:tc>
          <w:tcPr>
            <w:tcW w:w="3265" w:type="dxa"/>
          </w:tcPr>
          <w:p w14:paraId="3AF40095" w14:textId="174AC99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BB0DFC7" w14:textId="77777777" w:rsidTr="00766614">
        <w:trPr>
          <w:gridAfter w:val="1"/>
          <w:wAfter w:w="9" w:type="dxa"/>
          <w:trHeight w:val="70"/>
        </w:trPr>
        <w:tc>
          <w:tcPr>
            <w:tcW w:w="846" w:type="dxa"/>
          </w:tcPr>
          <w:p w14:paraId="1A7DF45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D12CF45" w14:textId="0AF545B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228-тармақ</w:t>
            </w:r>
          </w:p>
        </w:tc>
        <w:tc>
          <w:tcPr>
            <w:tcW w:w="4958" w:type="dxa"/>
          </w:tcPr>
          <w:p w14:paraId="05A66FF9" w14:textId="7E80F01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228. Өткізілетін аукционның нысанасы болып табылатын тауардың бағасы туралы аукционға қатысушылардың ұсыныстарын қабылдау уақыты аукцион өткізу басталғаннан бастап отыз минутты, сондай-ақ өткізілетін аукционның нысанасы болып табылатын тауардың бағасы туралы соңғы ұсыныс келіп түскеннен кейін он минутты құрайды. Егер көрсетілген уақыт ішінде өткізілетін аукционның мәні болып табылатын тауардың неғұрлым төмен бағасы туралы бірде-бір ұсыныс келіп түспесе, аукцион аяқталады.</w:t>
            </w:r>
          </w:p>
        </w:tc>
        <w:tc>
          <w:tcPr>
            <w:tcW w:w="4962" w:type="dxa"/>
          </w:tcPr>
          <w:p w14:paraId="5D225821" w14:textId="3387CEC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099BDE6E" w14:textId="7C140D6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9E27580" w14:textId="77777777" w:rsidTr="00766614">
        <w:trPr>
          <w:gridAfter w:val="1"/>
          <w:wAfter w:w="9" w:type="dxa"/>
          <w:trHeight w:val="70"/>
        </w:trPr>
        <w:tc>
          <w:tcPr>
            <w:tcW w:w="846" w:type="dxa"/>
          </w:tcPr>
          <w:p w14:paraId="0B85A984"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1C4E6BA" w14:textId="2852AD8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229-тармақ</w:t>
            </w:r>
          </w:p>
        </w:tc>
        <w:tc>
          <w:tcPr>
            <w:tcW w:w="4958" w:type="dxa"/>
          </w:tcPr>
          <w:p w14:paraId="19D422C6" w14:textId="06D761E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229. Веб-портал осы Қағидаларға 11-қосымшаға сәйкес нысан бойынша аукцион хаттамасын автоматты түрде қалыптастырады.</w:t>
            </w:r>
          </w:p>
        </w:tc>
        <w:tc>
          <w:tcPr>
            <w:tcW w:w="4962" w:type="dxa"/>
          </w:tcPr>
          <w:p w14:paraId="7A46B80E" w14:textId="0FD43A5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060FDEC9" w14:textId="5BCF818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w:t>
            </w:r>
            <w:r w:rsidRPr="00E33A7A">
              <w:rPr>
                <w:rFonts w:ascii="Times New Roman" w:hAnsi="Times New Roman" w:cs="Times New Roman"/>
                <w:spacing w:val="2"/>
                <w:sz w:val="28"/>
                <w:szCs w:val="28"/>
                <w:lang w:val="kk-KZ"/>
              </w:rPr>
              <w:lastRenderedPageBreak/>
              <w:t>алуларды сатып алу тәсілдері мен рәсімдерін біріздендіру.</w:t>
            </w:r>
          </w:p>
        </w:tc>
      </w:tr>
      <w:tr w:rsidR="00E33A7A" w:rsidRPr="00A97529" w14:paraId="5AE146AC" w14:textId="77777777" w:rsidTr="00766614">
        <w:trPr>
          <w:gridAfter w:val="1"/>
          <w:wAfter w:w="9" w:type="dxa"/>
          <w:trHeight w:val="70"/>
        </w:trPr>
        <w:tc>
          <w:tcPr>
            <w:tcW w:w="846" w:type="dxa"/>
          </w:tcPr>
          <w:p w14:paraId="6FC276F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25B5FF7" w14:textId="42AA363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230-тармақ</w:t>
            </w:r>
          </w:p>
        </w:tc>
        <w:tc>
          <w:tcPr>
            <w:tcW w:w="4958" w:type="dxa"/>
          </w:tcPr>
          <w:p w14:paraId="567D460B" w14:textId="16EFECE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230. Егер өткізілетін аукционның мәні болып табылатын тауардың аукционға басқа қатысушы ұсынған бастапқы бағаға тең бастапқы бағасы ұсынылған жағдайда, басқа ұсыныстардан бұрын келіп түскен тауардың бастапқы бағасы ең төмен бастапқы баға деп танылады.</w:t>
            </w:r>
          </w:p>
        </w:tc>
        <w:tc>
          <w:tcPr>
            <w:tcW w:w="4962" w:type="dxa"/>
          </w:tcPr>
          <w:p w14:paraId="1EF5007F" w14:textId="0D60F20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3820BC36" w14:textId="5B30C2C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A826BAC" w14:textId="77777777" w:rsidTr="00766614">
        <w:trPr>
          <w:gridAfter w:val="1"/>
          <w:wAfter w:w="9" w:type="dxa"/>
          <w:trHeight w:val="70"/>
        </w:trPr>
        <w:tc>
          <w:tcPr>
            <w:tcW w:w="846" w:type="dxa"/>
          </w:tcPr>
          <w:p w14:paraId="0F61134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A2D0F4B" w14:textId="530CB12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231-тармақ</w:t>
            </w:r>
          </w:p>
        </w:tc>
        <w:tc>
          <w:tcPr>
            <w:tcW w:w="4958" w:type="dxa"/>
          </w:tcPr>
          <w:p w14:paraId="4DB05FD3" w14:textId="28F535C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231. Егер аукционды өткізу басталғаннан кейін отыз минут ішінде аукционға қатысушылардың бірде-бірі өткізілетін аукционның нысанасы болып табылатын тауардың бағасы туралы ұсыныс бермесе, бастапқы бағасы ең төмен болып табылатын әлеуетті өнім беруші аукционның бірінші орнын алған әлеуетті өнім беруші болып танылады.</w:t>
            </w:r>
          </w:p>
        </w:tc>
        <w:tc>
          <w:tcPr>
            <w:tcW w:w="4962" w:type="dxa"/>
          </w:tcPr>
          <w:p w14:paraId="0259089C" w14:textId="621D02D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Алып тасталсын</w:t>
            </w:r>
          </w:p>
        </w:tc>
        <w:tc>
          <w:tcPr>
            <w:tcW w:w="3265" w:type="dxa"/>
          </w:tcPr>
          <w:p w14:paraId="2CABEBD1" w14:textId="0E039D8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7249191" w14:textId="77777777" w:rsidTr="00766614">
        <w:trPr>
          <w:gridAfter w:val="1"/>
          <w:wAfter w:w="9" w:type="dxa"/>
          <w:trHeight w:val="70"/>
        </w:trPr>
        <w:tc>
          <w:tcPr>
            <w:tcW w:w="846" w:type="dxa"/>
          </w:tcPr>
          <w:p w14:paraId="58697F8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24F046F" w14:textId="3BBECAD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232-1-тармақ</w:t>
            </w:r>
          </w:p>
        </w:tc>
        <w:tc>
          <w:tcPr>
            <w:tcW w:w="4958" w:type="dxa"/>
          </w:tcPr>
          <w:p w14:paraId="0C6A09B8" w14:textId="2179481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Жоқ</w:t>
            </w:r>
          </w:p>
        </w:tc>
        <w:tc>
          <w:tcPr>
            <w:tcW w:w="4962" w:type="dxa"/>
          </w:tcPr>
          <w:p w14:paraId="5B0380D4" w14:textId="44CE8E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232-1. Аукционға қатысуға өтінімдерді ашуды веб-портал аукционға қатысуға өтінімдерді ұсынудың соңғы мерзімі өткен сәттен бастап бес минут ішінде автоматты түрде жүргізеді.</w:t>
            </w:r>
          </w:p>
        </w:tc>
        <w:tc>
          <w:tcPr>
            <w:tcW w:w="3265" w:type="dxa"/>
          </w:tcPr>
          <w:p w14:paraId="30722C91" w14:textId="433C4059"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tr w:rsidR="00E33A7A" w:rsidRPr="00A97529" w14:paraId="1013BB15" w14:textId="77777777" w:rsidTr="00766614">
        <w:trPr>
          <w:gridAfter w:val="1"/>
          <w:wAfter w:w="9" w:type="dxa"/>
          <w:trHeight w:val="70"/>
        </w:trPr>
        <w:tc>
          <w:tcPr>
            <w:tcW w:w="846" w:type="dxa"/>
          </w:tcPr>
          <w:p w14:paraId="40F127D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E9142FB" w14:textId="797D7D5B"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232-2-тармақ</w:t>
            </w:r>
          </w:p>
        </w:tc>
        <w:tc>
          <w:tcPr>
            <w:tcW w:w="4958" w:type="dxa"/>
          </w:tcPr>
          <w:p w14:paraId="25C39105" w14:textId="5E3F02E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Жоқ</w:t>
            </w:r>
          </w:p>
        </w:tc>
        <w:tc>
          <w:tcPr>
            <w:tcW w:w="4962" w:type="dxa"/>
          </w:tcPr>
          <w:p w14:paraId="5A9F2DC7" w14:textId="325EE85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232-2. Егер аукционға (лотқа) аукционға (лотқа) қатысуға бір ғана өтінім ұсынылған жағдайда, онда мұндай өтінім де осы Қағидаларға сәйкес ашылады және қаралады.</w:t>
            </w:r>
          </w:p>
        </w:tc>
        <w:tc>
          <w:tcPr>
            <w:tcW w:w="3265" w:type="dxa"/>
          </w:tcPr>
          <w:p w14:paraId="27AC17A4" w14:textId="7E03AFE2"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3340B7D" w14:textId="77777777" w:rsidTr="00766614">
        <w:trPr>
          <w:gridAfter w:val="1"/>
          <w:wAfter w:w="9" w:type="dxa"/>
          <w:trHeight w:val="70"/>
        </w:trPr>
        <w:tc>
          <w:tcPr>
            <w:tcW w:w="846" w:type="dxa"/>
          </w:tcPr>
          <w:p w14:paraId="5FFCD99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233475A" w14:textId="34C4EDDB"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232-3-тармақ</w:t>
            </w:r>
          </w:p>
        </w:tc>
        <w:tc>
          <w:tcPr>
            <w:tcW w:w="4958" w:type="dxa"/>
          </w:tcPr>
          <w:p w14:paraId="0444F99A" w14:textId="01E5AAD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Жоқ</w:t>
            </w:r>
          </w:p>
        </w:tc>
        <w:tc>
          <w:tcPr>
            <w:tcW w:w="4962" w:type="dxa"/>
          </w:tcPr>
          <w:p w14:paraId="65283B5F" w14:textId="62D81AD3"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232-3. Аукционға қатысуға өтінімдерді ашу хаттамасын веб-портал осы Қағидаларға 11-қосымшаға сәйкес ашылған күні автоматты түрде орналастырады. Бұл ретте веб-портал аукциондық комиссия мүшелеріне, аукционға қатысуға өтінім берген әлеуетті өнім берушілерге автоматты хабарламалар жібереді.</w:t>
            </w:r>
          </w:p>
        </w:tc>
        <w:tc>
          <w:tcPr>
            <w:tcW w:w="3265" w:type="dxa"/>
          </w:tcPr>
          <w:p w14:paraId="537AA5B6" w14:textId="178A024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C0DF4F8" w14:textId="77777777" w:rsidTr="00766614">
        <w:trPr>
          <w:gridAfter w:val="1"/>
          <w:wAfter w:w="9" w:type="dxa"/>
          <w:trHeight w:val="70"/>
        </w:trPr>
        <w:tc>
          <w:tcPr>
            <w:tcW w:w="846" w:type="dxa"/>
          </w:tcPr>
          <w:p w14:paraId="1EA9821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7F18C37" w14:textId="2485037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232-4-тармақ</w:t>
            </w:r>
          </w:p>
        </w:tc>
        <w:tc>
          <w:tcPr>
            <w:tcW w:w="4958" w:type="dxa"/>
          </w:tcPr>
          <w:p w14:paraId="389D1996" w14:textId="1DE2477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Жоқ</w:t>
            </w:r>
          </w:p>
        </w:tc>
        <w:tc>
          <w:tcPr>
            <w:tcW w:w="4962" w:type="dxa"/>
          </w:tcPr>
          <w:p w14:paraId="7DEB4FC7" w14:textId="0CDB8CC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232-4. Аукционға қатысуға өтінім берген әлеуетті өнім берушілерге ашу хаттамасы орналастырылғаннан кейін бастапқы бағаларды қоспағанда, басқа әлеуетті өнім берушілердің осы аукционға қатысуға өтінімдерін қарауға қолжетімділік қамтамасыз етіледі.</w:t>
            </w:r>
          </w:p>
        </w:tc>
        <w:tc>
          <w:tcPr>
            <w:tcW w:w="3265" w:type="dxa"/>
          </w:tcPr>
          <w:p w14:paraId="47607FA7" w14:textId="5DB44FC9"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0DB61FA" w14:textId="77777777" w:rsidTr="00766614">
        <w:trPr>
          <w:gridAfter w:val="1"/>
          <w:wAfter w:w="9" w:type="dxa"/>
          <w:trHeight w:val="70"/>
        </w:trPr>
        <w:tc>
          <w:tcPr>
            <w:tcW w:w="846" w:type="dxa"/>
          </w:tcPr>
          <w:p w14:paraId="1E7BBCF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C0E0929" w14:textId="6965B34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233-тармақ</w:t>
            </w:r>
          </w:p>
        </w:tc>
        <w:tc>
          <w:tcPr>
            <w:tcW w:w="4958" w:type="dxa"/>
          </w:tcPr>
          <w:p w14:paraId="118215CE" w14:textId="7D9B7BC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233. Аукциондық комиссия аукционға қатысуға өтінімдерді қарауды бағасы ең төмен болып табылатын әлеуетті өнім берушінің өтінімінен бастайды.</w:t>
            </w:r>
          </w:p>
        </w:tc>
        <w:tc>
          <w:tcPr>
            <w:tcW w:w="4962" w:type="dxa"/>
          </w:tcPr>
          <w:p w14:paraId="468B443F" w14:textId="50E8DBC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b/>
                <w:bCs/>
                <w:spacing w:val="2"/>
                <w:sz w:val="28"/>
                <w:szCs w:val="28"/>
                <w:lang w:val="kk-KZ"/>
              </w:rPr>
              <w:t>Алып тасталсын</w:t>
            </w:r>
          </w:p>
        </w:tc>
        <w:tc>
          <w:tcPr>
            <w:tcW w:w="3265" w:type="dxa"/>
          </w:tcPr>
          <w:p w14:paraId="67C5F881" w14:textId="10447AF9"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3661F10" w14:textId="77777777" w:rsidTr="00766614">
        <w:trPr>
          <w:gridAfter w:val="1"/>
          <w:wAfter w:w="9" w:type="dxa"/>
          <w:trHeight w:val="70"/>
        </w:trPr>
        <w:tc>
          <w:tcPr>
            <w:tcW w:w="846" w:type="dxa"/>
          </w:tcPr>
          <w:p w14:paraId="10F407A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CD7708E" w14:textId="1B99B44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234-тармақ</w:t>
            </w:r>
          </w:p>
        </w:tc>
        <w:tc>
          <w:tcPr>
            <w:tcW w:w="4958" w:type="dxa"/>
          </w:tcPr>
          <w:p w14:paraId="72A4BAA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234. Егер әлеуетті өнім берушінің өтінімін қарау нәтижелері бойынша аукциондық комиссия мұндай өтінімді біліктілік талаптарына және аукциондық құжаттама талаптарына сәйкес келеді деп таныған жағдайда, осы Қағидаларға 12-қосымшаға сәйкес нысан бойынша аукцион тәсілімен мемлекеттік сатып алу қорытындылары туралы хаттама қалыптастырылады. Бұл ретте аукционға қалған қатысушылардың өтінімдері ашылмайды.</w:t>
            </w:r>
          </w:p>
          <w:p w14:paraId="7005E953" w14:textId="3498F2A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 xml:space="preserve">Егер әлеуетті өнім берушінің өтінімін қарау нәтижелері бойынша аукциондық комиссия мұндай өтінімді біліктілік талаптарына және аукциондық құжаттама талаптарына сәйкес келмейді деп таныған жағдайда, осы Қағидаларға 13-қосымшаға сәйкес нысан </w:t>
            </w:r>
            <w:r w:rsidRPr="00E33A7A">
              <w:rPr>
                <w:rFonts w:eastAsiaTheme="minorHAnsi"/>
                <w:b/>
                <w:bCs/>
                <w:sz w:val="28"/>
                <w:szCs w:val="28"/>
                <w:lang w:val="kk-KZ" w:eastAsia="en-US"/>
              </w:rPr>
              <w:lastRenderedPageBreak/>
              <w:t>бойынша аукцион тәсілімен мемлекеттік сатып алу қорытындылары туралы аралық хаттама қалыптастырылады. Мұндай жағдайларда аукциондық комиссия бағасы ең төмен бағадан кейінгі болып табылатын әлеуетті өнім берушінің өтінімін қарауға көшеді.</w:t>
            </w:r>
          </w:p>
        </w:tc>
        <w:tc>
          <w:tcPr>
            <w:tcW w:w="4962" w:type="dxa"/>
          </w:tcPr>
          <w:p w14:paraId="2DD50B2A" w14:textId="6AA2D39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b/>
                <w:bCs/>
                <w:spacing w:val="2"/>
                <w:sz w:val="28"/>
                <w:szCs w:val="28"/>
                <w:lang w:val="kk-KZ"/>
              </w:rPr>
              <w:lastRenderedPageBreak/>
              <w:t>Алып тасталсын</w:t>
            </w:r>
          </w:p>
        </w:tc>
        <w:tc>
          <w:tcPr>
            <w:tcW w:w="3265" w:type="dxa"/>
          </w:tcPr>
          <w:p w14:paraId="611A2764" w14:textId="039CA559"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67052D0" w14:textId="77777777" w:rsidTr="00766614">
        <w:trPr>
          <w:gridAfter w:val="1"/>
          <w:wAfter w:w="9" w:type="dxa"/>
          <w:trHeight w:val="70"/>
        </w:trPr>
        <w:tc>
          <w:tcPr>
            <w:tcW w:w="846" w:type="dxa"/>
          </w:tcPr>
          <w:p w14:paraId="3FC28CB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59C4103" w14:textId="20DE10C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235-тармақ</w:t>
            </w:r>
          </w:p>
        </w:tc>
        <w:tc>
          <w:tcPr>
            <w:tcW w:w="4958" w:type="dxa"/>
          </w:tcPr>
          <w:p w14:paraId="7676DA57" w14:textId="023797B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235. Әлеуетті өнім берушінің біліктілік талаптарына және аукциондық құжаттаманың талаптарына сәйкестігі тұрғысынан аукционға қатысуға арналған әрбір өтінімін аукциондық комиссия аукцион өткізілген және (немесе) мемлекеттік сатып алу қорытындылары туралы аралық хаттама орналастырылған күннен бастап екі жұмыс күні ішінде қарайды.</w:t>
            </w:r>
          </w:p>
        </w:tc>
        <w:tc>
          <w:tcPr>
            <w:tcW w:w="4962" w:type="dxa"/>
          </w:tcPr>
          <w:p w14:paraId="48A33C08" w14:textId="29C4EC8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b/>
                <w:bCs/>
                <w:spacing w:val="2"/>
                <w:sz w:val="28"/>
                <w:szCs w:val="28"/>
                <w:lang w:val="kk-KZ"/>
              </w:rPr>
              <w:t>Алып тасталсын</w:t>
            </w:r>
          </w:p>
        </w:tc>
        <w:tc>
          <w:tcPr>
            <w:tcW w:w="3265" w:type="dxa"/>
          </w:tcPr>
          <w:p w14:paraId="3942E5A2" w14:textId="02B2B9B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09D7EE4" w14:textId="77777777" w:rsidTr="00766614">
        <w:trPr>
          <w:gridAfter w:val="1"/>
          <w:wAfter w:w="9" w:type="dxa"/>
          <w:trHeight w:val="70"/>
        </w:trPr>
        <w:tc>
          <w:tcPr>
            <w:tcW w:w="846" w:type="dxa"/>
          </w:tcPr>
          <w:p w14:paraId="2E25E30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E839234" w14:textId="1D8C1EB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236-тармақ</w:t>
            </w:r>
          </w:p>
        </w:tc>
        <w:tc>
          <w:tcPr>
            <w:tcW w:w="4958" w:type="dxa"/>
          </w:tcPr>
          <w:p w14:paraId="2384106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236. Қажеттілік туындаған жағдайда аукционға қатысуға өтінімдерді қарау кезінде аукциондық комиссия:</w:t>
            </w:r>
          </w:p>
          <w:p w14:paraId="1C7624C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аукционға қатысуға өтінімдерді қарауды, бағалауды және салыстыруды жеңілдету үшін веб-портал арқылы әлеуетті өнім берушілерден олардың өтінімдеріне байланысты материалдар мен түсіндірулерді сұратуға;;</w:t>
            </w:r>
          </w:p>
          <w:p w14:paraId="188CCF1A" w14:textId="7B6E76B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2) аукционға қатысуға өтінімдерде қамтылған мәліметтерді нақтылау мақсатында веб-портал арқылы тиісті жеке немесе заңды тұлғалардан, мемлекеттік органдардан қажетті ақпаратты сұрайды.</w:t>
            </w:r>
          </w:p>
        </w:tc>
        <w:tc>
          <w:tcPr>
            <w:tcW w:w="4962" w:type="dxa"/>
          </w:tcPr>
          <w:p w14:paraId="57CDCED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236. Қажеттілік туындаған жағдайда аукционға қатысуға өтінімдерді қарау кезінде аукциондық комиссия:</w:t>
            </w:r>
          </w:p>
          <w:p w14:paraId="0D85893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аукционға қатысуға өтінімдерді қарауды, бағалауды және салыстыруды жеңілдету үшін веб-портал арқылы әлеуетті өнім берушілерден олардың өтінімдеріне байланысты материалдар мен түсіндірулерді сұратуға;;</w:t>
            </w:r>
          </w:p>
          <w:p w14:paraId="56ECEA47"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2) аукционға қатысуға өтінімдерде қамтылған мәліметтерді нақтылау мақсатында веб-портал арқылы тиісті жеке немесе заңды тұлғалардан, мемлекеттік органдардан қажетті ақпаратты сұрайды.</w:t>
            </w:r>
          </w:p>
          <w:p w14:paraId="59E47896"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3) әлеуетті өнім берушілердің аукционға қатысуға өтінімдерін олардың біліктілік талаптарына және аукциондық құжаттама талаптарына сәйкестігі тұрғысынан қарайды;</w:t>
            </w:r>
          </w:p>
          <w:p w14:paraId="6CF1D5CF" w14:textId="2CF307A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4) біліктілік талаптарына және аукциондық құжаттама талаптарына сәйкес келетін және (немесе) сәйкес келмейтін әлеуетті өнім берушілерді айқындайды.</w:t>
            </w:r>
          </w:p>
        </w:tc>
        <w:tc>
          <w:tcPr>
            <w:tcW w:w="3265" w:type="dxa"/>
          </w:tcPr>
          <w:p w14:paraId="14A45D57" w14:textId="027A7B5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86603A5" w14:textId="77777777" w:rsidTr="00766614">
        <w:trPr>
          <w:gridAfter w:val="1"/>
          <w:wAfter w:w="9" w:type="dxa"/>
          <w:trHeight w:val="70"/>
        </w:trPr>
        <w:tc>
          <w:tcPr>
            <w:tcW w:w="846" w:type="dxa"/>
          </w:tcPr>
          <w:p w14:paraId="3519B1B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5C39EDC" w14:textId="17E9817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238-1-238-24-тармақтары</w:t>
            </w:r>
          </w:p>
        </w:tc>
        <w:tc>
          <w:tcPr>
            <w:tcW w:w="4958" w:type="dxa"/>
          </w:tcPr>
          <w:p w14:paraId="2CB23A0C" w14:textId="7418E44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Жоқ</w:t>
            </w:r>
          </w:p>
        </w:tc>
        <w:tc>
          <w:tcPr>
            <w:tcW w:w="4962" w:type="dxa"/>
          </w:tcPr>
          <w:p w14:paraId="79F9A7FE"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 Аукционға қатысуға өтінімдерді ашқан күннен бастап бір жұмыс күнінен кешіктірмей аукциондық комиссияның хатшысы сараптамалық комиссияның не ол құрылған (тартылған) жағдайда сарапшының қарауына әлеуетті өнім берушілердің аукциондық құжаттама талаптарына сәйкестігін айқындау мақсатында өтінімде ұсынатын тауарлар бойынша техникалық ерекшеліктерді ұсынады.</w:t>
            </w:r>
          </w:p>
          <w:p w14:paraId="79AEAA64"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238-2. Аукционға қатысуға рұқсат берудің тиісті хаттамасына </w:t>
            </w:r>
            <w:r w:rsidRPr="00E33A7A">
              <w:rPr>
                <w:rFonts w:eastAsiaTheme="minorHAnsi"/>
                <w:b/>
                <w:bCs/>
                <w:sz w:val="28"/>
                <w:szCs w:val="28"/>
                <w:lang w:val="kk-KZ" w:eastAsia="en-US"/>
              </w:rPr>
              <w:lastRenderedPageBreak/>
              <w:t>аукциондық комиссияның қандай да бір мүшесінің қолы болмаған жағдайда аукциондық комиссияның хатшысы қолдың болмау себебін қамтитын құжатты немесе ақпаратты веб-порталда орналастырады.</w:t>
            </w:r>
          </w:p>
          <w:p w14:paraId="3CCBA68E"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238-3. Әлеуетті өнім берушілердің банкроттық не тарату рәсіміне қатысы жоқтығы бөлігінде олардың біліктілік талаптарына сәйкестігін нақтылау мақсатында аукциондық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14:paraId="6BC16289"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238-4. Әлеуетті өнім беруші аукционға қатысуға жіберілмейді (аукционға қатысушы деп танылған), егер:</w:t>
            </w:r>
          </w:p>
          <w:p w14:paraId="74EE108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ол осы Қағидаларда айқындалған негіздер бойынша біліктілік талаптарына және аукциондық құжаттама талаптарына сәйкес келмейді деп айқындалған;</w:t>
            </w:r>
          </w:p>
          <w:p w14:paraId="6BFC5D69"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Заңның 7-бабында көзделген сатып алуға қатысуға байланысты шектеулері бар болса.</w:t>
            </w:r>
          </w:p>
          <w:p w14:paraId="4B986DA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238-5. Егер әлеуетті өнім беруші Заңның 7-бабында көзделген негіздер бойынша аукционға қатысуға жіберілмесе, онда аукцион тәсілімен сатып алу қорытындылары туралы хаттамада бас тарту үшін негіз болған растайтын мәліметтер мен құжаттарды көрсете отырып, осындай әлеуетті өнім берушінің аукционға қатысуға өтінімінің бас тарту негіздемесі көрсетіледі.</w:t>
            </w:r>
          </w:p>
          <w:p w14:paraId="31B421F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238-6. Аукционға қатысуға өтінімдерді қарау нәтижелері бойынша аукциондық комиссия:</w:t>
            </w:r>
          </w:p>
          <w:p w14:paraId="66871F2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біліктілік талаптары мен аукциондық құжаттама талаптарына сәйкес келетін әлеуетті өнім берушілерді айқындайды және аукционға қатысушылар деп таниды;</w:t>
            </w:r>
          </w:p>
          <w:p w14:paraId="68C3C827"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 әлеуетті өнім берушілердің аукционға қатысуға өтінімдерді ұсынуының соңғы мерзімінен бастап үш жұмыс күні ішінде осы Қағидаларға 12-қосымшаға сәйкес аукционға қатысуға рұқсат беру туралы хаттаманы ресімдейді.</w:t>
            </w:r>
          </w:p>
          <w:p w14:paraId="39E272F5"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238-7. Аукционға қатысуға рұқсат беру туралы хаттама мынадай ақпаратты қамтиды:</w:t>
            </w:r>
          </w:p>
          <w:p w14:paraId="3F610555"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1) осы Қағидалардың 238-6-тармағына сәйкес аукциондық </w:t>
            </w:r>
            <w:r w:rsidRPr="00E33A7A">
              <w:rPr>
                <w:rFonts w:eastAsiaTheme="minorHAnsi"/>
                <w:b/>
                <w:bCs/>
                <w:sz w:val="28"/>
                <w:szCs w:val="28"/>
                <w:lang w:val="kk-KZ" w:eastAsia="en-US"/>
              </w:rPr>
              <w:lastRenderedPageBreak/>
              <w:t>комиссияның сұрау салулары туралы;</w:t>
            </w:r>
          </w:p>
          <w:p w14:paraId="0816700A"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аукционға қатысуға өтінімдері қабылданбаған әлеуетті өнім берушілер туралы, олардың қабылданбау себептерін егжей-тегжейлі сипаттай отырып, оның ішінде олардың біліктілік талаптарына және аукциондық құжаттама талаптарына сәйкес еместігін растайтын мәліметтер мен құжаттарды көрсете отырып.</w:t>
            </w:r>
          </w:p>
          <w:p w14:paraId="5FD4E129"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238-8. Аукционға қатысуға рұқсат беру туралы хаттамаға веб-порталда аукциондық комиссияның барлық мүшелері қол қояды және аукциондық комиссияның хатшысы аукционға қатысуға өтінім берген барлық әлеуетті өнім берушілерді автоматты түрде хабардар ете отырып, шешім қабылданған күні веб-порталда орналастырады.</w:t>
            </w:r>
          </w:p>
          <w:p w14:paraId="04CEBE36"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238-9. Әлеуетті өнім беруші аукционға қатысуға жіберілмейді (аукционға қатысушы деп таныла алмайды), егер:</w:t>
            </w:r>
          </w:p>
          <w:p w14:paraId="0A63C8B4"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ол мынадай негіздер бойынша біліктілік талаптарына сәйкес келмейді деп айқындалған:</w:t>
            </w:r>
          </w:p>
          <w:p w14:paraId="311765E0"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рұқсаттардың (хабарламалардың) не Қазақстан Республикасының рұқсаттар және </w:t>
            </w:r>
            <w:r w:rsidRPr="00E33A7A">
              <w:rPr>
                <w:rFonts w:eastAsiaTheme="minorHAnsi"/>
                <w:b/>
                <w:bCs/>
                <w:sz w:val="28"/>
                <w:szCs w:val="28"/>
                <w:lang w:val="kk-KZ" w:eastAsia="en-US"/>
              </w:rPr>
              <w:lastRenderedPageBreak/>
              <w:t>хабарламалар туралы заңнамасына сәйкес алынған (жіберілген), олар туралы мәліметтер мемлекеттік органдардың ақпараттық жүйелерінде расталатын электрондық құжат түріндегі рұқсаттардың (хабарламалардың) электрондық көшірмелерін ұсынбау. Мемлекеттік органдардың ақпараттық жүйелерінде мәліметтер болмаған жағдайда әлеуетті өнім беруші Қазақстан Республикасының рұқсаттар және хабарламалар туралы заңнамасына сәйкес алынған (жіберілген) тиісті рұқсаттың (хабарламаның) нотариат куәландырған көшірмесін ұсынады;</w:t>
            </w:r>
          </w:p>
          <w:p w14:paraId="69AC1CF6"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тиісті қаржы жылына арналған республикалық бюджет туралы заңда белгіленген алты еселенген айлық есептік көрсеткіштен асатын салық берешегінің болуы, сондай-ақ мемлекеттік кірістер органдарының мәліметтері негізінде веб-портал автоматты түрде айқындайтын қаржылық орнықтылыққа сәйкес келмеуі;</w:t>
            </w:r>
          </w:p>
          <w:p w14:paraId="0ADFFA5D"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еңбек жөніндегі уәкілетті мемлекеттік органның ақпараттық жүйесі арқылы автоматты түрде айқындалатын қызметкерлер </w:t>
            </w:r>
            <w:r w:rsidRPr="00E33A7A">
              <w:rPr>
                <w:rFonts w:eastAsiaTheme="minorHAnsi"/>
                <w:b/>
                <w:bCs/>
                <w:sz w:val="28"/>
                <w:szCs w:val="28"/>
                <w:lang w:val="kk-KZ" w:eastAsia="en-US"/>
              </w:rPr>
              <w:lastRenderedPageBreak/>
              <w:t>алдында жалақы төлеу бойынша мерзімі өткен берешектің болуы;</w:t>
            </w:r>
          </w:p>
          <w:p w14:paraId="4D9471F7"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аукциондық құжаттамаға 4-қосымшаға сәйкес біліктілік туралы мәліметтерді ұсынбау, сол сияқты толық ұсынбау;</w:t>
            </w:r>
          </w:p>
          <w:p w14:paraId="52E4E2B4"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біліктілік талаптары бойынша анық емес ақпарат беру фактісі анықталған;</w:t>
            </w:r>
          </w:p>
          <w:p w14:paraId="31D9E24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банкроттық не таратылу рәсіміне жатады;</w:t>
            </w:r>
          </w:p>
          <w:p w14:paraId="0ECB14FE"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егер оның аукционға қатысуға өтінімі аукциондық құжаттаманың талаптарына сәйкес келмейтіндігі мынадай негіздер бойынша айқындалса:</w:t>
            </w:r>
          </w:p>
          <w:p w14:paraId="1FF0FB2A"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техникалық ерекшелікті ұсынбау;</w:t>
            </w:r>
          </w:p>
          <w:p w14:paraId="7AE03825"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әлеуетті өнім берушінің аукциондық құжаттаманың талаптарына сәйкес келмейтін техникалық ерекшелікті ұсынуы, сол сияқты техникалық ерекшелікте талап етілетін құжаттарды ұсынбауы;</w:t>
            </w:r>
          </w:p>
          <w:p w14:paraId="06D6E4FF"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аукциондық құжаттама мен осы Қағидалардың талаптарына сәйкес аукционға қатысуға өтінімді қамтамасыз етуді ұсынбау;</w:t>
            </w:r>
          </w:p>
          <w:p w14:paraId="7D1BC05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аукциондық құжаттаманың талаптары бойынша анық емес ақпарат беру фактісі анықталған;</w:t>
            </w:r>
          </w:p>
          <w:p w14:paraId="2CAF6C54"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3) Заңның 7-бабында көзделген сатып алуға қатысуға байланысты шектеулері бар болса. Заңның 7-бабы 1-тармағының 1) тармақшасында көзделген сатып алуға қатысуға байланысты шектеулер бойынша әлеуетті өнім берушінің аукционға қатысуға өтінімін веб-портал автоматты түрде қабылдамауға тиіс. Заңның 7-бабы 1-тармағының 2) және 3) тармақшаларында көзделген сатып алуға қатысуға байланысты шектеулер бойынша аукциондық комиссия ақпаратты тиісті уәкілетті органдардың интернет-ресурстарында қарайды.</w:t>
            </w:r>
          </w:p>
          <w:p w14:paraId="60DBA35D"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238-10. Сараптама комиссиясы не сарапшы аукциондық комиссияның төрағасы белгілеген мерзімдерде, бірақ аукционға қатысуға өтінімдерді қарау мерзімінен кешіктірмей:</w:t>
            </w:r>
          </w:p>
          <w:p w14:paraId="6517003F"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өз құзыреті шегінде әлеуетті өнім берушілер ұсынатын тауарлардың аукциондық құжаттама талаптарына сәйкестігін растау үшін олар берген құжаттардың толықтығы мен дұрыс ресімделуі тұрғысынан қарайды және зерделейді;</w:t>
            </w:r>
          </w:p>
          <w:p w14:paraId="3E716C7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2) әлеуетті өнім берушілер ұсынатын тауарлардың аукциондық </w:t>
            </w:r>
            <w:r w:rsidRPr="00E33A7A">
              <w:rPr>
                <w:rFonts w:eastAsiaTheme="minorHAnsi"/>
                <w:b/>
                <w:bCs/>
                <w:sz w:val="28"/>
                <w:szCs w:val="28"/>
                <w:lang w:val="kk-KZ" w:eastAsia="en-US"/>
              </w:rPr>
              <w:lastRenderedPageBreak/>
              <w:t>құжаттаманың ажырамас бөлігі болып табылатын техникалық ерекшелікке сәйкестігі немесе сәйкес келмеуі туралы сараптама қорытындысын ресімдейді, оған қол қояды және аукциондық комиссияның хатшысына ұсынады.</w:t>
            </w:r>
          </w:p>
          <w:p w14:paraId="205A190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238-11. Сараптамалық қорытындыға сарапшы ерекше пікірін білдіретін жағдайларды қоспағанда, барлық сарапшылар қол қояды және әр бетіне бұрыштама соғады.</w:t>
            </w:r>
          </w:p>
          <w:p w14:paraId="3B7FADB6"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Сараптамалық қорытындыны алғаннан кейін аукциондық комиссияның хатшысы сараптамалық қорытындыны веб-порталда орналастырады және веб-портал арқылы хабарламаларды аукциондық комиссияның барлық мүшелеріне таратады. Аукциондық комиссия конкурсқа қатысуға өтінімдерді сараптамалық қорытындыны ескере отырып қарайды.</w:t>
            </w:r>
          </w:p>
          <w:p w14:paraId="2C37FC7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238-12. Аукцион аукционға қатысуға рұқсат беру туралы хаттамада көрсетілген күні және уақытта веб-порталда өткізіледі.</w:t>
            </w:r>
          </w:p>
          <w:p w14:paraId="7ADDBA9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Аукционға қатысуға рұқсат беру туралы хаттама орналастырылғаннан кейінгі жұмыс </w:t>
            </w:r>
            <w:r w:rsidRPr="00E33A7A">
              <w:rPr>
                <w:rFonts w:eastAsiaTheme="minorHAnsi"/>
                <w:b/>
                <w:bCs/>
                <w:sz w:val="28"/>
                <w:szCs w:val="28"/>
                <w:lang w:val="kk-KZ" w:eastAsia="en-US"/>
              </w:rPr>
              <w:lastRenderedPageBreak/>
              <w:t>күні аукцион өткізілетін күн болып табылады.</w:t>
            </w:r>
          </w:p>
          <w:p w14:paraId="274C571A"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Аукцион басталатын уақыт Астана қаласының уақыты бойынша сағат 18.00-ден кешіктірілмей белгіленеді.</w:t>
            </w:r>
          </w:p>
          <w:p w14:paraId="36B639E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238-13. Аукцион, өткізілетін аукционның нысанасы болып табылатын тауарды сатып алу үшін аукционға қатысушының ең төмен бастапқы бағасынан бастап, баға туралы ағымдағы ұсынысты аукцион адымына төмендету жолымен өткізіледі.</w:t>
            </w:r>
          </w:p>
          <w:p w14:paraId="07D8AC10"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238-14. Аукцион адымы өткізілетін аукционның нысанасы болып табылатын тауарды сатып алу үшін аукционға қатысушының ең төмен бастапқы бағасының жарты пайызынан бес пайызына дейін құрайды.</w:t>
            </w:r>
          </w:p>
          <w:p w14:paraId="1E4DA46D"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238-15. Аукционды өткізу кезінде аукционға қатысушыларға аукционға қатысуға өтінімдер беру күні мен уақытына байланысты нөмір беріледі.</w:t>
            </w:r>
          </w:p>
          <w:p w14:paraId="23A9AF6F"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238-16. Әлеуетті өнім берушілердің аукционға қатысуға өтінімдерін беру күні мен уақыты аукцион хаттамасында белгіленеді.</w:t>
            </w:r>
          </w:p>
          <w:p w14:paraId="3FBBF3E4"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238-17. Аукционды өткізу кезінде аукционға қатысушылар аукцион </w:t>
            </w:r>
            <w:r w:rsidRPr="00E33A7A">
              <w:rPr>
                <w:rFonts w:eastAsiaTheme="minorHAnsi"/>
                <w:b/>
                <w:bCs/>
                <w:sz w:val="28"/>
                <w:szCs w:val="28"/>
                <w:lang w:val="kk-KZ" w:eastAsia="en-US"/>
              </w:rPr>
              <w:lastRenderedPageBreak/>
              <w:t>адымы шегіндегі шамаға баға туралы ағымдағы ең төменгі ұсынысты төмендетуді көздейтін, өткізілетін аукционның нысанасы болып табылатын тауардың бағасы туралы ұсыныстар береді.</w:t>
            </w:r>
          </w:p>
          <w:p w14:paraId="28883F0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Бұл ретте, оператор аукционды өткізу кезінде аукционды өткізу мерзімі өткенге дейін әлеуетті өнім берушілердің құпиялылығын қамтамасыз етеді.</w:t>
            </w:r>
          </w:p>
          <w:p w14:paraId="0DE5E6A7"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238-18. Аукционды өткізу кезінде аукционның кез келген қатысушысы ағымдағы ең төмен ұсыныс болмаған жағдайда аукцион адымына қарамастан, өткізілетін аукционның нысанасы болып табылатын тауарды сатып алу үшін аукционға қатысушының ең төмен бастапқы бағасынан төмендетілген, өткізілетін аукционның нысанасы болып табылатын тауардың бағасы туралы ұсыныс беруге құқылы.</w:t>
            </w:r>
          </w:p>
          <w:p w14:paraId="47CE4D9D"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238-19. Егер өткізілетін аукционның нысанасы болып табылатын тауардың бағасы туралы осындай ұсынысты аукционға осы қатысушы берген жағдайда, аукционға қатысушы өткізілетін аукционның нысанасы болып табылатын тауардың бағасы туралы ағымдағы ең төменгі ұсыныстан </w:t>
            </w:r>
            <w:r w:rsidRPr="00E33A7A">
              <w:rPr>
                <w:rFonts w:eastAsiaTheme="minorHAnsi"/>
                <w:b/>
                <w:bCs/>
                <w:sz w:val="28"/>
                <w:szCs w:val="28"/>
                <w:lang w:val="kk-KZ" w:eastAsia="en-US"/>
              </w:rPr>
              <w:lastRenderedPageBreak/>
              <w:t>төмен өткізілетін аукционның нысанасы болып табылатын тауардың бағасы туралы ұсыныс беруге құқылы емес.</w:t>
            </w:r>
          </w:p>
          <w:p w14:paraId="50845BA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238-20. Өткізілетін аукционның нысанасы болып табылатын тауардың бағасы туралы аукционға қатысушылардың ұсыныстарын қабылдау уақыты аукцион өткізу басталғаннан бастап отыз минутты, сондай-ақ өткізілетін аукционның нысанасы болып табылатын тауардың бағасы туралы соңғы ұсыныс келіп түскеннен кейін он минутты құрайды. Егер көрсетілген уақыт ішінде өткізілетін аукционның мәні болып табылатын тауардың неғұрлым төмен бағасы туралы бірде-бір ұсыныс келіп түспесе, аукцион аяқталады.</w:t>
            </w:r>
          </w:p>
          <w:p w14:paraId="00BDB4F2"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238-21. Аукцион тәсілімен сатып алу қорытындылары туралы хаттама автоматты түрде осы Қағидаларға 13-қосымшаға сәйкес нысан бойынша аукционды өткізу аяқталған күні веб-порталда қалыптастырылады және орналастырылады.</w:t>
            </w:r>
          </w:p>
          <w:p w14:paraId="08D36B21" w14:textId="06DD29D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Аукцион тәсілімен сатып алу қорытындылары туралы хаттамада ең төмен баға негізінде жеңімпазды </w:t>
            </w:r>
            <w:r w:rsidRPr="00E33A7A">
              <w:rPr>
                <w:rFonts w:eastAsiaTheme="minorHAnsi"/>
                <w:b/>
                <w:bCs/>
                <w:sz w:val="28"/>
                <w:szCs w:val="28"/>
                <w:lang w:val="kk-KZ" w:eastAsia="en-US"/>
              </w:rPr>
              <w:lastRenderedPageBreak/>
              <w:t>айқындау туралы ақпарат қамтылады.</w:t>
            </w:r>
          </w:p>
          <w:p w14:paraId="31C181D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238-22. Егер өткізілетін аукционның мәні болып табылатын тауардың аукционға басқа қатысушы ұсынған бастапқы бағаға тең бастапқы бағасы ұсынылған жағдайда, басқа ұсыныстардан бұрын келіп түскен тауардың бастапқы бағасы ең төмен бастапқы баға деп танылады.</w:t>
            </w:r>
          </w:p>
          <w:p w14:paraId="679F0AEE"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238-23. Егер аукционды өткізу басталғаннан кейін отыз минут ішінде аукционға қатысушылардың бірде-бірі өткізілетін аукционның нысанасы болып табылатын тауардың бағасы туралы ұсыныс бермесе, бастапқы бағасы ең төмен болып табылатын әлеуетті өнім беруші бірінші орынды иеленген әлеуетті өнім беруші болып танылады.</w:t>
            </w:r>
          </w:p>
          <w:p w14:paraId="0F80CD6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238-24. Егер аукционға қатысуға әлеуетті өнім берушінің аукциондық комиссияның қарау нәтижелері бойынша біліктілік талаптары мен аукциондық құжаттама талаптарына сәйкес деп танылған бір ғана өтінімі берілген жағдайда, аукцион тәсілімен мұндай сатып алу өтті деп танылады және веб-портал аукциондық комиссияның барлық </w:t>
            </w:r>
            <w:r w:rsidRPr="00E33A7A">
              <w:rPr>
                <w:rFonts w:eastAsiaTheme="minorHAnsi"/>
                <w:b/>
                <w:bCs/>
                <w:sz w:val="28"/>
                <w:szCs w:val="28"/>
                <w:lang w:val="kk-KZ" w:eastAsia="en-US"/>
              </w:rPr>
              <w:lastRenderedPageBreak/>
              <w:t>мүшелерін және аукционға қатысуға өтінім берген әлеуетті өнім берушіні электрондық пошта арқылы бір мезгілде хабардар ете отырып, біліктілік талаптарына және (немесе) аукциондық құжаттама талаптарына сәйкес деп танылған әлеуетті өнім берушінің өтінімін қарау аяқталған күні аукцион тәсілімен сатып алу қорытындылары туралы хаттаманы автоматты түрде қалыптастырады және орналастырады.</w:t>
            </w:r>
          </w:p>
          <w:p w14:paraId="4C69B188" w14:textId="4735C56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bookmarkStart w:id="18" w:name="_Hlk219711996"/>
            <w:r w:rsidRPr="00E33A7A">
              <w:rPr>
                <w:rFonts w:eastAsiaTheme="minorHAnsi"/>
                <w:b/>
                <w:bCs/>
                <w:sz w:val="28"/>
                <w:szCs w:val="28"/>
                <w:lang w:val="kk-KZ" w:eastAsia="en-US"/>
              </w:rPr>
              <w:t>Бұл ретте жасалған шарттың бағасы аукционға қатысуға арналған өтінімде көрсетілген әлеуетті өнім берушінің аукциондық баға ұсынысынан (бастапқы бағасынан) аспауға тиіс.</w:t>
            </w:r>
            <w:bookmarkEnd w:id="18"/>
          </w:p>
        </w:tc>
        <w:tc>
          <w:tcPr>
            <w:tcW w:w="3265" w:type="dxa"/>
          </w:tcPr>
          <w:p w14:paraId="0DCC79B6" w14:textId="6C50510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A788F9B" w14:textId="77777777" w:rsidTr="00766614">
        <w:trPr>
          <w:gridAfter w:val="1"/>
          <w:wAfter w:w="9" w:type="dxa"/>
          <w:trHeight w:val="70"/>
        </w:trPr>
        <w:tc>
          <w:tcPr>
            <w:tcW w:w="846" w:type="dxa"/>
          </w:tcPr>
          <w:p w14:paraId="5168589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B1ACF5A" w14:textId="4F994BC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239-тармақ</w:t>
            </w:r>
          </w:p>
        </w:tc>
        <w:tc>
          <w:tcPr>
            <w:tcW w:w="4958" w:type="dxa"/>
          </w:tcPr>
          <w:p w14:paraId="3E918244" w14:textId="46FD5DF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 xml:space="preserve">239. Аукцион тәсілімен сатып алу қорытындылары туралы хаттама аукциондық комиссияның барлық мүшелерін және аукционға қатысуға өтінім берген барлық әлеуетті өнім берушілерді электрондық пошта арқылы бір мезгілде хабардар ете отырып, біліктілік талаптарына және аукциондық құжаттаманың талаптарына сәйкес деп танылған әлеуетті өнім берушінің өтінімін қарау аяқталған күні веб-портал автоматты түрде </w:t>
            </w:r>
            <w:r w:rsidRPr="00E33A7A">
              <w:rPr>
                <w:rFonts w:eastAsiaTheme="minorHAnsi"/>
                <w:b/>
                <w:bCs/>
                <w:sz w:val="28"/>
                <w:szCs w:val="28"/>
                <w:lang w:val="kk-KZ" w:eastAsia="en-US"/>
              </w:rPr>
              <w:lastRenderedPageBreak/>
              <w:t>қалыптастырылады және орналастырылады.</w:t>
            </w:r>
          </w:p>
        </w:tc>
        <w:tc>
          <w:tcPr>
            <w:tcW w:w="4962" w:type="dxa"/>
          </w:tcPr>
          <w:p w14:paraId="6F3F4AFC" w14:textId="010BE2C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sz w:val="28"/>
                <w:szCs w:val="28"/>
                <w:lang w:val="kk-KZ" w:eastAsia="en-US"/>
              </w:rPr>
              <w:lastRenderedPageBreak/>
              <w:t>Алып тасталсын</w:t>
            </w:r>
          </w:p>
        </w:tc>
        <w:tc>
          <w:tcPr>
            <w:tcW w:w="3265" w:type="dxa"/>
          </w:tcPr>
          <w:p w14:paraId="6A2C8F0B" w14:textId="40075EF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0EB689A" w14:textId="77777777" w:rsidTr="00766614">
        <w:trPr>
          <w:gridAfter w:val="1"/>
          <w:wAfter w:w="9" w:type="dxa"/>
          <w:trHeight w:val="70"/>
        </w:trPr>
        <w:tc>
          <w:tcPr>
            <w:tcW w:w="846" w:type="dxa"/>
          </w:tcPr>
          <w:p w14:paraId="0E2A1BC2"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0778AEB" w14:textId="75D2AA1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240-тармақ</w:t>
            </w:r>
          </w:p>
        </w:tc>
        <w:tc>
          <w:tcPr>
            <w:tcW w:w="4958" w:type="dxa"/>
          </w:tcPr>
          <w:p w14:paraId="2DD4AF97"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240. Аукцион тәсілімен мемлекеттік сатып алу қорытындылары туралы хаттамада мыналар қамтиды:</w:t>
            </w:r>
          </w:p>
          <w:p w14:paraId="53610F5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аукциондық комиссияның сұрау салулары туралы ақпарат;</w:t>
            </w:r>
          </w:p>
          <w:p w14:paraId="4D96747D"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аукционға қатысуға өтінімдері қабылданбаған әлеуетті өнім берушілер туралы ақпаратты, олардың қабылданбау себептері егжей-тегжейлі сипатталып, оның ішінде олардың біліктілік талаптарына және аукциондық құжаттаманың талаптарына сәйкес еместігін растайтын мәліметтер мен құжаттар көрсетіле отырып, ұсынады;</w:t>
            </w:r>
          </w:p>
          <w:p w14:paraId="0518F7A5" w14:textId="1FFFD13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bCs/>
                <w:sz w:val="28"/>
                <w:szCs w:val="28"/>
                <w:lang w:val="kk-KZ" w:eastAsia="en-US"/>
              </w:rPr>
              <w:t>3) мемлекеттік сатып алуды жүзеге асыру қағидаларында айқындалған өзге де мәліметтер қоса беріледі.</w:t>
            </w:r>
          </w:p>
        </w:tc>
        <w:tc>
          <w:tcPr>
            <w:tcW w:w="4962" w:type="dxa"/>
          </w:tcPr>
          <w:p w14:paraId="29E1371B" w14:textId="340A748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sz w:val="28"/>
                <w:szCs w:val="28"/>
                <w:lang w:val="kk-KZ" w:eastAsia="en-US"/>
              </w:rPr>
              <w:t>Алып тасталсын</w:t>
            </w:r>
          </w:p>
        </w:tc>
        <w:tc>
          <w:tcPr>
            <w:tcW w:w="3265" w:type="dxa"/>
          </w:tcPr>
          <w:p w14:paraId="400BD4B1" w14:textId="10259D2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B0DF5BA" w14:textId="77777777" w:rsidTr="00766614">
        <w:trPr>
          <w:gridAfter w:val="1"/>
          <w:wAfter w:w="9" w:type="dxa"/>
          <w:trHeight w:val="70"/>
        </w:trPr>
        <w:tc>
          <w:tcPr>
            <w:tcW w:w="846" w:type="dxa"/>
          </w:tcPr>
          <w:p w14:paraId="0218931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3CFCD93" w14:textId="1665962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241-тармақ</w:t>
            </w:r>
          </w:p>
        </w:tc>
        <w:tc>
          <w:tcPr>
            <w:tcW w:w="4958" w:type="dxa"/>
          </w:tcPr>
          <w:p w14:paraId="523DF975"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241. Аукцион тәсілімен </w:t>
            </w:r>
            <w:r w:rsidRPr="00E33A7A">
              <w:rPr>
                <w:rFonts w:eastAsiaTheme="minorHAnsi"/>
                <w:b/>
                <w:bCs/>
                <w:sz w:val="28"/>
                <w:szCs w:val="28"/>
                <w:lang w:val="kk-KZ" w:eastAsia="en-US"/>
              </w:rPr>
              <w:t>мемлекеттік</w:t>
            </w:r>
            <w:r w:rsidRPr="00E33A7A">
              <w:rPr>
                <w:rFonts w:eastAsiaTheme="minorHAnsi"/>
                <w:sz w:val="28"/>
                <w:szCs w:val="28"/>
                <w:lang w:val="kk-KZ" w:eastAsia="en-US"/>
              </w:rPr>
              <w:t xml:space="preserve"> сатып алу мынадай негіздердің бірі бойынша өтпеді деп танылады:</w:t>
            </w:r>
          </w:p>
          <w:p w14:paraId="2E97EC8D"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аукционға қатысуға ұсынылған өтінімдер болмаған жағдайда;</w:t>
            </w:r>
          </w:p>
          <w:p w14:paraId="155A980B"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 аукционға қатысуға екеуден аз өтінім ұсынылған жағдайда жүзеге асырылады;</w:t>
            </w:r>
          </w:p>
          <w:p w14:paraId="4F87A806"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3) Егер аукционға қатысушылардың барлығы біліктілік талаптарына және аукциондық құжаттаманың талаптарына сәйкес келмейді деп танылса;</w:t>
            </w:r>
          </w:p>
          <w:p w14:paraId="560E2951" w14:textId="2245D9B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4) Егер аукционға қатысушылардың өтінімдерін қарау нәтижелері бойынша аукционның бір ғана қатысушысы біліктілік талаптарына және аукциондық құжаттама талаптарына сәйкес деп танылса, аукцион өткізілмейді.</w:t>
            </w:r>
          </w:p>
        </w:tc>
        <w:tc>
          <w:tcPr>
            <w:tcW w:w="4962" w:type="dxa"/>
          </w:tcPr>
          <w:p w14:paraId="6CBD9AF7" w14:textId="4A0E7EA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241. Аукцион тәсілімен сатып алу мынадай негіздердің бірі бойынша өтпеді деп танылады:</w:t>
            </w:r>
          </w:p>
          <w:p w14:paraId="40EEE7FF"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аукционға қатысуға ұсынылған өтінімдер болмаған жағдайда;</w:t>
            </w:r>
          </w:p>
          <w:p w14:paraId="463008BC" w14:textId="4743E62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Cs/>
                <w:sz w:val="28"/>
                <w:szCs w:val="28"/>
                <w:lang w:val="kk-KZ" w:eastAsia="en-US"/>
              </w:rPr>
              <w:t>2)</w:t>
            </w:r>
            <w:r w:rsidRPr="00E33A7A">
              <w:rPr>
                <w:rFonts w:eastAsiaTheme="minorHAnsi"/>
                <w:b/>
                <w:sz w:val="28"/>
                <w:szCs w:val="28"/>
                <w:lang w:val="kk-KZ" w:eastAsia="en-US"/>
              </w:rPr>
              <w:t xml:space="preserve"> </w:t>
            </w:r>
            <w:r w:rsidR="007F5BB6" w:rsidRPr="00E33A7A">
              <w:rPr>
                <w:rFonts w:eastAsiaTheme="minorHAnsi"/>
                <w:bCs/>
                <w:sz w:val="28"/>
                <w:szCs w:val="28"/>
                <w:lang w:val="kk-KZ" w:eastAsia="en-US"/>
              </w:rPr>
              <w:t>е</w:t>
            </w:r>
            <w:r w:rsidRPr="00E33A7A">
              <w:rPr>
                <w:rFonts w:eastAsiaTheme="minorHAnsi"/>
                <w:bCs/>
                <w:sz w:val="28"/>
                <w:szCs w:val="28"/>
                <w:lang w:val="kk-KZ" w:eastAsia="en-US"/>
              </w:rPr>
              <w:t>гер</w:t>
            </w:r>
            <w:r w:rsidRPr="00E33A7A">
              <w:rPr>
                <w:rFonts w:eastAsiaTheme="minorHAnsi"/>
                <w:sz w:val="28"/>
                <w:szCs w:val="28"/>
                <w:lang w:val="kk-KZ" w:eastAsia="en-US"/>
              </w:rPr>
              <w:t xml:space="preserve"> аукционға қатысушылардың барлығы біліктілік талаптарына және аукциондық құжаттаманың </w:t>
            </w:r>
            <w:r w:rsidRPr="00E33A7A">
              <w:rPr>
                <w:rFonts w:eastAsiaTheme="minorHAnsi"/>
                <w:sz w:val="28"/>
                <w:szCs w:val="28"/>
                <w:lang w:val="kk-KZ" w:eastAsia="en-US"/>
              </w:rPr>
              <w:lastRenderedPageBreak/>
              <w:t>талаптарына сәйкес келмейді деп танылса;</w:t>
            </w:r>
          </w:p>
          <w:p w14:paraId="7853D9A3" w14:textId="53B515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3) </w:t>
            </w:r>
            <w:r w:rsidR="007F5BB6" w:rsidRPr="00E33A7A">
              <w:rPr>
                <w:rFonts w:eastAsiaTheme="minorHAnsi"/>
                <w:sz w:val="28"/>
                <w:szCs w:val="28"/>
                <w:lang w:val="kk-KZ" w:eastAsia="en-US"/>
              </w:rPr>
              <w:t>е</w:t>
            </w:r>
            <w:r w:rsidRPr="00E33A7A">
              <w:rPr>
                <w:rFonts w:eastAsiaTheme="minorHAnsi"/>
                <w:sz w:val="28"/>
                <w:szCs w:val="28"/>
                <w:lang w:val="kk-KZ" w:eastAsia="en-US"/>
              </w:rPr>
              <w:t>гер аукционға қатысушылардың өтінімдерін қарау нәтижелері бойынша аукционның бір ғана қатысушысы біліктілік талаптарына және аукциондық құжаттама талаптарына сәйкес деп танылса, аукцион өткізілмейді.</w:t>
            </w:r>
          </w:p>
        </w:tc>
        <w:tc>
          <w:tcPr>
            <w:tcW w:w="3265" w:type="dxa"/>
          </w:tcPr>
          <w:p w14:paraId="43D12F3C" w14:textId="182E1564"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tr w:rsidR="00E33A7A" w:rsidRPr="00A97529" w14:paraId="67907CCF" w14:textId="77777777" w:rsidTr="00AC21C7">
        <w:trPr>
          <w:gridAfter w:val="1"/>
          <w:wAfter w:w="9" w:type="dxa"/>
          <w:trHeight w:val="70"/>
        </w:trPr>
        <w:tc>
          <w:tcPr>
            <w:tcW w:w="846" w:type="dxa"/>
          </w:tcPr>
          <w:p w14:paraId="185E618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19" w:name="_Hlk209625627"/>
          </w:p>
        </w:tc>
        <w:tc>
          <w:tcPr>
            <w:tcW w:w="1562" w:type="dxa"/>
          </w:tcPr>
          <w:p w14:paraId="77CF2E68" w14:textId="7FA3474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242-тармақ</w:t>
            </w:r>
          </w:p>
        </w:tc>
        <w:tc>
          <w:tcPr>
            <w:tcW w:w="4958" w:type="dxa"/>
          </w:tcPr>
          <w:p w14:paraId="4C6C2C9A"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242. Егер аукцион тәсілімен сатып алу өтпеді деп танылса, Тапсырыс беруші мынадай шешімдердің бірін қабылдайды:</w:t>
            </w:r>
          </w:p>
          <w:p w14:paraId="6CF7E86F" w14:textId="07592B8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аукцион тәсілімен сатып алуды қайта өткізу туралы;</w:t>
            </w:r>
          </w:p>
          <w:p w14:paraId="7D9CE37B" w14:textId="6177A22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аукциондық құжаттаманы өзгерту және аукцион тәсілімен сатып алуды </w:t>
            </w:r>
            <w:r w:rsidRPr="00E33A7A">
              <w:rPr>
                <w:b/>
                <w:sz w:val="28"/>
                <w:szCs w:val="28"/>
                <w:lang w:val="kk-KZ"/>
              </w:rPr>
              <w:t>қайта</w:t>
            </w:r>
            <w:r w:rsidRPr="00E33A7A">
              <w:rPr>
                <w:sz w:val="28"/>
                <w:szCs w:val="28"/>
                <w:lang w:val="kk-KZ"/>
              </w:rPr>
              <w:t xml:space="preserve"> өткізу туралы.</w:t>
            </w:r>
          </w:p>
          <w:p w14:paraId="623453D9" w14:textId="5AE6BB0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p>
        </w:tc>
        <w:tc>
          <w:tcPr>
            <w:tcW w:w="4962" w:type="dxa"/>
          </w:tcPr>
          <w:p w14:paraId="4630C7FF"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242. Егер аукцион тәсілімен сатып алу өтпеді деп танылса, Тапсырыс беруші мынадай шешімдердің бірін қабылдайды:</w:t>
            </w:r>
          </w:p>
          <w:p w14:paraId="58754BD1"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1) аукцион тәсілімен сатып алуды қайта өткізу туралы;</w:t>
            </w:r>
          </w:p>
          <w:p w14:paraId="7E67D5BA" w14:textId="59182B6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аукциондық құжаттаманы өзгерту және аукцион тәсілімен сатып алуды өткізу туралы.</w:t>
            </w:r>
          </w:p>
          <w:p w14:paraId="0C81A6A5" w14:textId="3EC4513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b/>
                <w:bCs/>
                <w:sz w:val="28"/>
                <w:szCs w:val="28"/>
                <w:lang w:val="kk-KZ"/>
              </w:rPr>
              <w:t>Аукцион тәсілімен қайта сатып алу аукционға қатысуға ұсынылған өтінімдердің болмауына байланысты өтпеді деп танылған жағдайда, тапсырыс беруші бұндай сатып алуды бір көзден алу тәсілімен жүзеге асыруға құқылы.</w:t>
            </w:r>
            <w:r w:rsidRPr="00E33A7A">
              <w:rPr>
                <w:sz w:val="28"/>
                <w:szCs w:val="28"/>
                <w:lang w:val="kk-KZ"/>
              </w:rPr>
              <w:t xml:space="preserve"> </w:t>
            </w:r>
            <w:r w:rsidRPr="00E33A7A">
              <w:rPr>
                <w:b/>
                <w:bCs/>
                <w:sz w:val="28"/>
                <w:szCs w:val="28"/>
                <w:lang w:val="kk-KZ"/>
              </w:rPr>
              <w:t xml:space="preserve">Бұл ретте бір көзден алу тәсілімен сатып алуға қатысуға шақыру жіберілетін әлеуетті өнім берушіні тапсырыс беруші айқындайды және ол </w:t>
            </w:r>
            <w:r w:rsidRPr="00E33A7A">
              <w:rPr>
                <w:b/>
                <w:bCs/>
                <w:sz w:val="28"/>
                <w:szCs w:val="28"/>
                <w:lang w:val="kk-KZ"/>
              </w:rPr>
              <w:lastRenderedPageBreak/>
              <w:t>біліктілік талаптары мен аукциондық құжаттаманың талаптарына сәйкес келуге тиіс.</w:t>
            </w:r>
          </w:p>
        </w:tc>
        <w:tc>
          <w:tcPr>
            <w:tcW w:w="3265" w:type="dxa"/>
          </w:tcPr>
          <w:p w14:paraId="64E2B040" w14:textId="5F6886B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A9F33A7" w14:textId="77777777" w:rsidTr="00AC21C7">
        <w:trPr>
          <w:gridAfter w:val="1"/>
          <w:wAfter w:w="9" w:type="dxa"/>
          <w:trHeight w:val="70"/>
        </w:trPr>
        <w:tc>
          <w:tcPr>
            <w:tcW w:w="846" w:type="dxa"/>
          </w:tcPr>
          <w:p w14:paraId="598D284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74ECFC3" w14:textId="6096F2C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243-тармақ</w:t>
            </w:r>
          </w:p>
        </w:tc>
        <w:tc>
          <w:tcPr>
            <w:tcW w:w="4958" w:type="dxa"/>
          </w:tcPr>
          <w:p w14:paraId="19EC73F8"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243. Аукцион тәсілімен қайта сатып алу өтпеді деп танылған жағдайда, Тапсырыс беруші бір көзден алу тәсілімен сатып алуды мынадай жағдайларда жүзеге асыруға құқылы:</w:t>
            </w:r>
          </w:p>
          <w:p w14:paraId="1F29A30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аукционға қатысуға ұсынылған өтінімдердің болмауы. Бұл ретте бір көзден алу тәсілімен сатып алуға қатысуға шақыру жіберілетін әлеуетті өнім берушіні тапсырыс беруші айқындайды;</w:t>
            </w:r>
          </w:p>
          <w:p w14:paraId="45852682" w14:textId="1B5EE96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
                <w:bCs/>
                <w:sz w:val="28"/>
                <w:szCs w:val="28"/>
                <w:lang w:val="kk-KZ"/>
              </w:rPr>
              <w:t>2) аукционға қатысуға екеуден аз өтінім ұсынылған жағдайда жүзеге асырылады. Бұл ретте бір көзден алу тәсілімен сатып алуға қатысуға шақыру аукционға қатысуға өтінім берген әлеуетті өнім берушіге жіберіледі. Жасалған шарттың бағасы аукционға қатысуға өтінімде көрсетілген әлеуетті өнім берушінің бастапқы бағасынан аспайды.</w:t>
            </w:r>
          </w:p>
        </w:tc>
        <w:tc>
          <w:tcPr>
            <w:tcW w:w="4962" w:type="dxa"/>
          </w:tcPr>
          <w:p w14:paraId="31A2EE32" w14:textId="45765F1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20" w:name="_Hlk221091490"/>
            <w:r w:rsidRPr="00E33A7A">
              <w:rPr>
                <w:sz w:val="28"/>
                <w:szCs w:val="28"/>
                <w:lang w:val="kk-KZ"/>
              </w:rPr>
              <w:t xml:space="preserve">243. Аукцион тәсілімен қайта сатып алу өтпеді деп танылған жағдайда, Тапсырыс беруші бір көзден алу тәсілімен сатып алуды </w:t>
            </w:r>
            <w:r w:rsidRPr="00E33A7A">
              <w:rPr>
                <w:lang w:val="kk-KZ"/>
              </w:rPr>
              <w:t xml:space="preserve"> </w:t>
            </w:r>
            <w:r w:rsidRPr="00E33A7A">
              <w:rPr>
                <w:sz w:val="28"/>
                <w:szCs w:val="28"/>
                <w:lang w:val="kk-KZ"/>
              </w:rPr>
              <w:t>аукционға қатысуға ұсынылған өтінімдердің болмаған жағдайда жүзеге асыруға құқылы. Бұл ретте бір көзден алу тәсілімен сатып алуға қатысуға шақыру жіберілетін әлеуетті өнім берушіні тапсырыс беруші айқындайды</w:t>
            </w:r>
            <w:r w:rsidRPr="00E33A7A">
              <w:rPr>
                <w:b/>
                <w:bCs/>
                <w:sz w:val="28"/>
                <w:szCs w:val="28"/>
                <w:lang w:val="kk-KZ"/>
              </w:rPr>
              <w:t>.</w:t>
            </w:r>
          </w:p>
          <w:bookmarkEnd w:id="20"/>
          <w:p w14:paraId="20232BAF" w14:textId="3DA37EE8" w:rsidR="00373957" w:rsidRPr="00E33A7A" w:rsidRDefault="00373957" w:rsidP="00373957">
            <w:pPr>
              <w:pStyle w:val="a4"/>
              <w:shd w:val="clear" w:color="auto" w:fill="FFFFFF"/>
              <w:spacing w:before="0" w:beforeAutospacing="0" w:after="0" w:afterAutospacing="0"/>
              <w:jc w:val="both"/>
              <w:textAlignment w:val="baseline"/>
              <w:rPr>
                <w:rFonts w:eastAsiaTheme="minorHAnsi"/>
                <w:sz w:val="28"/>
                <w:szCs w:val="28"/>
                <w:lang w:val="kk-KZ" w:eastAsia="en-US"/>
              </w:rPr>
            </w:pPr>
          </w:p>
        </w:tc>
        <w:tc>
          <w:tcPr>
            <w:tcW w:w="3265" w:type="dxa"/>
          </w:tcPr>
          <w:p w14:paraId="004FA5FB" w14:textId="489D0B22"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146B11FB" w14:textId="77777777" w:rsidTr="00AC21C7">
        <w:trPr>
          <w:gridAfter w:val="1"/>
          <w:wAfter w:w="9" w:type="dxa"/>
          <w:trHeight w:val="70"/>
        </w:trPr>
        <w:tc>
          <w:tcPr>
            <w:tcW w:w="846" w:type="dxa"/>
          </w:tcPr>
          <w:p w14:paraId="156184F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1" w:name="_Hlk209625648"/>
            <w:bookmarkEnd w:id="19"/>
          </w:p>
        </w:tc>
        <w:tc>
          <w:tcPr>
            <w:tcW w:w="1562" w:type="dxa"/>
          </w:tcPr>
          <w:p w14:paraId="59369E9E" w14:textId="57960EC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249-тармақ</w:t>
            </w:r>
          </w:p>
        </w:tc>
        <w:tc>
          <w:tcPr>
            <w:tcW w:w="4958" w:type="dxa"/>
          </w:tcPr>
          <w:p w14:paraId="7644677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249. Ұйымдастырушы баға ұсыныстарын ұсыну мерзімі аяқталғанға дейін </w:t>
            </w:r>
            <w:r w:rsidRPr="00E33A7A">
              <w:rPr>
                <w:b/>
                <w:sz w:val="28"/>
                <w:szCs w:val="28"/>
                <w:lang w:val="kk-KZ"/>
              </w:rPr>
              <w:t>бес</w:t>
            </w:r>
            <w:r w:rsidRPr="00E33A7A">
              <w:rPr>
                <w:sz w:val="28"/>
                <w:szCs w:val="28"/>
                <w:lang w:val="kk-KZ"/>
              </w:rPr>
              <w:t xml:space="preserve"> жұмыс күнінен кешіктірмей баға ұсыныстарын сұрату тәсілімен өткізілетін сатып алу туралы мынадай мәліметтерді веб-порталда қазақ және орыс тілдерінде орналастырады:</w:t>
            </w:r>
          </w:p>
          <w:p w14:paraId="39430139" w14:textId="2543C05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1) бөлінген сомаларды көрсете отырып, өткізілетін сатып алудың нысанасы болып табылатын тауардың саны, орындалатын жұмыстардың, көрсетілетін қызметтердің көлемі туралы;</w:t>
            </w:r>
          </w:p>
          <w:p w14:paraId="5A92C73D" w14:textId="1431069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сатып алынатын тауарлардың, жұмыстардың, көрсетілетін қызметтердің қысқаша сипаттамасы;</w:t>
            </w:r>
          </w:p>
          <w:p w14:paraId="4BF25FB4" w14:textId="62461C6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тауарды жеткізу, жұмыстарды орындау, қызметтерді көрсету орны;</w:t>
            </w:r>
          </w:p>
          <w:p w14:paraId="2C4E4F7D" w14:textId="379B8CF2"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 тауар жеткізудің, жұмыстарды орындаудың, қызметтер көрсетудің талап етілетін мерзімдері;</w:t>
            </w:r>
          </w:p>
          <w:p w14:paraId="534C32BE" w14:textId="5401500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5) әлеуетті өнім берушілердің баға ұсыныстарын ұсынуының басталу және аяқталу мерзімі туралы;</w:t>
            </w:r>
          </w:p>
          <w:p w14:paraId="2D43960A" w14:textId="082E819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6) техникалық ерекшелігі көрсетілген шарттың жобасы.</w:t>
            </w:r>
          </w:p>
          <w:p w14:paraId="14DFD082" w14:textId="191590D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Тапсырыс берушілер ұлттық стандарттарды, ал олар болмаған жағдайда сатып алынатын тауарларға, жұмыстарға, көрсетілетін қызметтерге мемлекетаралық стандарттарды көрсете отырып, техникалық ерекшелікті әзірлейді. Ұлттық және мемлекетаралық стандарттар болмаған кезде сатып алуды нормалауды ескере отырып, сатып алынатын тауарлардың, жұмыстардың, көрсетілетін қызметтердің талап етілетін функционалдық, техникалық, сапалық </w:t>
            </w:r>
            <w:r w:rsidRPr="00E33A7A">
              <w:rPr>
                <w:sz w:val="28"/>
                <w:szCs w:val="28"/>
                <w:lang w:val="kk-KZ"/>
              </w:rPr>
              <w:lastRenderedPageBreak/>
              <w:t>және пайдалану сипаттамалары көрсетіледі.</w:t>
            </w:r>
          </w:p>
          <w:p w14:paraId="1F6FF7A8" w14:textId="6478818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Бұл ретте сатып алынатын тауарлардың қысқаша сипаттамасында жеткізілетін тауарлардың техникалық регламенттерде, стандарттардың ережелерінде немесе Қазақстан Республикасының Техникалық реттеу туралы заңнамасына сәйкес, бар болған жаңдайда өзге де құжаттарда белгіленген талаптарға сәйкестігін растайтын құжаттарды ұсыну туралы өнім берушілерге қойылатын талап қамтылуға тиіс.</w:t>
            </w:r>
          </w:p>
        </w:tc>
        <w:tc>
          <w:tcPr>
            <w:tcW w:w="4962" w:type="dxa"/>
          </w:tcPr>
          <w:p w14:paraId="4247FF0D" w14:textId="38620E0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249. Ұйымдастырушы баға ұсыныстарын ұсыну мерзімі аяқталғанға дейін </w:t>
            </w:r>
            <w:r w:rsidRPr="00E33A7A">
              <w:rPr>
                <w:b/>
                <w:sz w:val="28"/>
                <w:szCs w:val="28"/>
                <w:lang w:val="kk-KZ"/>
              </w:rPr>
              <w:t>екі</w:t>
            </w:r>
            <w:r w:rsidRPr="00E33A7A">
              <w:rPr>
                <w:sz w:val="28"/>
                <w:szCs w:val="28"/>
                <w:lang w:val="kk-KZ"/>
              </w:rPr>
              <w:t xml:space="preserve"> жұмыс күнінен кешіктірмей баға ұсыныстарын сұрату тәсілімен өткізілетін сатып алу туралы мынадай мәліметтерді веб-порталда қазақ және орыс тілдерінде орналастырады:</w:t>
            </w:r>
          </w:p>
          <w:p w14:paraId="5F1067F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1) бөлінген сомаларды көрсете отырып, өткізілетін сатып алудың нысанасы болып табылатын тауардың саны, орындалатын жұмыстардың, көрсетілетін қызметтердің көлемі туралы;</w:t>
            </w:r>
          </w:p>
          <w:p w14:paraId="1372660D"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сатып алынатын тауарлардың, жұмыстардың, көрсетілетін қызметтердің қысқаша сипаттамасы;</w:t>
            </w:r>
          </w:p>
          <w:p w14:paraId="26C1ADFB"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тауарды жеткізу, жұмыстарды орындау, қызметтерді көрсету орны;</w:t>
            </w:r>
          </w:p>
          <w:p w14:paraId="6F3C44E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 тауар жеткізудің, жұмыстарды орындаудың, қызметтер көрсетудің талап етілетін мерзімдері;</w:t>
            </w:r>
          </w:p>
          <w:p w14:paraId="762D5AFD"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5) әлеуетті өнім берушілердің баға ұсыныстарын ұсынуының басталу және аяқталу мерзімі туралы;</w:t>
            </w:r>
          </w:p>
          <w:p w14:paraId="450897EB"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6) техникалық ерекшелігі көрсетілген шарттың жобасы.</w:t>
            </w:r>
          </w:p>
          <w:p w14:paraId="75B8DD85"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Тапсырыс берушілер ұлттық стандарттарды, ал олар болмаған жағдайда сатып алынатын тауарларға, жұмыстарға, көрсетілетін қызметтерге мемлекетаралық стандарттарды көрсете отырып, техникалық ерекшелікті әзірлейді. Ұлттық және мемлекетаралық стандарттар болмаған кезде сатып алуды нормалауды ескере отырып, сатып алынатын тауарлардың, жұмыстардың, көрсетілетін қызметтердің талап етілетін функционалдық, техникалық, сапалық </w:t>
            </w:r>
            <w:r w:rsidRPr="00E33A7A">
              <w:rPr>
                <w:sz w:val="28"/>
                <w:szCs w:val="28"/>
                <w:lang w:val="kk-KZ"/>
              </w:rPr>
              <w:lastRenderedPageBreak/>
              <w:t>және пайдалану сипаттамалары көрсетіледі.</w:t>
            </w:r>
          </w:p>
          <w:p w14:paraId="257C9CDC" w14:textId="6B280B0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Бұл ретте сатып алынатын тауарлардың қысқаша сипаттамасында жеткізілетін тауарлардың техникалық регламенттерде, стандарттардың ережелерінде немесе Қазақстан Республикасының Техникалық реттеу туралы заңнамасына сәйкес, бар болған жаңдайда өзге де құжаттарда белгіленген талаптарға сәйкестігін растайтын құжаттарды ұсыну туралы өнім берушілерге қойылатын талап қамтылуға тиіс.</w:t>
            </w:r>
          </w:p>
        </w:tc>
        <w:tc>
          <w:tcPr>
            <w:tcW w:w="3265" w:type="dxa"/>
          </w:tcPr>
          <w:p w14:paraId="389A5992" w14:textId="2054D7F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bookmarkEnd w:id="21"/>
      <w:tr w:rsidR="00E33A7A" w:rsidRPr="00A97529" w14:paraId="5C894ED8" w14:textId="77777777" w:rsidTr="00AC21C7">
        <w:trPr>
          <w:gridAfter w:val="1"/>
          <w:wAfter w:w="9" w:type="dxa"/>
          <w:trHeight w:val="70"/>
        </w:trPr>
        <w:tc>
          <w:tcPr>
            <w:tcW w:w="846" w:type="dxa"/>
          </w:tcPr>
          <w:p w14:paraId="2066F58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8E5C496" w14:textId="0274BF3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274- тармақ</w:t>
            </w:r>
          </w:p>
        </w:tc>
        <w:tc>
          <w:tcPr>
            <w:tcW w:w="4958" w:type="dxa"/>
          </w:tcPr>
          <w:p w14:paraId="1C0BAEBA"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274. Жүргізілмеген сатып алу бойынша бір көзден алу тәсілімен сатып алуды ұйымдастыру және жүргізу веб-порталда мынадай жүйелі іс-шаралардың орындалуын көздейді:</w:t>
            </w:r>
          </w:p>
          <w:p w14:paraId="75DDBBEA" w14:textId="22456E4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тапсырыс берушінің бір көзден алу тәсілімен сатып алуды өткізу туралы шешім қабылдауы;</w:t>
            </w:r>
          </w:p>
          <w:p w14:paraId="61ADC3FC" w14:textId="5CA550D2"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тапсырыс берушінің бір көзден алу тәсілімен сатып алуды ұйымдастыру және жүргізу үшін сатып алуды ұйымдастырушыны айқындауы;</w:t>
            </w:r>
          </w:p>
          <w:p w14:paraId="7A8D44F7" w14:textId="4D1A61C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 сатып алуды ұйымдастырушының веб-портал арқылы әлеуетті өнім берушіге осы Қағидаларға 17-қосымшаға сәйкес нысан бойынша бір көзден алу </w:t>
            </w:r>
            <w:r w:rsidRPr="00E33A7A">
              <w:rPr>
                <w:sz w:val="28"/>
                <w:szCs w:val="28"/>
                <w:lang w:val="kk-KZ"/>
              </w:rPr>
              <w:lastRenderedPageBreak/>
              <w:t>тәсілімен сатып алуға қатысу туралы шақыруды жіберуі;</w:t>
            </w:r>
          </w:p>
          <w:p w14:paraId="282B862A" w14:textId="0824FE4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 осы Қағидалардың 155-тармағының 1) тармақшасында, 243-</w:t>
            </w:r>
            <w:r w:rsidRPr="00E33A7A">
              <w:rPr>
                <w:b/>
                <w:bCs/>
                <w:sz w:val="28"/>
                <w:szCs w:val="28"/>
                <w:lang w:val="kk-KZ"/>
              </w:rPr>
              <w:t>тармағының 1) тармақшасында</w:t>
            </w:r>
            <w:r w:rsidRPr="00E33A7A">
              <w:rPr>
                <w:sz w:val="28"/>
                <w:szCs w:val="28"/>
                <w:lang w:val="kk-KZ"/>
              </w:rPr>
              <w:t xml:space="preserve"> және 284-тармақта көзделген жағдайларда әлеуетті өнім берушіні айқындау осы Қағидалардың 290, 291, 292 және 293-тармақтарына сәйкес жүзеге асырылады;</w:t>
            </w:r>
          </w:p>
          <w:p w14:paraId="69EE8DAE" w14:textId="0E3CE45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5) әлеуетті өнім берушінің веб-портал арқылы сатып алуды ұйымдастырушыға шақыруда көзделген құжаттарды қоса бере отырып, осы Қағидаларға 18-қосымшаға сәйкес сатып алу веб-порталы арқылы бір көзден сатып алуға қатысу туралы келісімді жіберуі;</w:t>
            </w:r>
          </w:p>
          <w:p w14:paraId="41473E89" w14:textId="51105D3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6) бір көзден алу тәсілімен сатып алу баға ұсыныстарын сұрату тәсілімен өткізілмеген сатып алу қорытындылары, бір көзден алу тәсілімен сатып алуға қатысуға ұсынылатын бағаны негіздеу бойынша жүзеге асырылатын жағдайларды қоспағанда, әлеуетті өнім беруші ұсынған, әлеуетті өнім берушінің біліктілік талаптарына сәйкестігін растайтын құжаттарды веб-портал арқылы сатып алуды ұйымдастырушының қарауы;</w:t>
            </w:r>
          </w:p>
          <w:p w14:paraId="05E1A30A" w14:textId="7BD57DCA"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7) бір көзден алу тәсілімен сатып алу қорытындылары туралы хаттаманы веб-порталда орналастыру;</w:t>
            </w:r>
          </w:p>
          <w:p w14:paraId="59A7D8B9" w14:textId="4847BB0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8) тапсырыс берушінің бір көзден алу тәсілімен сатып алу қорытындылары туралы хаттама негізінде әлеуетті өнім берушімен шарт жасасуы;</w:t>
            </w:r>
          </w:p>
          <w:p w14:paraId="79BB708A" w14:textId="02DEACC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9) бір көзден сатып алу тәсілімен сатып алуды өткізу қорытындылары туралы есепті осы қағидалардың 19 қосымшасына сәйкес орналастыру веб-порталда орналастыру.</w:t>
            </w:r>
          </w:p>
          <w:p w14:paraId="11B37D18" w14:textId="3396E85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Осы тармақтың бірінші бөлігінің 1), 2), 5), 6) және 9) тармақшаларының талаптары Қағидалардың 261-тармағында көзделген жағдайларда бір көзден алу тәсілімен сатып алуға қолданылмайды.</w:t>
            </w:r>
          </w:p>
        </w:tc>
        <w:tc>
          <w:tcPr>
            <w:tcW w:w="4962" w:type="dxa"/>
          </w:tcPr>
          <w:p w14:paraId="42C93CE5"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22" w:name="_Hlk221092610"/>
            <w:r w:rsidRPr="00E33A7A">
              <w:rPr>
                <w:sz w:val="28"/>
                <w:szCs w:val="28"/>
                <w:lang w:val="kk-KZ"/>
              </w:rPr>
              <w:lastRenderedPageBreak/>
              <w:t>274. Жүргізілмеген сатып алу бойынша бір көзден алу тәсілімен сатып алуды ұйымдастыру және жүргізу веб-порталда мынадай жүйелі іс-шаралардың орындалуын көздейді:</w:t>
            </w:r>
          </w:p>
          <w:p w14:paraId="3D31EE57"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тапсырыс берушінің бір көзден алу тәсілімен сатып алуды өткізу туралы шешім қабылдауы;</w:t>
            </w:r>
          </w:p>
          <w:p w14:paraId="3F914E95"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тапсырыс берушінің бір көзден алу тәсілімен сатып алуды ұйымдастыру және жүргізу үшін сатып алуды ұйымдастырушыны айқындауы;</w:t>
            </w:r>
          </w:p>
          <w:p w14:paraId="44806ED7"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 сатып алуды ұйымдастырушының веб-портал арқылы әлеуетті өнім берушіге осы Қағидаларға 17-қосымшаға сәйкес нысан бойынша бір көзден алу </w:t>
            </w:r>
            <w:r w:rsidRPr="00E33A7A">
              <w:rPr>
                <w:sz w:val="28"/>
                <w:szCs w:val="28"/>
                <w:lang w:val="kk-KZ"/>
              </w:rPr>
              <w:lastRenderedPageBreak/>
              <w:t>тәсілімен сатып алуға қатысу туралы шақыруды жіберуі;</w:t>
            </w:r>
          </w:p>
          <w:p w14:paraId="0E28F73D" w14:textId="22EDF70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 осы Қағидалардың 155-тармағының 1) тармақшасында, 243-</w:t>
            </w:r>
            <w:r w:rsidRPr="00E33A7A">
              <w:rPr>
                <w:b/>
                <w:bCs/>
                <w:sz w:val="28"/>
                <w:szCs w:val="28"/>
                <w:lang w:val="kk-KZ"/>
              </w:rPr>
              <w:t>тармағыда</w:t>
            </w:r>
            <w:r w:rsidRPr="00E33A7A">
              <w:rPr>
                <w:sz w:val="28"/>
                <w:szCs w:val="28"/>
                <w:lang w:val="kk-KZ"/>
              </w:rPr>
              <w:t xml:space="preserve"> және 284-тармақта көзделген жағдайларда әлеуетті өнім берушіні айқындау осы Қағидалардың 290, 291, 292 және 293-тармақтарына сәйкес жүзеге асырылады;</w:t>
            </w:r>
          </w:p>
          <w:p w14:paraId="54A19D6D"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5) әлеуетті өнім берушінің веб-портал арқылы сатып алуды ұйымдастырушыға шақыруда көзделген құжаттарды қоса бере отырып, осы Қағидаларға 18-қосымшаға сәйкес сатып алу веб-порталы арқылы бір көзден сатып алуға қатысу туралы келісімді жіберуі;</w:t>
            </w:r>
          </w:p>
          <w:p w14:paraId="57213643"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6) бір көзден алу тәсілімен сатып алу баға ұсыныстарын сұрату тәсілімен өткізілмеген сатып алу қорытындылары, бір көзден алу тәсілімен сатып алуға қатысуға ұсынылатын бағаны негіздеу бойынша жүзеге асырылатын жағдайларды қоспағанда, әлеуетті өнім беруші ұсынған, әлеуетті өнім берушінің біліктілік талаптарына сәйкестігін растайтын құжаттарды веб-портал арқылы сатып алуды ұйымдастырушының қарауы;</w:t>
            </w:r>
          </w:p>
          <w:p w14:paraId="302B961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7) бір көзден алу тәсілімен сатып алу қорытындылары туралы хаттаманы веб-порталда орналастыру;</w:t>
            </w:r>
          </w:p>
          <w:p w14:paraId="132A8DF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8) тапсырыс берушінің бір көзден алу тәсілімен сатып алу қорытындылары туралы хаттама негізінде әлеуетті өнім берушімен шарт жасасуы;</w:t>
            </w:r>
          </w:p>
          <w:p w14:paraId="6295BFE8"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9) бір көзден сатып алу тәсілімен сатып алуды өткізу қорытындылары туралы есепті осы қағидалардың 19 қосымшасына сәйкес орналастыру веб-порталда орналастыру.</w:t>
            </w:r>
          </w:p>
          <w:p w14:paraId="2DD2C9F3" w14:textId="25F00C7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Осы тармақтың бірінші бөлігінің 1), 2), 5), 6) және 9) тармақшаларының талаптары Қағидалардың 261-тармағында көзделген жағдайларда бір көзден алу тәсілімен сатып алуға қолданылмайды.</w:t>
            </w:r>
            <w:bookmarkEnd w:id="22"/>
          </w:p>
        </w:tc>
        <w:tc>
          <w:tcPr>
            <w:tcW w:w="3265" w:type="dxa"/>
          </w:tcPr>
          <w:p w14:paraId="5149A0DB" w14:textId="77777777" w:rsidR="00A97529" w:rsidRPr="00E33A7A" w:rsidRDefault="00A97529" w:rsidP="00A97529">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0A9A4D04"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2958698B" w14:textId="77777777" w:rsidTr="00AC21C7">
        <w:trPr>
          <w:gridAfter w:val="1"/>
          <w:wAfter w:w="9" w:type="dxa"/>
          <w:trHeight w:val="70"/>
        </w:trPr>
        <w:tc>
          <w:tcPr>
            <w:tcW w:w="846" w:type="dxa"/>
          </w:tcPr>
          <w:p w14:paraId="6A9D78C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62FB679" w14:textId="0179709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275-тармақ</w:t>
            </w:r>
          </w:p>
        </w:tc>
        <w:tc>
          <w:tcPr>
            <w:tcW w:w="4958" w:type="dxa"/>
          </w:tcPr>
          <w:p w14:paraId="5F7818AC" w14:textId="38D1DBC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275. Тапсырыс беруші бір көзден алу тәсілімен сатып алуды өткізу туралы шешімді осы Қағидаларда көзделген негіздер бойынша сатып алу өткізілмеді деп танылған күннен бастап </w:t>
            </w:r>
            <w:r w:rsidRPr="00E33A7A">
              <w:rPr>
                <w:rFonts w:eastAsiaTheme="minorHAnsi"/>
                <w:b/>
                <w:sz w:val="28"/>
                <w:szCs w:val="28"/>
                <w:lang w:val="kk-KZ" w:eastAsia="en-US"/>
              </w:rPr>
              <w:t>он бес</w:t>
            </w:r>
            <w:r w:rsidRPr="00E33A7A">
              <w:rPr>
                <w:rFonts w:eastAsiaTheme="minorHAnsi"/>
                <w:sz w:val="28"/>
                <w:szCs w:val="28"/>
                <w:lang w:val="kk-KZ" w:eastAsia="en-US"/>
              </w:rPr>
              <w:t xml:space="preserve"> жұмыс күні ішінде қабылдайды.</w:t>
            </w:r>
          </w:p>
        </w:tc>
        <w:tc>
          <w:tcPr>
            <w:tcW w:w="4962" w:type="dxa"/>
          </w:tcPr>
          <w:p w14:paraId="1D575AB9" w14:textId="602ED01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bookmarkStart w:id="23" w:name="_Hlk209625676"/>
            <w:r w:rsidRPr="00E33A7A">
              <w:rPr>
                <w:rFonts w:eastAsiaTheme="minorHAnsi"/>
                <w:sz w:val="28"/>
                <w:szCs w:val="28"/>
                <w:lang w:val="kk-KZ" w:eastAsia="en-US"/>
              </w:rPr>
              <w:t xml:space="preserve">275. Тапсырыс беруші бір көзден алу тәсілімен сатып алуды өткізу туралы шешімді осы Қағидаларда көзделген негіздер бойынша сатып алу өткізілмеді деп танылған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 ішінде қабылдайды. </w:t>
            </w:r>
            <w:r w:rsidRPr="00E33A7A">
              <w:rPr>
                <w:rFonts w:eastAsiaTheme="minorHAnsi"/>
                <w:b/>
                <w:sz w:val="28"/>
                <w:szCs w:val="28"/>
                <w:lang w:val="kk-KZ" w:eastAsia="en-US"/>
              </w:rPr>
              <w:t>Тапсырыс берушінің белгіленген мерзім өткеннен кейін шешім қабылдауына жол берілмейді</w:t>
            </w:r>
            <w:bookmarkEnd w:id="23"/>
            <w:r w:rsidRPr="00E33A7A">
              <w:rPr>
                <w:rFonts w:eastAsiaTheme="minorHAnsi"/>
                <w:b/>
                <w:sz w:val="28"/>
                <w:szCs w:val="28"/>
                <w:lang w:val="kk-KZ" w:eastAsia="en-US"/>
              </w:rPr>
              <w:t>.</w:t>
            </w:r>
          </w:p>
        </w:tc>
        <w:tc>
          <w:tcPr>
            <w:tcW w:w="3265" w:type="dxa"/>
          </w:tcPr>
          <w:p w14:paraId="3B4035B0" w14:textId="257304E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1F71227" w14:textId="77777777" w:rsidTr="00AC21C7">
        <w:trPr>
          <w:gridAfter w:val="1"/>
          <w:wAfter w:w="9" w:type="dxa"/>
          <w:trHeight w:val="70"/>
        </w:trPr>
        <w:tc>
          <w:tcPr>
            <w:tcW w:w="846" w:type="dxa"/>
          </w:tcPr>
          <w:p w14:paraId="3FD5D3B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4" w:name="_Hlk209625705"/>
          </w:p>
        </w:tc>
        <w:tc>
          <w:tcPr>
            <w:tcW w:w="1562" w:type="dxa"/>
          </w:tcPr>
          <w:p w14:paraId="0927BB45" w14:textId="3C7839D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280-тармақ</w:t>
            </w:r>
          </w:p>
        </w:tc>
        <w:tc>
          <w:tcPr>
            <w:tcW w:w="4958" w:type="dxa"/>
          </w:tcPr>
          <w:p w14:paraId="54480ADA" w14:textId="6F08D1D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280. Ұйымдастырушы әлеуетті өнім беруші сұратылған ақпаратты ұсынған күннен бастап </w:t>
            </w:r>
            <w:r w:rsidRPr="00E33A7A">
              <w:rPr>
                <w:rFonts w:eastAsiaTheme="minorHAnsi"/>
                <w:b/>
                <w:sz w:val="28"/>
                <w:szCs w:val="28"/>
                <w:lang w:val="kk-KZ" w:eastAsia="en-US"/>
              </w:rPr>
              <w:t>үш</w:t>
            </w:r>
            <w:r w:rsidRPr="00E33A7A">
              <w:rPr>
                <w:rFonts w:eastAsiaTheme="minorHAnsi"/>
                <w:sz w:val="28"/>
                <w:szCs w:val="28"/>
                <w:lang w:val="kk-KZ" w:eastAsia="en-US"/>
              </w:rPr>
              <w:t xml:space="preserve"> жұмыс күні ішінде </w:t>
            </w:r>
            <w:r w:rsidRPr="00E33A7A">
              <w:rPr>
                <w:rFonts w:eastAsiaTheme="minorHAnsi"/>
                <w:sz w:val="28"/>
                <w:szCs w:val="28"/>
                <w:lang w:val="kk-KZ" w:eastAsia="en-US"/>
              </w:rPr>
              <w:lastRenderedPageBreak/>
              <w:t>осы Қағидаларға 20-қосымшаға сәйкес бір көзден алу тәсілімен сатып алу қорытындылары туралы хаттаманы қалыптастырады және веб-порталға орналастырады.</w:t>
            </w:r>
          </w:p>
        </w:tc>
        <w:tc>
          <w:tcPr>
            <w:tcW w:w="4962" w:type="dxa"/>
          </w:tcPr>
          <w:p w14:paraId="6AD51D4B" w14:textId="637B49E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280. Ұйымдастырушы әлеуетті өнім беруші сұратылған ақпаратты ұсынған күннен бастап </w:t>
            </w:r>
            <w:r w:rsidRPr="00E33A7A">
              <w:rPr>
                <w:rFonts w:eastAsiaTheme="minorHAnsi"/>
                <w:b/>
                <w:sz w:val="28"/>
                <w:szCs w:val="28"/>
                <w:lang w:val="kk-KZ" w:eastAsia="en-US"/>
              </w:rPr>
              <w:t>екі</w:t>
            </w:r>
            <w:r w:rsidRPr="00E33A7A">
              <w:rPr>
                <w:rFonts w:eastAsiaTheme="minorHAnsi"/>
                <w:sz w:val="28"/>
                <w:szCs w:val="28"/>
                <w:lang w:val="kk-KZ" w:eastAsia="en-US"/>
              </w:rPr>
              <w:t xml:space="preserve"> жұмыс күні ішінде </w:t>
            </w:r>
            <w:r w:rsidRPr="00E33A7A">
              <w:rPr>
                <w:rFonts w:eastAsiaTheme="minorHAnsi"/>
                <w:sz w:val="28"/>
                <w:szCs w:val="28"/>
                <w:lang w:val="kk-KZ" w:eastAsia="en-US"/>
              </w:rPr>
              <w:lastRenderedPageBreak/>
              <w:t>осы Қағидаларға 20-қосымшаға сәйкес бір көзден алу тәсілімен сатып алу қорытындылары туралы хаттаманы қалыптастырады және веб-порталға орналастырады.</w:t>
            </w:r>
          </w:p>
        </w:tc>
        <w:tc>
          <w:tcPr>
            <w:tcW w:w="3265" w:type="dxa"/>
          </w:tcPr>
          <w:p w14:paraId="0CD1A6C2" w14:textId="4598ECD3"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8018 ПАБ-20 тапсырмасы шеңберінде квазимемлекеттік және мемлекеттік сатып алуларды сатып алу тәсілдері мен рәсімдерін біріздендіру.</w:t>
            </w:r>
          </w:p>
        </w:tc>
      </w:tr>
      <w:bookmarkEnd w:id="24"/>
      <w:tr w:rsidR="00E33A7A" w:rsidRPr="00A97529" w14:paraId="709B19AC" w14:textId="77777777" w:rsidTr="00AC21C7">
        <w:trPr>
          <w:gridAfter w:val="1"/>
          <w:wAfter w:w="9" w:type="dxa"/>
          <w:trHeight w:val="70"/>
        </w:trPr>
        <w:tc>
          <w:tcPr>
            <w:tcW w:w="846" w:type="dxa"/>
          </w:tcPr>
          <w:p w14:paraId="4A6D4D6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E3F99FF" w14:textId="2A246829"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281-тармақ</w:t>
            </w:r>
          </w:p>
        </w:tc>
        <w:tc>
          <w:tcPr>
            <w:tcW w:w="4958" w:type="dxa"/>
          </w:tcPr>
          <w:p w14:paraId="4903B835" w14:textId="5F0CB6C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281. Осы тендерге (аукционға) қатысуға ұсынылған өтінімдердің болмауы себебінен тендер (аукцион) тәсілімен қайта сатып алу өткізілмеді деп танылған жағдайда, ұйымдастырушы бір көзден алу тәсілімен сатып алуды жүзеге асыру туралы шешім қабылданған күннен бастап </w:t>
            </w:r>
            <w:r w:rsidRPr="00E33A7A">
              <w:rPr>
                <w:rFonts w:eastAsiaTheme="minorHAnsi"/>
                <w:b/>
                <w:sz w:val="28"/>
                <w:szCs w:val="28"/>
                <w:lang w:val="kk-KZ" w:eastAsia="en-US"/>
              </w:rPr>
              <w:t xml:space="preserve">күнтізбелік он </w:t>
            </w:r>
            <w:r w:rsidRPr="00E33A7A">
              <w:rPr>
                <w:rFonts w:eastAsiaTheme="minorHAnsi"/>
                <w:sz w:val="28"/>
                <w:szCs w:val="28"/>
                <w:lang w:val="kk-KZ" w:eastAsia="en-US"/>
              </w:rPr>
              <w:t>күн ішінде веб-портал арқылы осы Қағидалардың 275, 276 және 277-тармақтарының қағидалары бойынша Тапсырыс беруші айқындаған әлеуетті өнім берушіге шақыру жібереді.</w:t>
            </w:r>
          </w:p>
        </w:tc>
        <w:tc>
          <w:tcPr>
            <w:tcW w:w="4962" w:type="dxa"/>
          </w:tcPr>
          <w:p w14:paraId="2EBEAAA9" w14:textId="5AE734F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281. Осы тендерге (аукционға) қатысуға ұсынылған өтінімдердің болмауы себебінен тендер (аукцион) тәсілімен қайта сатып алу өткізілмеді деп танылған жағдайда, ұйымдастырушы бір көзден алу тәсілімен сатып алуды жүзеге асыру туралы шешім қабылданған күннен бастап </w:t>
            </w:r>
            <w:r w:rsidRPr="00E33A7A">
              <w:rPr>
                <w:rFonts w:eastAsiaTheme="minorHAnsi"/>
                <w:b/>
                <w:sz w:val="28"/>
                <w:szCs w:val="28"/>
                <w:lang w:val="kk-KZ" w:eastAsia="en-US"/>
              </w:rPr>
              <w:t>екі жұмыс</w:t>
            </w:r>
            <w:r w:rsidRPr="00E33A7A">
              <w:rPr>
                <w:rFonts w:eastAsiaTheme="minorHAnsi"/>
                <w:sz w:val="28"/>
                <w:szCs w:val="28"/>
                <w:lang w:val="kk-KZ" w:eastAsia="en-US"/>
              </w:rPr>
              <w:t xml:space="preserve"> күн ішінде веб-портал арқылы осы Қағидалардың 275, 276 және 277-тармақтарының қағидалары бойынша Тапсырыс беруші айқындаған әлеуетті өнім берушіге шақыру жібереді.</w:t>
            </w:r>
          </w:p>
        </w:tc>
        <w:tc>
          <w:tcPr>
            <w:tcW w:w="3265" w:type="dxa"/>
          </w:tcPr>
          <w:p w14:paraId="63A5F454" w14:textId="32F75C5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B7DAFFA" w14:textId="77777777" w:rsidTr="00AC21C7">
        <w:trPr>
          <w:gridAfter w:val="1"/>
          <w:wAfter w:w="9" w:type="dxa"/>
          <w:trHeight w:val="70"/>
        </w:trPr>
        <w:tc>
          <w:tcPr>
            <w:tcW w:w="846" w:type="dxa"/>
          </w:tcPr>
          <w:p w14:paraId="2B1639B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EB10523" w14:textId="646D474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282-тармақ</w:t>
            </w:r>
          </w:p>
        </w:tc>
        <w:tc>
          <w:tcPr>
            <w:tcW w:w="4958" w:type="dxa"/>
          </w:tcPr>
          <w:p w14:paraId="381ED985" w14:textId="4B750E9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 xml:space="preserve">282. Осы тендерге (аукционға) қатысуға екеуден аз өтінім ұсыну себебі бойынша тендер (аукцион) тәсілімен қайта сатып алу өткізілмеді деп танылған жағдайда, ұйымдастырушы бір көзден алу тәсілімен сатып алуды жүзеге асыру туралы шешім қабылданған күннен бастап екі жұмыс күні ішінде веб-портал арқылы осы тендерге (аукционға) қатысуға өтінім ұсынған </w:t>
            </w:r>
            <w:r w:rsidRPr="00E33A7A">
              <w:rPr>
                <w:rFonts w:eastAsiaTheme="minorHAnsi"/>
                <w:b/>
                <w:sz w:val="28"/>
                <w:szCs w:val="28"/>
                <w:lang w:val="kk-KZ" w:eastAsia="en-US"/>
              </w:rPr>
              <w:lastRenderedPageBreak/>
              <w:t>әлеуетті өнім берушіге шақыру жібереді.</w:t>
            </w:r>
          </w:p>
        </w:tc>
        <w:tc>
          <w:tcPr>
            <w:tcW w:w="4962" w:type="dxa"/>
          </w:tcPr>
          <w:p w14:paraId="128B99F0" w14:textId="54B8809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lastRenderedPageBreak/>
              <w:t>Алып тасталсын</w:t>
            </w:r>
          </w:p>
        </w:tc>
        <w:tc>
          <w:tcPr>
            <w:tcW w:w="3265" w:type="dxa"/>
          </w:tcPr>
          <w:p w14:paraId="109D3EC4" w14:textId="2F80CA5B"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E93F8B7" w14:textId="77777777" w:rsidTr="00AC21C7">
        <w:trPr>
          <w:gridAfter w:val="1"/>
          <w:wAfter w:w="9" w:type="dxa"/>
          <w:trHeight w:val="70"/>
        </w:trPr>
        <w:tc>
          <w:tcPr>
            <w:tcW w:w="846" w:type="dxa"/>
          </w:tcPr>
          <w:p w14:paraId="4E9F0DA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6DC4372" w14:textId="34C7E21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285-тармақ</w:t>
            </w:r>
          </w:p>
        </w:tc>
        <w:tc>
          <w:tcPr>
            <w:tcW w:w="4958" w:type="dxa"/>
          </w:tcPr>
          <w:p w14:paraId="0B143C97" w14:textId="1A63B39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285. Әлеуетті өнім беруші осы Қағидалардың 281, </w:t>
            </w:r>
            <w:r w:rsidRPr="00E33A7A">
              <w:rPr>
                <w:rFonts w:eastAsiaTheme="minorHAnsi"/>
                <w:b/>
                <w:bCs/>
                <w:sz w:val="28"/>
                <w:szCs w:val="28"/>
                <w:lang w:val="kk-KZ" w:eastAsia="en-US"/>
              </w:rPr>
              <w:t>282</w:t>
            </w:r>
            <w:r w:rsidRPr="00E33A7A">
              <w:rPr>
                <w:rFonts w:eastAsiaTheme="minorHAnsi"/>
                <w:sz w:val="28"/>
                <w:szCs w:val="28"/>
                <w:lang w:val="kk-KZ" w:eastAsia="en-US"/>
              </w:rPr>
              <w:t xml:space="preserve">, 283 және 284-тармақтарында көзделген жағдайларда бір көзден алу тәсілімен сатып алуға қатысуға келіскен кезде, осы әлеуетті өнім беруші күнтізбелік </w:t>
            </w:r>
            <w:r w:rsidRPr="00E33A7A">
              <w:rPr>
                <w:rFonts w:eastAsiaTheme="minorHAnsi"/>
                <w:b/>
                <w:sz w:val="28"/>
                <w:szCs w:val="28"/>
                <w:lang w:val="kk-KZ" w:eastAsia="en-US"/>
              </w:rPr>
              <w:t>бес</w:t>
            </w:r>
            <w:r w:rsidRPr="00E33A7A">
              <w:rPr>
                <w:rFonts w:eastAsiaTheme="minorHAnsi"/>
                <w:sz w:val="28"/>
                <w:szCs w:val="28"/>
                <w:lang w:val="kk-KZ" w:eastAsia="en-US"/>
              </w:rPr>
              <w:t xml:space="preserve"> күн ішінде ұйымдастырушыға веб-портал арқылы шақыруда көзделген құжаттарды қоса бере отырып, өзінің қатысу туралы растауын жібереді.</w:t>
            </w:r>
          </w:p>
        </w:tc>
        <w:tc>
          <w:tcPr>
            <w:tcW w:w="4962" w:type="dxa"/>
          </w:tcPr>
          <w:p w14:paraId="22652DF8" w14:textId="6850B83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285. Әлеуетті өнім беруші осы Қағидалардың 281, 283 және 284-тармақтарында көзделген жағдайларда бір көзден алу тәсілімен сатып алуға қатысуға келіскен кезде, осы әлеуетті өнім беруші </w:t>
            </w:r>
            <w:r w:rsidRPr="00E33A7A">
              <w:rPr>
                <w:rFonts w:eastAsiaTheme="minorHAnsi"/>
                <w:b/>
                <w:sz w:val="28"/>
                <w:szCs w:val="28"/>
                <w:lang w:val="kk-KZ" w:eastAsia="en-US"/>
              </w:rPr>
              <w:t>екі жұмыс</w:t>
            </w:r>
            <w:r w:rsidRPr="00E33A7A">
              <w:rPr>
                <w:rFonts w:eastAsiaTheme="minorHAnsi"/>
                <w:sz w:val="28"/>
                <w:szCs w:val="28"/>
                <w:lang w:val="kk-KZ" w:eastAsia="en-US"/>
              </w:rPr>
              <w:t xml:space="preserve"> күн ішінде ұйымдастырушыға веб-портал арқылы шақыруда көзделген құжаттарды қоса бере отырып, өзінің қатысу туралы растауын жібереді.</w:t>
            </w:r>
          </w:p>
        </w:tc>
        <w:tc>
          <w:tcPr>
            <w:tcW w:w="3265" w:type="dxa"/>
          </w:tcPr>
          <w:p w14:paraId="1EA15704" w14:textId="7A29273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BEE3875" w14:textId="77777777" w:rsidTr="00AC21C7">
        <w:trPr>
          <w:gridAfter w:val="1"/>
          <w:wAfter w:w="9" w:type="dxa"/>
          <w:trHeight w:val="70"/>
        </w:trPr>
        <w:tc>
          <w:tcPr>
            <w:tcW w:w="846" w:type="dxa"/>
          </w:tcPr>
          <w:p w14:paraId="1BF6149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5" w:name="_Hlk209625895"/>
          </w:p>
        </w:tc>
        <w:tc>
          <w:tcPr>
            <w:tcW w:w="1562" w:type="dxa"/>
          </w:tcPr>
          <w:p w14:paraId="4A8180E9" w14:textId="07F2E11B"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292-тармақ</w:t>
            </w:r>
          </w:p>
        </w:tc>
        <w:tc>
          <w:tcPr>
            <w:tcW w:w="4958" w:type="dxa"/>
          </w:tcPr>
          <w:p w14:paraId="0F983A0F"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292. Тапсырыс беруші шарт жасасу мақсатында әлеуетті өнім берушіге веб-портал арқылы электрондық цифрлық қолтаңбамен куәландырылған шарттың жобасын жібереді.</w:t>
            </w:r>
          </w:p>
          <w:p w14:paraId="5DF7FC3B" w14:textId="17F7FC7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Шарттың жобасына әлеуетті өнім беруші оны веб-портал арқылы алған күннен бастап </w:t>
            </w:r>
            <w:r w:rsidRPr="00E33A7A">
              <w:rPr>
                <w:b/>
                <w:bCs/>
                <w:sz w:val="28"/>
                <w:szCs w:val="28"/>
                <w:lang w:val="kk-KZ"/>
              </w:rPr>
              <w:t>бес</w:t>
            </w:r>
            <w:r w:rsidRPr="00E33A7A">
              <w:rPr>
                <w:sz w:val="28"/>
                <w:szCs w:val="28"/>
                <w:lang w:val="kk-KZ"/>
              </w:rPr>
              <w:t xml:space="preserve"> жұмыс күні ішінде қол қояды (электрондық цифрлық қолтаңбамен куәландырады).</w:t>
            </w:r>
          </w:p>
          <w:p w14:paraId="0D9458C6" w14:textId="65418A4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Егер әлеуетті өнім беруші осы тармақтың екінші бөлігінде белгіленген мерзім өткен күннен бастап екі жұмыс күні ішінде шарт жобасына қол қоймаса (электрондық цифрлық қолтаңбамен куәландырмаса) тапсырыс беруші осы әлеуетті өнім берушіге жіберілген шарт жобасын кері қайтарып алады.</w:t>
            </w:r>
          </w:p>
          <w:p w14:paraId="0F1E68A4" w14:textId="118CC82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Сатып алу веб-порталы арқылы шарт жасасу жөніндегі талаптар осы </w:t>
            </w:r>
            <w:r w:rsidRPr="00E33A7A">
              <w:rPr>
                <w:sz w:val="28"/>
                <w:szCs w:val="28"/>
                <w:lang w:val="kk-KZ"/>
              </w:rPr>
              <w:lastRenderedPageBreak/>
              <w:t>Қағидалардың 287-тармағының 1), 3), 5), 6), 13), 14), 16), 23), 27), 32-1) және 36) тармақшаларында көзделген жағдайларға қолданылмайды, сондай-ақ шарттың жобасы қағаз тасығышта жіберілетін бейрезидентпен шарт жасасу жағдайларына қолданылмайды.</w:t>
            </w:r>
          </w:p>
          <w:p w14:paraId="1CA124B6" w14:textId="69FA003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Осы Қағидалардың 287-тармағына сәйкес жасалған шарттар Қазақстан Республикасы заңнамасының талаптарын ескере отырып, үлгілік нысан бойынша жасалмауы мүмкін.</w:t>
            </w:r>
          </w:p>
          <w:p w14:paraId="653B351F" w14:textId="4AA3F91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p>
        </w:tc>
        <w:tc>
          <w:tcPr>
            <w:tcW w:w="4962" w:type="dxa"/>
          </w:tcPr>
          <w:p w14:paraId="59914267" w14:textId="296EE8E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lastRenderedPageBreak/>
              <w:t xml:space="preserve">292. Тапсырыс беруші </w:t>
            </w:r>
            <w:r w:rsidRPr="00E33A7A">
              <w:rPr>
                <w:rFonts w:eastAsiaTheme="minorHAnsi"/>
                <w:b/>
                <w:sz w:val="28"/>
                <w:szCs w:val="28"/>
                <w:lang w:val="kk-KZ" w:eastAsia="en-US"/>
              </w:rPr>
              <w:t xml:space="preserve">тікелей шарт жасасу арқылы бір көзден алу тәсілімен сатып алуды жүзеге асыру үшін әлеуетті өнім берушіні айқындау туралы шешім қабылданған күннен бастап екі жұмыс күні ішінде </w:t>
            </w:r>
            <w:r w:rsidRPr="00E33A7A">
              <w:rPr>
                <w:rFonts w:eastAsiaTheme="minorHAnsi"/>
                <w:sz w:val="28"/>
                <w:szCs w:val="28"/>
                <w:lang w:val="kk-KZ" w:eastAsia="en-US"/>
              </w:rPr>
              <w:t>веб-портал арқылы электрондық цифрлық қолтаңбамен куәландырылған шарт жобасын шарт жасасу мақсатында әлеуетті өнім берушіге жібереді.</w:t>
            </w:r>
          </w:p>
          <w:p w14:paraId="4F933679"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Сатып алу шартын тікелей жасасу арқылы бір көзден алу тәсілін таңдау негіздемесін тапсырыс беруші сатып алудың жылдық жоспарын жасау кезінде көрсетеді.</w:t>
            </w:r>
          </w:p>
          <w:p w14:paraId="58BF8286" w14:textId="0E7160E2"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Шарттың жобасына әлеуетті өнім беруші оны веб-портал арқылы алған күннен бастап </w:t>
            </w:r>
            <w:r w:rsidRPr="00E33A7A">
              <w:rPr>
                <w:b/>
                <w:sz w:val="28"/>
                <w:szCs w:val="28"/>
                <w:lang w:val="kk-KZ"/>
              </w:rPr>
              <w:t>үш</w:t>
            </w:r>
            <w:r w:rsidRPr="00E33A7A">
              <w:rPr>
                <w:sz w:val="28"/>
                <w:szCs w:val="28"/>
                <w:lang w:val="kk-KZ"/>
              </w:rPr>
              <w:t xml:space="preserve"> жұмыс күні ішінде </w:t>
            </w:r>
            <w:r w:rsidRPr="00E33A7A">
              <w:rPr>
                <w:sz w:val="28"/>
                <w:szCs w:val="28"/>
                <w:lang w:val="kk-KZ"/>
              </w:rPr>
              <w:lastRenderedPageBreak/>
              <w:t>қол қояды (электрондық цифрлық қолтаңбамен куәландырады).</w:t>
            </w:r>
          </w:p>
          <w:p w14:paraId="45FF34BB"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Егер әлеуетті өнім беруші осы тармақтың екінші бөлігінде белгіленген мерзім өткен күннен бастап екі жұмыс күні ішінде шарт жобасына қол қоймаса (электрондық цифрлық қолтаңбамен куәландырмаса) тапсырыс беруші осы әлеуетті өнім берушіге жіберілген шарт жобасын кері қайтарып алады.</w:t>
            </w:r>
          </w:p>
          <w:p w14:paraId="6A96D2E8"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Сатып алу веб-порталы арқылы шарт жасасу жөніндегі талаптар осы Қағидалардың 287-тармағының 1), 3), 5), 6), 13), 14), 16), 23), 27), 32-1) және 36) тармақшаларында көзделген жағдайларға қолданылмайды, сондай-ақ шарттың жобасы қағаз тасығышта жіберілетін бейрезидентпен шарт жасасу жағдайларына қолданылмайды.</w:t>
            </w:r>
          </w:p>
          <w:p w14:paraId="2B71D53B" w14:textId="0B77DA9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Осы Қағидалардың 287-тармағына сәйкес жасалған шарттар Қазақстан Республикасы заңнамасының талаптарын ескере отырып, үлгілік нысан бойынша жасалмауы мүмкін.</w:t>
            </w:r>
          </w:p>
        </w:tc>
        <w:tc>
          <w:tcPr>
            <w:tcW w:w="3265" w:type="dxa"/>
          </w:tcPr>
          <w:p w14:paraId="490E12A6" w14:textId="6EBDB2B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838D44B" w14:textId="77777777" w:rsidTr="00AC21C7">
        <w:trPr>
          <w:gridAfter w:val="1"/>
          <w:wAfter w:w="9" w:type="dxa"/>
          <w:trHeight w:val="70"/>
        </w:trPr>
        <w:tc>
          <w:tcPr>
            <w:tcW w:w="846" w:type="dxa"/>
          </w:tcPr>
          <w:p w14:paraId="6DDDA14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6" w:name="_Hlk209625911"/>
            <w:bookmarkEnd w:id="25"/>
          </w:p>
        </w:tc>
        <w:tc>
          <w:tcPr>
            <w:tcW w:w="1562" w:type="dxa"/>
          </w:tcPr>
          <w:p w14:paraId="6A816D58" w14:textId="654EBCF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297-тармақ</w:t>
            </w:r>
          </w:p>
        </w:tc>
        <w:tc>
          <w:tcPr>
            <w:tcW w:w="4958" w:type="dxa"/>
          </w:tcPr>
          <w:p w14:paraId="024CC4AE" w14:textId="609CEF0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 Электрондық дүкен арқылы сатып алу жалпы құны республикалық бюджет туралы заңда тиісті қаржы жылына белгіленген айлық есептік көрсеткіштің төрт мың еселенген мөлшерінен аспайтын біртекті тауарларға жүргізіледі.</w:t>
            </w:r>
          </w:p>
        </w:tc>
        <w:tc>
          <w:tcPr>
            <w:tcW w:w="4962" w:type="dxa"/>
          </w:tcPr>
          <w:p w14:paraId="366E7715"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297. Электрондық дүкен арқылы сатып алу жалпы құны республикалық бюджет туралы заңда тиісті қаржы жылына белгіленген айлық есептік көрсеткіштің төрт мың еселенген мөлшерінен аспайтын біртекті тауарларға жүргізіледі.</w:t>
            </w:r>
          </w:p>
          <w:p w14:paraId="5621F66A" w14:textId="636DE1A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Электрондық дүкен арқылы әдісті қолдану мақсатында қаржы жылы ішінде біртекті тауарларды сатып алудың жылдық көлемін олардың біреуінің мөлшері осы тармақтың бірінші бөлігінде көзделгеннен аз бөліктерге бөлуге жол берілмейді.</w:t>
            </w:r>
          </w:p>
        </w:tc>
        <w:tc>
          <w:tcPr>
            <w:tcW w:w="3265" w:type="dxa"/>
          </w:tcPr>
          <w:p w14:paraId="6FF72AFB" w14:textId="63ACD62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tc>
      </w:tr>
      <w:tr w:rsidR="00E33A7A" w:rsidRPr="00A97529" w14:paraId="6E00152E" w14:textId="77777777" w:rsidTr="00AC21C7">
        <w:trPr>
          <w:gridAfter w:val="1"/>
          <w:wAfter w:w="9" w:type="dxa"/>
          <w:trHeight w:val="70"/>
        </w:trPr>
        <w:tc>
          <w:tcPr>
            <w:tcW w:w="846" w:type="dxa"/>
          </w:tcPr>
          <w:p w14:paraId="4310CA2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7" w:name="_Hlk209625934"/>
            <w:bookmarkEnd w:id="26"/>
          </w:p>
        </w:tc>
        <w:tc>
          <w:tcPr>
            <w:tcW w:w="1562" w:type="dxa"/>
          </w:tcPr>
          <w:p w14:paraId="762950F3" w14:textId="23498FAB"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297-3-тармақ</w:t>
            </w:r>
          </w:p>
        </w:tc>
        <w:tc>
          <w:tcPr>
            <w:tcW w:w="4958" w:type="dxa"/>
          </w:tcPr>
          <w:p w14:paraId="3C863B46"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sz w:val="28"/>
                <w:szCs w:val="28"/>
                <w:lang w:val="kk-KZ"/>
              </w:rPr>
              <w:t xml:space="preserve">297-3. Электрондық дүкен арқылы сатып алу келесі </w:t>
            </w:r>
            <w:r w:rsidRPr="00E33A7A">
              <w:rPr>
                <w:b/>
                <w:sz w:val="28"/>
                <w:szCs w:val="28"/>
                <w:lang w:val="kk-KZ"/>
              </w:rPr>
              <w:t>ретпен жүзеге асырылады:</w:t>
            </w:r>
          </w:p>
          <w:p w14:paraId="049CC320" w14:textId="473BB2E8"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1) тапсырыс беруші электрондық дүкеннен тапсырыс берушінің талаптарына сәйкес келетін тауарды таңдайды және осындай тауарды сатып алуға тапсырысты ресімдейді;</w:t>
            </w:r>
          </w:p>
          <w:p w14:paraId="0CF65C2C" w14:textId="1FB81D7E"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2) электрондық дүкенде тауарлар және олардың бағалары туралы ақпаратты орналастырған әлеуетті өнім беруші тапсырысты растау немесе одан бас тарту туралы шешім қабылдайды;</w:t>
            </w:r>
          </w:p>
          <w:p w14:paraId="2A137F5A" w14:textId="55D4E105"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3) әлеуетті өнім беруші тапсырысты растаған жағдайда шарт жасалады.</w:t>
            </w:r>
          </w:p>
        </w:tc>
        <w:tc>
          <w:tcPr>
            <w:tcW w:w="4962" w:type="dxa"/>
          </w:tcPr>
          <w:p w14:paraId="6816962D" w14:textId="2156B89A"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bookmarkStart w:id="28" w:name="_Hlk210726176"/>
            <w:r w:rsidRPr="00E33A7A">
              <w:rPr>
                <w:rFonts w:ascii="Times New Roman" w:eastAsia="Times New Roman" w:hAnsi="Times New Roman" w:cs="Times New Roman"/>
                <w:sz w:val="28"/>
                <w:szCs w:val="28"/>
                <w:lang w:val="kk-KZ" w:eastAsia="ru-RU"/>
              </w:rPr>
              <w:t xml:space="preserve">297-3. </w:t>
            </w:r>
            <w:r w:rsidRPr="00E33A7A">
              <w:rPr>
                <w:rFonts w:ascii="Times New Roman" w:hAnsi="Times New Roman" w:cs="Times New Roman"/>
                <w:bCs/>
                <w:sz w:val="28"/>
                <w:szCs w:val="28"/>
                <w:lang w:val="kk-KZ"/>
              </w:rPr>
              <w:t xml:space="preserve"> </w:t>
            </w:r>
            <w:r w:rsidRPr="00E33A7A">
              <w:rPr>
                <w:rFonts w:ascii="Times New Roman" w:eastAsia="Times New Roman" w:hAnsi="Times New Roman" w:cs="Times New Roman"/>
                <w:bCs/>
                <w:sz w:val="28"/>
                <w:szCs w:val="28"/>
                <w:lang w:val="kk-KZ" w:eastAsia="ru-RU"/>
              </w:rPr>
              <w:t xml:space="preserve">Электрондық дүкен арқылы сатып алу мынадай </w:t>
            </w:r>
            <w:r w:rsidRPr="00E33A7A">
              <w:rPr>
                <w:rFonts w:ascii="Times New Roman" w:eastAsia="Times New Roman" w:hAnsi="Times New Roman" w:cs="Times New Roman"/>
                <w:b/>
                <w:bCs/>
                <w:sz w:val="28"/>
                <w:szCs w:val="28"/>
                <w:lang w:val="kk-KZ" w:eastAsia="ru-RU"/>
              </w:rPr>
              <w:t>реттіліктің бірімен жүзеге асырылуы мүмкін:</w:t>
            </w:r>
          </w:p>
          <w:p w14:paraId="458C2D0A" w14:textId="2F05883D"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1) Алдын ала тапсырыссыз тапсырысты рәсімдеу:</w:t>
            </w:r>
          </w:p>
          <w:p w14:paraId="3A7B0E63" w14:textId="479C3CA1"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1DE3B77F" w14:textId="0248530C"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электрондық сауда алаңы тапсырысты электронды дүкенге жібереді;</w:t>
            </w:r>
          </w:p>
          <w:p w14:paraId="44033A36" w14:textId="2BA6A065"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электрондық дүкен ағымдағы баға ұсыныстарын ұсыну үшін барлық электрондық сауда алаңдарына тапсырыс туралы хабарлайды;</w:t>
            </w:r>
          </w:p>
          <w:p w14:paraId="4ADCF080" w14:textId="3263FC8A"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 xml:space="preserve">электрондық сауда алаңдары электрондық дүкен хабарлама </w:t>
            </w:r>
            <w:r w:rsidRPr="00E33A7A">
              <w:rPr>
                <w:rFonts w:ascii="Times New Roman" w:eastAsia="Times New Roman" w:hAnsi="Times New Roman" w:cs="Times New Roman"/>
                <w:b/>
                <w:bCs/>
                <w:sz w:val="28"/>
                <w:szCs w:val="28"/>
                <w:lang w:val="kk-KZ" w:eastAsia="ru-RU"/>
              </w:rPr>
              <w:lastRenderedPageBreak/>
              <w:t>жіберген сәттен бастап он бес минут ішінде тапсырыс беруші таңдаған тауар үлгілері бойынша өнім берушілер және олардың өзекті бағалары туралы ақпаратты қалыптастырады және оларды электрондық дүкенге жібереді;</w:t>
            </w:r>
          </w:p>
          <w:p w14:paraId="190331E6" w14:textId="40DC0D4E"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электрондық дүкен осы Қағидаларға 21-1-қосымшаға сәйкес нысан бойынша қорытындылар туралы алдын ала хаттамасын қалыптастырады.</w:t>
            </w:r>
          </w:p>
          <w:p w14:paraId="2A9DFE67" w14:textId="77777777"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0A357197" w14:textId="54F734A3"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3F535BDD" w14:textId="2AAB401C"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7BF7F4FD" w14:textId="06C7456C" w:rsidR="00373957" w:rsidRPr="00E33A7A" w:rsidRDefault="00373957" w:rsidP="00373957">
            <w:pPr>
              <w:ind w:firstLine="4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lastRenderedPageBreak/>
              <w:t>әлеуетті өнім беруші тапсырысты растаған жағдайда электрондық дүкен осы Қағидаларға 21-2-қосымшаға сәйкес нысан бойынша қорытындылар хаттамасын қалыптастырады, ол веб-порталда жарияланады;</w:t>
            </w:r>
          </w:p>
          <w:p w14:paraId="48D28E3B" w14:textId="307CC822"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жеңімпаз келісімшарт жасайды;</w:t>
            </w:r>
          </w:p>
          <w:p w14:paraId="725A438F" w14:textId="09928805"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2) Алдын ала тапсырыс беру арқылы тапсырысты рәсімдеу:</w:t>
            </w:r>
          </w:p>
          <w:p w14:paraId="1457BB45" w14:textId="43A01C1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68D06481" w14:textId="7062F04D"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электрондық сауда-саттық алаңы тапсырысты рәсімдеу күнін көрсете отырып, электрондық дүкенге тапсырысты жібереді;</w:t>
            </w:r>
          </w:p>
          <w:p w14:paraId="1810F7AC" w14:textId="1EA9B88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электрондық дүкен баға ұсыныстарын беру мерзімі жұмыс күндері аяқтала отырып, 24 сағат ішінде тауарға баға ұсыныстарын беруге алдын ала тапсырыс жасайды;</w:t>
            </w:r>
          </w:p>
          <w:p w14:paraId="173B488D" w14:textId="7018E4F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 xml:space="preserve">әлеуетті өнім берушілер алдын ала тапсырыста баға ұсыныстарын беру мерзімі аяқталғанға дейін </w:t>
            </w:r>
            <w:r w:rsidRPr="00E33A7A">
              <w:rPr>
                <w:rFonts w:eastAsiaTheme="minorHAnsi"/>
                <w:b/>
                <w:sz w:val="28"/>
                <w:szCs w:val="28"/>
                <w:lang w:val="kk-KZ" w:eastAsia="en-US"/>
              </w:rPr>
              <w:lastRenderedPageBreak/>
              <w:t>электрондық сауда алаңдары арқылы тауарға баға ұсыныстарын орналастырады;</w:t>
            </w:r>
          </w:p>
          <w:p w14:paraId="5C55640C" w14:textId="46564A8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алдын ала тапсырыста баға ұсыныстарын беру мерзімі аяқталғаннан кейін электрондық дүкен осы Қағидаларға 21-1-қосымшаға сәйкес нысан бойынша қорытындылардың алдын ала хаттамасын қалыптастырады.</w:t>
            </w:r>
          </w:p>
          <w:p w14:paraId="209AC7A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76CE3BB8" w14:textId="528AA0E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035212C9" w14:textId="3EC7EDB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73EC6AC1" w14:textId="16F8859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әлеуетті өнім беруші тапсырысты растаған жағдайда электрондық дүкен осы Қағидаларға 21-2-</w:t>
            </w:r>
            <w:r w:rsidRPr="00E33A7A">
              <w:rPr>
                <w:rFonts w:eastAsiaTheme="minorHAnsi"/>
                <w:b/>
                <w:sz w:val="28"/>
                <w:szCs w:val="28"/>
                <w:lang w:val="kk-KZ" w:eastAsia="en-US"/>
              </w:rPr>
              <w:lastRenderedPageBreak/>
              <w:t>қосымшаға сәйкес нысан бойынша қорытындылар хаттамасын қалыптастырады, ол веб-порталда жарияланады;</w:t>
            </w:r>
          </w:p>
          <w:p w14:paraId="1BFF1267" w14:textId="0BB2747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sz w:val="28"/>
                <w:szCs w:val="28"/>
                <w:lang w:val="kk-KZ" w:eastAsia="en-US"/>
              </w:rPr>
            </w:pPr>
            <w:r w:rsidRPr="00E33A7A">
              <w:rPr>
                <w:rFonts w:eastAsiaTheme="minorHAnsi"/>
                <w:b/>
                <w:sz w:val="28"/>
                <w:szCs w:val="28"/>
                <w:lang w:val="kk-KZ" w:eastAsia="en-US"/>
              </w:rPr>
              <w:t>жеңімпаз шарт жасасады.</w:t>
            </w:r>
          </w:p>
          <w:p w14:paraId="490969F3" w14:textId="6B4696D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b/>
                <w:sz w:val="28"/>
                <w:szCs w:val="28"/>
                <w:lang w:val="kk-KZ" w:eastAsia="en-US"/>
              </w:rPr>
              <w:t>Электрондық дүкен арқылы сатып алуды жүзеге асыруға бөлінген сома тиісті қаржы жылына белгіленген айлық есептік көрсеткіштің бес жүз еселенген мөлшерінен асып кеткен жағдайда, тапсырыс тек алдын ала тапсырыс беру арқылы ресімделеді.</w:t>
            </w:r>
            <w:bookmarkEnd w:id="28"/>
          </w:p>
        </w:tc>
        <w:tc>
          <w:tcPr>
            <w:tcW w:w="3265" w:type="dxa"/>
          </w:tcPr>
          <w:p w14:paraId="09326958" w14:textId="5E12DC8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13264316" w14:textId="77777777" w:rsidTr="00AC21C7">
        <w:trPr>
          <w:gridAfter w:val="1"/>
          <w:wAfter w:w="9" w:type="dxa"/>
          <w:trHeight w:val="70"/>
        </w:trPr>
        <w:tc>
          <w:tcPr>
            <w:tcW w:w="846" w:type="dxa"/>
          </w:tcPr>
          <w:p w14:paraId="0AB4556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29" w:name="_Hlk209626268"/>
            <w:bookmarkEnd w:id="27"/>
          </w:p>
        </w:tc>
        <w:tc>
          <w:tcPr>
            <w:tcW w:w="1562" w:type="dxa"/>
          </w:tcPr>
          <w:p w14:paraId="433DB061" w14:textId="47159D5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297-4-тармақ</w:t>
            </w:r>
          </w:p>
        </w:tc>
        <w:tc>
          <w:tcPr>
            <w:tcW w:w="4958" w:type="dxa"/>
          </w:tcPr>
          <w:p w14:paraId="521DDC4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297-4. Тапсырыс беруші таңдаған тауарға тапсырысты ресімдеуге осы Қағидалардың 297-12-тармағында көзделген шектеулері жоқ екі әлеуетті өнім берушінің қолданыстағы кемінде екі баға ұсынысы болған кезде жол беріледі.</w:t>
            </w:r>
          </w:p>
          <w:p w14:paraId="30A45028" w14:textId="5B6BF86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Бұл ретте тауар туралы ақпарат электрондық дүкенде орналастырылған күннен бастап үш жұмыс күні өткеннен кейін электрондық дүкенде тапсырысты ресімдеу үшін қолжетімді болады.</w:t>
            </w:r>
          </w:p>
        </w:tc>
        <w:tc>
          <w:tcPr>
            <w:tcW w:w="4962" w:type="dxa"/>
          </w:tcPr>
          <w:p w14:paraId="06E324C9" w14:textId="78C359D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297-4. Тапсырыс беруші таңдаған тауарға тапсырысты ресімдеуге осы Қағидалардың 297-12-тармағында көзделген шектеулері жоқ екі әлеуетті өнім берушінің қолданыстағы кемінде екі баға ұсынысы болған кезде жол беріледі.</w:t>
            </w:r>
          </w:p>
          <w:p w14:paraId="795AB1A5" w14:textId="09DCDC19"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 xml:space="preserve">Қазақстан Республикасы Үкіметінің шешімімен ұлттық режимнен алып қою белгіленген тауарларды сатып алу жүзеге асырылған жағдайда, тапсырыс беруші таңдаған тауарға тапсырысты ресімдеуге қазақстандық тауар өндірушілердің тізілімінде тұрған және осы Қағидалардың 297-12-тармағында көзделген шектеулері жоқ әлеуетті өнім берушінің кемінде бір </w:t>
            </w:r>
            <w:r w:rsidRPr="00E33A7A">
              <w:rPr>
                <w:b/>
                <w:sz w:val="28"/>
                <w:szCs w:val="28"/>
                <w:lang w:val="kk-KZ"/>
              </w:rPr>
              <w:lastRenderedPageBreak/>
              <w:t>қолданыстағы баға ұсынысы болған кезде жол беріледі.</w:t>
            </w:r>
          </w:p>
          <w:p w14:paraId="62438656" w14:textId="77777777" w:rsidR="00373957" w:rsidRPr="00E33A7A" w:rsidRDefault="00373957" w:rsidP="00373957">
            <w:pPr>
              <w:ind w:firstLine="463"/>
              <w:jc w:val="both"/>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Бұл ретте тауар туралы ақпарат электрондық дүкенде орналастырылған күннен бастап үш жұмыс күні өткеннен кейін электрондық дүкенде тапсырысты ресімдеу үшін қолжетімді болады.</w:t>
            </w:r>
          </w:p>
          <w:p w14:paraId="2AA3DCFC" w14:textId="09BD5D82" w:rsidR="00373957" w:rsidRPr="00E33A7A" w:rsidRDefault="00373957" w:rsidP="00373957">
            <w:pPr>
              <w:ind w:firstLine="463"/>
              <w:jc w:val="both"/>
              <w:rPr>
                <w:rFonts w:ascii="Times New Roman" w:eastAsia="Times New Roman" w:hAnsi="Times New Roman" w:cs="Times New Roman"/>
                <w:b/>
                <w:sz w:val="28"/>
                <w:szCs w:val="28"/>
                <w:lang w:val="kk-KZ" w:eastAsia="ru-RU"/>
              </w:rPr>
            </w:pPr>
            <w:r w:rsidRPr="00E33A7A">
              <w:rPr>
                <w:rFonts w:ascii="Times New Roman" w:eastAsia="Times New Roman" w:hAnsi="Times New Roman" w:cs="Times New Roman"/>
                <w:b/>
                <w:sz w:val="28"/>
                <w:szCs w:val="28"/>
                <w:lang w:val="kk-KZ" w:eastAsia="ru-RU"/>
              </w:rPr>
              <w:t>Егер ұлттық каталогта орналастырылған тауарға электрондық дүкенде бірде-бір тапсырыс ресімделмеген жағдайда, Қазақстан Республикасы Үкіметінің шешімімен ұлттық режимнен алып тастау белгіленген тауарларды қоспағанда, осындай тауарға электрондық дүкен арқылы алғашқы тапсырыс алдын ала тапсырыс беру арқылы ресімделеді.</w:t>
            </w:r>
          </w:p>
        </w:tc>
        <w:tc>
          <w:tcPr>
            <w:tcW w:w="3265" w:type="dxa"/>
          </w:tcPr>
          <w:p w14:paraId="6B6169D7" w14:textId="4B0CBF4B"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75B5E78" w14:textId="77777777" w:rsidTr="00AC21C7">
        <w:trPr>
          <w:gridAfter w:val="1"/>
          <w:wAfter w:w="9" w:type="dxa"/>
          <w:trHeight w:val="70"/>
        </w:trPr>
        <w:tc>
          <w:tcPr>
            <w:tcW w:w="846" w:type="dxa"/>
          </w:tcPr>
          <w:p w14:paraId="7220C85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0" w:name="_Hlk209626284"/>
            <w:bookmarkEnd w:id="29"/>
          </w:p>
        </w:tc>
        <w:tc>
          <w:tcPr>
            <w:tcW w:w="1562" w:type="dxa"/>
          </w:tcPr>
          <w:p w14:paraId="6EB3D7F9" w14:textId="6CEBC41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297-5-тармақ</w:t>
            </w:r>
          </w:p>
        </w:tc>
        <w:tc>
          <w:tcPr>
            <w:tcW w:w="4958" w:type="dxa"/>
          </w:tcPr>
          <w:p w14:paraId="5E5F5176"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297-5. Электрондық дүкен әлеуетті өнім берушілердің баға ұсыныстарын автоматты түрде салыстырады және тапсырысты тауардың бағасы межелі пунктке дейін тауарды жеткізу құнын ескере отырып, ең төмен болып табылатын әлеуетті өнім берушіге жібереді.</w:t>
            </w:r>
          </w:p>
          <w:p w14:paraId="04716837" w14:textId="72B9A4CD"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 xml:space="preserve">Егер тапсырыс беруші электрондық дүкен арқылы сатып алуды жүзеге асыру кезінде тауарды өзі алып кету жолымен жеткізу тәсілін таңдаса, электрондық дүкен </w:t>
            </w:r>
            <w:r w:rsidRPr="00E33A7A">
              <w:rPr>
                <w:b/>
                <w:sz w:val="28"/>
                <w:szCs w:val="28"/>
                <w:lang w:val="kk-KZ"/>
              </w:rPr>
              <w:lastRenderedPageBreak/>
              <w:t>әлеуетті өнім берушілердің баға ұсыныстарын автоматты түрде салыстырады және тапсырысты тауардың бағасы межелі пунктке дейін тауарды жеткізу құнын есепке алмағанда, ең төмен болып табылатын әлеуетті өнім берушіге жібереді.</w:t>
            </w:r>
          </w:p>
        </w:tc>
        <w:tc>
          <w:tcPr>
            <w:tcW w:w="4962" w:type="dxa"/>
          </w:tcPr>
          <w:p w14:paraId="0DB7CA18" w14:textId="7F279E3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297-5. Электрондық дүкен әлеуетті өнім берушілердің баға ұсыныстарын автоматты түрде салыстырады және тапсырысты тауардың бағасы межелі пунктке дейін тауарды жеткізу құнын ескере отырып, ең төмен болып табылатын әлеуетті өнім берушіге жібереді.</w:t>
            </w:r>
          </w:p>
        </w:tc>
        <w:tc>
          <w:tcPr>
            <w:tcW w:w="3265" w:type="dxa"/>
          </w:tcPr>
          <w:p w14:paraId="5ED0B277" w14:textId="5C8D37A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4D07F3E" w14:textId="77777777" w:rsidTr="00AC21C7">
        <w:trPr>
          <w:gridAfter w:val="1"/>
          <w:wAfter w:w="9" w:type="dxa"/>
          <w:trHeight w:val="70"/>
        </w:trPr>
        <w:tc>
          <w:tcPr>
            <w:tcW w:w="846" w:type="dxa"/>
          </w:tcPr>
          <w:p w14:paraId="7AA549F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1" w:name="_Hlk209626304"/>
            <w:bookmarkEnd w:id="30"/>
          </w:p>
        </w:tc>
        <w:tc>
          <w:tcPr>
            <w:tcW w:w="1562" w:type="dxa"/>
          </w:tcPr>
          <w:p w14:paraId="32142EAD" w14:textId="7E6A0AC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297-8-тармақ</w:t>
            </w:r>
          </w:p>
        </w:tc>
        <w:tc>
          <w:tcPr>
            <w:tcW w:w="4958" w:type="dxa"/>
          </w:tcPr>
          <w:p w14:paraId="4B4F6C80" w14:textId="564E7DB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297-8. Тапсырыс беруші бір тапсырыста электрондық дүкеннің бір санатына енгізілген, біріктірілген лотқа енгізілетін тауарлардың бірнеше түрін таңдауға құқылы және тапсырыстағы тауарлардың ең аз жиынтық құнын ұсынған әлеуетті өнім беруші жеңімпаз деп танылады.</w:t>
            </w:r>
          </w:p>
        </w:tc>
        <w:tc>
          <w:tcPr>
            <w:tcW w:w="4962" w:type="dxa"/>
          </w:tcPr>
          <w:p w14:paraId="42A42202"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297-8. Тапсырыс беруші бір тапсырыста электрондық дүкеннің бір санатына енгізілген, біріктірілген лотқа енгізілетін тауарлардың бірнеше түрін таңдауға құқылы және тапсырыстағы тауарлардың ең аз жиынтық құнын ұсынған әлеуетті өнім беруші жеңімпаз деп танылады.</w:t>
            </w:r>
          </w:p>
          <w:p w14:paraId="324E9A97"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Біріккен лот жұмыс күндері 24 (жиырма төрт) сағат өткеннен кейін тапсырысты ресімдеу күні көрсетіле отырып, осындай тауарға баға ұсыныстарын беру үшін алдын ала тапсырыс беру арқылы жүзеге асырылады.</w:t>
            </w:r>
          </w:p>
          <w:p w14:paraId="4102598B" w14:textId="0C8D5CB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
                <w:sz w:val="28"/>
                <w:szCs w:val="28"/>
                <w:lang w:val="kk-KZ"/>
              </w:rPr>
              <w:t xml:space="preserve">Электрондық дүкенде біріктірілген лотқа енгізілетін тауарларды, егер мұндай тауарлар бір мезгілде Қазақстан Республикасы Үкіметінің шешімімен ұлттық режимнен алып тастаулар белгіленген тауарларды және осындай алып тастаулар белгіленбеген тауарларды қамтитын </w:t>
            </w:r>
            <w:r w:rsidRPr="00E33A7A">
              <w:rPr>
                <w:b/>
                <w:sz w:val="28"/>
                <w:szCs w:val="28"/>
                <w:lang w:val="kk-KZ"/>
              </w:rPr>
              <w:lastRenderedPageBreak/>
              <w:t>болса, бір тапсырысқа орналастыруға жол берілмейді.</w:t>
            </w:r>
          </w:p>
        </w:tc>
        <w:tc>
          <w:tcPr>
            <w:tcW w:w="3265" w:type="dxa"/>
          </w:tcPr>
          <w:p w14:paraId="12320AAE" w14:textId="3896617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DF6D2D3" w14:textId="77777777" w:rsidTr="00AC21C7">
        <w:trPr>
          <w:gridAfter w:val="1"/>
          <w:wAfter w:w="9" w:type="dxa"/>
          <w:trHeight w:val="70"/>
        </w:trPr>
        <w:tc>
          <w:tcPr>
            <w:tcW w:w="846" w:type="dxa"/>
          </w:tcPr>
          <w:p w14:paraId="74A5DDB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2" w:name="_Hlk209626318"/>
            <w:bookmarkEnd w:id="31"/>
          </w:p>
        </w:tc>
        <w:tc>
          <w:tcPr>
            <w:tcW w:w="1562" w:type="dxa"/>
          </w:tcPr>
          <w:p w14:paraId="1A3695F6" w14:textId="1E32AA15"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297-9-тармақ</w:t>
            </w:r>
          </w:p>
        </w:tc>
        <w:tc>
          <w:tcPr>
            <w:tcW w:w="4958" w:type="dxa"/>
          </w:tcPr>
          <w:p w14:paraId="352D1F37"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297-9. Электрондық дүкен арқылы сатып алу нәтижелері бойынша:</w:t>
            </w:r>
          </w:p>
          <w:p w14:paraId="1F134684" w14:textId="34D077AB"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 xml:space="preserve">1) </w:t>
            </w:r>
            <w:r w:rsidRPr="00E33A7A">
              <w:rPr>
                <w:sz w:val="28"/>
                <w:szCs w:val="28"/>
                <w:lang w:val="kk-KZ"/>
              </w:rPr>
              <w:t xml:space="preserve">сатып алу жеңімпазы мен тапсырыс </w:t>
            </w:r>
            <w:r w:rsidRPr="00E33A7A">
              <w:rPr>
                <w:b/>
                <w:sz w:val="28"/>
                <w:szCs w:val="28"/>
                <w:lang w:val="kk-KZ"/>
              </w:rPr>
              <w:t>берушінің</w:t>
            </w:r>
            <w:r w:rsidRPr="00E33A7A">
              <w:rPr>
                <w:sz w:val="28"/>
                <w:szCs w:val="28"/>
                <w:lang w:val="kk-KZ"/>
              </w:rPr>
              <w:t xml:space="preserve"> арасында</w:t>
            </w:r>
            <w:r w:rsidRPr="00E33A7A">
              <w:rPr>
                <w:b/>
                <w:sz w:val="28"/>
                <w:szCs w:val="28"/>
                <w:lang w:val="kk-KZ"/>
              </w:rPr>
              <w:t xml:space="preserve"> Заңда және осы Қағидаларда </w:t>
            </w:r>
            <w:r w:rsidRPr="00E33A7A">
              <w:rPr>
                <w:sz w:val="28"/>
                <w:szCs w:val="28"/>
                <w:lang w:val="kk-KZ"/>
              </w:rPr>
              <w:t>айқындалған тәртіппен және</w:t>
            </w:r>
            <w:r w:rsidRPr="00E33A7A">
              <w:rPr>
                <w:b/>
                <w:sz w:val="28"/>
                <w:szCs w:val="28"/>
                <w:lang w:val="kk-KZ"/>
              </w:rPr>
              <w:t xml:space="preserve"> мерзімде осы Қағидалардың </w:t>
            </w:r>
            <w:hyperlink r:id="rId23" w:anchor="z650" w:history="1">
              <w:r w:rsidRPr="00E33A7A">
                <w:rPr>
                  <w:b/>
                  <w:sz w:val="28"/>
                  <w:szCs w:val="28"/>
                  <w:lang w:val="kk-KZ"/>
                </w:rPr>
                <w:t>304-тармағына</w:t>
              </w:r>
            </w:hyperlink>
            <w:r w:rsidRPr="00E33A7A">
              <w:rPr>
                <w:b/>
                <w:sz w:val="28"/>
                <w:szCs w:val="28"/>
                <w:lang w:val="kk-KZ"/>
              </w:rPr>
              <w:t xml:space="preserve"> сәйкес </w:t>
            </w:r>
            <w:r w:rsidRPr="00E33A7A">
              <w:rPr>
                <w:sz w:val="28"/>
                <w:szCs w:val="28"/>
                <w:lang w:val="kk-KZ"/>
              </w:rPr>
              <w:t>шарт жасалады</w:t>
            </w:r>
            <w:r w:rsidRPr="00E33A7A">
              <w:rPr>
                <w:b/>
                <w:sz w:val="28"/>
                <w:szCs w:val="28"/>
                <w:lang w:val="kk-KZ"/>
              </w:rPr>
              <w:t>.</w:t>
            </w:r>
          </w:p>
          <w:p w14:paraId="4184FF02" w14:textId="3A9C905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Бұл ретте шартқа қосымша болып табылатын техникалық ерекшелік электрондық дүкенде орналастырылған фотосуреттерді қоса алғанда, тауардың барлық техникалық сипаттамалары негізінде қалыптастырылады;</w:t>
            </w:r>
          </w:p>
          <w:p w14:paraId="3B23BCEF" w14:textId="63ABC95F"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 xml:space="preserve">2) есеп автоматты түрде қалыптастырылады, онда сатып алуды жүзеге асыру процесі, оның ішінде тауарлар мен олардың бағалары туралы ақпаратты электрондық дүкенге орналастырған әлеуетті өнім берушілер туралы мәліметтер тіркеледі. Есеп </w:t>
            </w:r>
            <w:r w:rsidRPr="00E33A7A">
              <w:rPr>
                <w:sz w:val="28"/>
                <w:szCs w:val="28"/>
                <w:lang w:val="kk-KZ"/>
              </w:rPr>
              <w:t xml:space="preserve">осы Қағидаларға </w:t>
            </w:r>
            <w:r w:rsidRPr="00E33A7A">
              <w:rPr>
                <w:b/>
                <w:sz w:val="28"/>
                <w:szCs w:val="28"/>
                <w:lang w:val="kk-KZ"/>
              </w:rPr>
              <w:t xml:space="preserve">21-1-қосымшаға сәйкес </w:t>
            </w:r>
            <w:r w:rsidRPr="00E33A7A">
              <w:rPr>
                <w:sz w:val="28"/>
                <w:szCs w:val="28"/>
                <w:lang w:val="kk-KZ"/>
              </w:rPr>
              <w:t>нысан бойынша қалыптастырылады</w:t>
            </w:r>
            <w:r w:rsidRPr="00E33A7A">
              <w:rPr>
                <w:b/>
                <w:sz w:val="28"/>
                <w:szCs w:val="28"/>
                <w:lang w:val="kk-KZ"/>
              </w:rPr>
              <w:t>. Бұл ретте есеп мәліметтері сатып алу мәртебесінің, оның ішінде шарттың орындалу мәртебесінің өзгеруіне қарай веб-порталмен автоматты түрде жаңартылады.</w:t>
            </w:r>
          </w:p>
        </w:tc>
        <w:tc>
          <w:tcPr>
            <w:tcW w:w="4962" w:type="dxa"/>
          </w:tcPr>
          <w:p w14:paraId="12C8886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297-9. Электрондық дүкен арқылы сатып алу нәтижелері бойынша:</w:t>
            </w:r>
          </w:p>
          <w:p w14:paraId="5D961B49" w14:textId="0B25CF4B"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1) сатып алу жеңімпазы мен тапсырыс беруші арасында осы Қағидаларда айқындалған тәртіппен және мерзімдерде шарт жасалады.</w:t>
            </w:r>
          </w:p>
          <w:p w14:paraId="468D0716" w14:textId="328619B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Бұл ретте шартқа қосымша болып табылатын техникалық ерекшелік электрондық дүкенде орналастырылған фотосуреттерді қоса алғанда, тауардың барлық техникалық сипаттамалары негізінде қалыптастырылады;</w:t>
            </w:r>
          </w:p>
          <w:p w14:paraId="2375D220" w14:textId="2D70F342"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2) осы Қағидаларға 21-2-қосымшаға сәйкес нысан бойынша қорытындылар туралы хаттамасы автоматты түрде қалыптастырылады</w:t>
            </w:r>
          </w:p>
          <w:p w14:paraId="6513EA00" w14:textId="5E46E29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p>
        </w:tc>
        <w:tc>
          <w:tcPr>
            <w:tcW w:w="3265" w:type="dxa"/>
          </w:tcPr>
          <w:p w14:paraId="4804DF49" w14:textId="7B35C8C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AC266E9" w14:textId="77777777" w:rsidTr="00AC21C7">
        <w:trPr>
          <w:gridAfter w:val="1"/>
          <w:wAfter w:w="9" w:type="dxa"/>
          <w:trHeight w:val="3240"/>
        </w:trPr>
        <w:tc>
          <w:tcPr>
            <w:tcW w:w="846" w:type="dxa"/>
          </w:tcPr>
          <w:p w14:paraId="2E511DBA"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3" w:name="_Hlk209626339"/>
            <w:bookmarkEnd w:id="32"/>
          </w:p>
        </w:tc>
        <w:tc>
          <w:tcPr>
            <w:tcW w:w="1562" w:type="dxa"/>
          </w:tcPr>
          <w:p w14:paraId="78EE29C1" w14:textId="2773C67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297-11-тармақ</w:t>
            </w:r>
          </w:p>
        </w:tc>
        <w:tc>
          <w:tcPr>
            <w:tcW w:w="4958" w:type="dxa"/>
          </w:tcPr>
          <w:p w14:paraId="63C4D25D" w14:textId="5B115DE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297-11. Егер ең төмен баға ұсынысын бірнеше әлеуетті өнім беруші ұсынған жағдайда, баға ұсынысы басқа әлеуетті өнім берушілердің баға ұсыныстарынан бұрын орналастырылған әлеуетті өнім беруші жеңімпаз деп танылады.</w:t>
            </w:r>
          </w:p>
        </w:tc>
        <w:tc>
          <w:tcPr>
            <w:tcW w:w="4962" w:type="dxa"/>
          </w:tcPr>
          <w:p w14:paraId="37DD8DE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297-11. Егер ең төмен баға ұсынысын бірнеше әлеуетті өнім беруші ұсынған жағдайда, баға ұсынысы басқа әлеуетті өнім берушілердің баға ұсыныстарынан бұрын орналастырылған әлеуетті өнім беруші жеңімпаз деп танылады.</w:t>
            </w:r>
          </w:p>
          <w:p w14:paraId="10C7205D" w14:textId="5DE3830D"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Егер әлеуетті өнім берушілердің ең төмен баға ұсыныстары бір мезгілде электрондық дүкенге берілген жағдайда, баға ұсынысы басқа әлеуетті өнім берушілердің баға ұсыныстарынан бұрын электрондық сауда алаңында орналастырылған әлеуетті өнім беруші жеңімпаз болып танылады.</w:t>
            </w:r>
          </w:p>
        </w:tc>
        <w:tc>
          <w:tcPr>
            <w:tcW w:w="3265" w:type="dxa"/>
          </w:tcPr>
          <w:p w14:paraId="42315CD0" w14:textId="6BE30E4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D70AED2" w14:textId="77777777" w:rsidTr="00AC21C7">
        <w:trPr>
          <w:gridAfter w:val="1"/>
          <w:wAfter w:w="9" w:type="dxa"/>
          <w:trHeight w:val="70"/>
        </w:trPr>
        <w:tc>
          <w:tcPr>
            <w:tcW w:w="846" w:type="dxa"/>
          </w:tcPr>
          <w:p w14:paraId="402D223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4" w:name="_Hlk209626355"/>
            <w:bookmarkEnd w:id="33"/>
          </w:p>
        </w:tc>
        <w:tc>
          <w:tcPr>
            <w:tcW w:w="1562" w:type="dxa"/>
          </w:tcPr>
          <w:p w14:paraId="1E855E9C" w14:textId="69D233C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297-12-тармақ</w:t>
            </w:r>
          </w:p>
        </w:tc>
        <w:tc>
          <w:tcPr>
            <w:tcW w:w="4958" w:type="dxa"/>
          </w:tcPr>
          <w:p w14:paraId="11B69ACB" w14:textId="7E7D72B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297-12. Әлеуетті өнім берушінің баға ұсынысын электрондық дүкен келесі жағдайларда автоматты түрде қабылдамауға тиіс:</w:t>
            </w:r>
          </w:p>
          <w:p w14:paraId="255D20E2" w14:textId="3DB231F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егер ол осы тауарларды сатып алу үшін бөлінген сомадан асып кетсе;</w:t>
            </w:r>
          </w:p>
          <w:p w14:paraId="00C34E5B" w14:textId="6268937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Заңның 7-бабы 1-тармағының </w:t>
            </w:r>
            <w:hyperlink r:id="rId24" w:anchor="z77" w:history="1">
              <w:r w:rsidRPr="00E33A7A">
                <w:rPr>
                  <w:sz w:val="28"/>
                  <w:szCs w:val="28"/>
                  <w:lang w:val="kk-KZ"/>
                </w:rPr>
                <w:t>1) тармақшасында</w:t>
              </w:r>
            </w:hyperlink>
            <w:r w:rsidRPr="00E33A7A">
              <w:rPr>
                <w:sz w:val="28"/>
                <w:szCs w:val="28"/>
                <w:lang w:val="kk-KZ"/>
              </w:rPr>
              <w:t xml:space="preserve"> көзделген жағдайларда;</w:t>
            </w:r>
          </w:p>
          <w:p w14:paraId="5FA19AC6" w14:textId="36B2121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әлеуетті өнім берушінің баға ұсынысы осы Қағидалардың 297-17-тармағына сәйкес демпингтік баға болып танылса.</w:t>
            </w:r>
          </w:p>
          <w:p w14:paraId="7D8B51F9" w14:textId="5138D8B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Өзге негіздер бойынша баға ұсыныстарын қабылдамауға жол берілмейді.</w:t>
            </w:r>
          </w:p>
        </w:tc>
        <w:tc>
          <w:tcPr>
            <w:tcW w:w="4962" w:type="dxa"/>
          </w:tcPr>
          <w:p w14:paraId="506E3F8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297-12. Әлеуетті өнім берушінің баға ұсынысын электрондық дүкен келесі жағдайларда автоматты түрде қабылдамауға тиіс:</w:t>
            </w:r>
          </w:p>
          <w:p w14:paraId="3087080A"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егер ол осы тауарларды сатып алу үшін бөлінген сомадан асып кетсе;</w:t>
            </w:r>
          </w:p>
          <w:p w14:paraId="474C28BF"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Заңның 7-бабы 1-тармағының </w:t>
            </w:r>
            <w:hyperlink r:id="rId25" w:anchor="z77" w:history="1">
              <w:r w:rsidRPr="00E33A7A">
                <w:rPr>
                  <w:sz w:val="28"/>
                  <w:szCs w:val="28"/>
                  <w:lang w:val="kk-KZ"/>
                </w:rPr>
                <w:t>1) тармақшасында</w:t>
              </w:r>
            </w:hyperlink>
            <w:r w:rsidRPr="00E33A7A">
              <w:rPr>
                <w:sz w:val="28"/>
                <w:szCs w:val="28"/>
                <w:lang w:val="kk-KZ"/>
              </w:rPr>
              <w:t xml:space="preserve"> көзделген жағдайларда;</w:t>
            </w:r>
          </w:p>
          <w:p w14:paraId="4FC3FB4E" w14:textId="38CAA51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әлеуетті өнім берушінің баға ұсынысы осы Қағидалардың 297-17-тармағына сәйкес демпингтік баға болып танылса;</w:t>
            </w:r>
          </w:p>
          <w:p w14:paraId="6FA44A45" w14:textId="25BA0F8F"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 xml:space="preserve">4) әлеуетті өнім берушінің баға ұсынысы бірнеше рет және (немесе) </w:t>
            </w:r>
            <w:r w:rsidRPr="00E33A7A">
              <w:rPr>
                <w:b/>
                <w:sz w:val="28"/>
                <w:szCs w:val="28"/>
                <w:lang w:val="kk-KZ"/>
              </w:rPr>
              <w:lastRenderedPageBreak/>
              <w:t>әртүрлі электрондық сауда алаңдарынан берілген.</w:t>
            </w:r>
          </w:p>
          <w:p w14:paraId="64D4AC59" w14:textId="2C8CC9F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Өзге негіздер бойынша баға ұсыныстарын қабылдамауға жол берілмейді.</w:t>
            </w:r>
          </w:p>
        </w:tc>
        <w:tc>
          <w:tcPr>
            <w:tcW w:w="3265" w:type="dxa"/>
          </w:tcPr>
          <w:p w14:paraId="4DE4CBF1" w14:textId="19BCFA6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1B067FF" w14:textId="77777777" w:rsidTr="00AC21C7">
        <w:trPr>
          <w:gridAfter w:val="1"/>
          <w:wAfter w:w="9" w:type="dxa"/>
          <w:trHeight w:val="70"/>
        </w:trPr>
        <w:tc>
          <w:tcPr>
            <w:tcW w:w="846" w:type="dxa"/>
          </w:tcPr>
          <w:p w14:paraId="5E4EDD4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5" w:name="_Hlk209626373"/>
            <w:bookmarkEnd w:id="34"/>
          </w:p>
        </w:tc>
        <w:tc>
          <w:tcPr>
            <w:tcW w:w="1562" w:type="dxa"/>
          </w:tcPr>
          <w:p w14:paraId="128CD726" w14:textId="3FCB4CE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297-17-тармақ </w:t>
            </w:r>
          </w:p>
        </w:tc>
        <w:tc>
          <w:tcPr>
            <w:tcW w:w="4958" w:type="dxa"/>
          </w:tcPr>
          <w:p w14:paraId="5FBBC3E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297-17. Әлеуетті өнім берушінің электрондық дүкенде орналастырылған тауарға баға ұсынысы, егер ол көрсетілген тауарға ақпарат орналастырған әлеуетті өнім берушілердің барлық баға ұсыныстарының орташа арифметикалық бағасынан </w:t>
            </w:r>
            <w:r w:rsidRPr="00E33A7A">
              <w:rPr>
                <w:rFonts w:eastAsiaTheme="minorHAnsi"/>
                <w:b/>
                <w:sz w:val="28"/>
                <w:szCs w:val="28"/>
                <w:lang w:val="kk-KZ" w:eastAsia="en-US"/>
              </w:rPr>
              <w:t>елу</w:t>
            </w:r>
            <w:r w:rsidRPr="00E33A7A">
              <w:rPr>
                <w:rFonts w:eastAsiaTheme="minorHAnsi"/>
                <w:sz w:val="28"/>
                <w:szCs w:val="28"/>
                <w:lang w:val="kk-KZ" w:eastAsia="en-US"/>
              </w:rPr>
              <w:t xml:space="preserve"> пайыздан астам төмен болса, демпингтік деп танылады.</w:t>
            </w:r>
          </w:p>
          <w:p w14:paraId="28F03B61" w14:textId="00C39F8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Мұндай баға ұсынысын электрондық дүкен автоматты түрде қабылдамайды.</w:t>
            </w:r>
          </w:p>
          <w:p w14:paraId="4026902A" w14:textId="01312E1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p>
        </w:tc>
        <w:tc>
          <w:tcPr>
            <w:tcW w:w="4962" w:type="dxa"/>
          </w:tcPr>
          <w:p w14:paraId="6B3FCAEB" w14:textId="1621624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297-17. Әлеуетті өнім берушінің электрондық дүкенде орналастырылған тауарға баға ұсынысы, егер ол көрсетілген тауарға ақпарат орналастырған әлеуетті өнім берушілердің барлық баға ұсыныстарының орташа арифметикалық бағасынан </w:t>
            </w:r>
            <w:r w:rsidRPr="00E33A7A">
              <w:rPr>
                <w:rFonts w:eastAsiaTheme="minorHAnsi"/>
                <w:b/>
                <w:sz w:val="28"/>
                <w:szCs w:val="28"/>
                <w:lang w:val="kk-KZ" w:eastAsia="en-US"/>
              </w:rPr>
              <w:t>отыз</w:t>
            </w:r>
            <w:r w:rsidRPr="00E33A7A">
              <w:rPr>
                <w:rFonts w:eastAsiaTheme="minorHAnsi"/>
                <w:sz w:val="28"/>
                <w:szCs w:val="28"/>
                <w:lang w:val="kk-KZ" w:eastAsia="en-US"/>
              </w:rPr>
              <w:t xml:space="preserve"> пайыздан астам төмен болса, демпингтік деп танылады.</w:t>
            </w:r>
          </w:p>
          <w:p w14:paraId="3B21F025" w14:textId="4DB7AF6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Орташа арифметикалық баға Заңның 7-бабына сәйкес шектеуі жоқ және сатып алудың жылдық жоспарында көзделген бағадан аспайтын әлеуетті өнім берушілердің баға ұсыныстары арасында есептеледі. </w:t>
            </w:r>
          </w:p>
          <w:p w14:paraId="2275806A" w14:textId="6B2028E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Мұндай баға ұсынысын электрондық дүкен автоматты түрде қабылдамайды.</w:t>
            </w:r>
          </w:p>
        </w:tc>
        <w:tc>
          <w:tcPr>
            <w:tcW w:w="3265" w:type="dxa"/>
          </w:tcPr>
          <w:p w14:paraId="10CC1E3B" w14:textId="5DA89D6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EC9DF8C" w14:textId="77777777" w:rsidTr="00AC21C7">
        <w:trPr>
          <w:gridAfter w:val="1"/>
          <w:wAfter w:w="9" w:type="dxa"/>
          <w:trHeight w:val="70"/>
        </w:trPr>
        <w:tc>
          <w:tcPr>
            <w:tcW w:w="846" w:type="dxa"/>
          </w:tcPr>
          <w:p w14:paraId="3DBCC34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6" w:name="_Hlk209626385"/>
            <w:bookmarkEnd w:id="35"/>
          </w:p>
        </w:tc>
        <w:tc>
          <w:tcPr>
            <w:tcW w:w="1562" w:type="dxa"/>
          </w:tcPr>
          <w:p w14:paraId="0D9C6EEF" w14:textId="09A0D15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304-тармақ</w:t>
            </w:r>
          </w:p>
        </w:tc>
        <w:tc>
          <w:tcPr>
            <w:tcW w:w="4958" w:type="dxa"/>
          </w:tcPr>
          <w:p w14:paraId="331E7FC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304. Заңның </w:t>
            </w:r>
            <w:hyperlink r:id="rId26" w:anchor="z75" w:history="1">
              <w:r w:rsidRPr="00E33A7A">
                <w:rPr>
                  <w:sz w:val="28"/>
                  <w:szCs w:val="28"/>
                  <w:lang w:val="kk-KZ"/>
                </w:rPr>
                <w:t>7-бабында</w:t>
              </w:r>
            </w:hyperlink>
            <w:r w:rsidRPr="00E33A7A">
              <w:rPr>
                <w:sz w:val="28"/>
                <w:szCs w:val="28"/>
                <w:lang w:val="kk-KZ"/>
              </w:rPr>
              <w:t xml:space="preserve"> көзделген сатып алуға қатысумен байланысты шектеулері бар тұлғаны қоспағанда, тапсырыс беруші жеңімпазға веб-портал арқылы осы Қағидаларға </w:t>
            </w:r>
            <w:hyperlink r:id="rId27" w:anchor="z1125" w:history="1">
              <w:r w:rsidRPr="00E33A7A">
                <w:rPr>
                  <w:sz w:val="28"/>
                  <w:szCs w:val="28"/>
                  <w:lang w:val="kk-KZ"/>
                </w:rPr>
                <w:t>22</w:t>
              </w:r>
            </w:hyperlink>
            <w:r w:rsidRPr="00E33A7A">
              <w:rPr>
                <w:sz w:val="28"/>
                <w:szCs w:val="28"/>
                <w:lang w:val="kk-KZ"/>
              </w:rPr>
              <w:t xml:space="preserve">, </w:t>
            </w:r>
            <w:hyperlink r:id="rId28" w:anchor="z1126" w:history="1">
              <w:r w:rsidRPr="00E33A7A">
                <w:rPr>
                  <w:sz w:val="28"/>
                  <w:szCs w:val="28"/>
                  <w:lang w:val="kk-KZ"/>
                </w:rPr>
                <w:t>23</w:t>
              </w:r>
            </w:hyperlink>
            <w:r w:rsidRPr="00E33A7A">
              <w:rPr>
                <w:sz w:val="28"/>
                <w:szCs w:val="28"/>
                <w:lang w:val="kk-KZ"/>
              </w:rPr>
              <w:t xml:space="preserve">, 23-1 </w:t>
            </w:r>
            <w:hyperlink r:id="rId29" w:anchor="z1127" w:history="1">
              <w:r w:rsidRPr="00E33A7A">
                <w:rPr>
                  <w:sz w:val="28"/>
                  <w:szCs w:val="28"/>
                  <w:lang w:val="kk-KZ"/>
                </w:rPr>
                <w:t>24</w:t>
              </w:r>
            </w:hyperlink>
            <w:r w:rsidRPr="00E33A7A">
              <w:rPr>
                <w:sz w:val="28"/>
                <w:szCs w:val="28"/>
                <w:lang w:val="kk-KZ"/>
              </w:rPr>
              <w:t xml:space="preserve">, </w:t>
            </w:r>
            <w:hyperlink r:id="rId30" w:anchor="z1128" w:history="1">
              <w:r w:rsidRPr="00E33A7A">
                <w:rPr>
                  <w:sz w:val="28"/>
                  <w:szCs w:val="28"/>
                  <w:lang w:val="kk-KZ"/>
                </w:rPr>
                <w:t>25</w:t>
              </w:r>
            </w:hyperlink>
            <w:r w:rsidRPr="00E33A7A">
              <w:rPr>
                <w:sz w:val="28"/>
                <w:szCs w:val="28"/>
                <w:lang w:val="kk-KZ"/>
              </w:rPr>
              <w:t xml:space="preserve"> және </w:t>
            </w:r>
            <w:hyperlink r:id="rId31" w:anchor="z1129" w:history="1">
              <w:r w:rsidRPr="00E33A7A">
                <w:rPr>
                  <w:sz w:val="28"/>
                  <w:szCs w:val="28"/>
                  <w:lang w:val="kk-KZ"/>
                </w:rPr>
                <w:t>26-қосымшаларға</w:t>
              </w:r>
            </w:hyperlink>
            <w:r w:rsidRPr="00E33A7A">
              <w:rPr>
                <w:sz w:val="28"/>
                <w:szCs w:val="28"/>
                <w:lang w:val="kk-KZ"/>
              </w:rPr>
              <w:t xml:space="preserve"> сәйкес тауарлар, жұмыстар, </w:t>
            </w:r>
            <w:r w:rsidRPr="00E33A7A">
              <w:rPr>
                <w:sz w:val="28"/>
                <w:szCs w:val="28"/>
                <w:lang w:val="kk-KZ"/>
              </w:rPr>
              <w:lastRenderedPageBreak/>
              <w:t>көрсетілетін қызметтерді сатып алу туралы үлгі шарттарға сәйкес электрондық цифрлық қолтаңбамен куәландырылған шарттың жобасын:</w:t>
            </w:r>
          </w:p>
          <w:p w14:paraId="34197194" w14:textId="34CF5ADF"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 тендер (аукцион) тәсілімен сатып алу қорытындысы туралы хаттамаға шағымдану мерзімі өткен күннен бастап </w:t>
            </w:r>
            <w:r w:rsidRPr="00E33A7A">
              <w:rPr>
                <w:b/>
                <w:sz w:val="28"/>
                <w:szCs w:val="28"/>
                <w:lang w:val="kk-KZ"/>
              </w:rPr>
              <w:t>бес</w:t>
            </w:r>
            <w:r w:rsidRPr="00E33A7A">
              <w:rPr>
                <w:sz w:val="28"/>
                <w:szCs w:val="28"/>
                <w:lang w:val="kk-KZ"/>
              </w:rPr>
              <w:t xml:space="preserve"> жұмыс күні ішінде;</w:t>
            </w:r>
          </w:p>
          <w:p w14:paraId="4F2704A5" w14:textId="681E7DB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баға ұсыныстарын сұрату тәсілімен сатып алудың жеңімпазы айқындаған күннен бастап </w:t>
            </w:r>
            <w:r w:rsidRPr="00E33A7A">
              <w:rPr>
                <w:b/>
                <w:sz w:val="28"/>
                <w:szCs w:val="28"/>
                <w:lang w:val="kk-KZ"/>
              </w:rPr>
              <w:t>бес</w:t>
            </w:r>
            <w:r w:rsidRPr="00E33A7A">
              <w:rPr>
                <w:sz w:val="28"/>
                <w:szCs w:val="28"/>
                <w:lang w:val="kk-KZ"/>
              </w:rPr>
              <w:t xml:space="preserve"> жұмыс күні ішінде жібереді;</w:t>
            </w:r>
          </w:p>
          <w:p w14:paraId="45588F21" w14:textId="08171D5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 рейтингтік-балдық жүйені пайдалана отырып, тендер тәсілімен сатып алу қорытындылары туралы хаттама орналастырылған күннен бастап </w:t>
            </w:r>
            <w:r w:rsidRPr="00E33A7A">
              <w:rPr>
                <w:b/>
                <w:sz w:val="28"/>
                <w:szCs w:val="28"/>
                <w:lang w:val="kk-KZ"/>
              </w:rPr>
              <w:t>5 (бес)</w:t>
            </w:r>
            <w:r w:rsidRPr="00E33A7A">
              <w:rPr>
                <w:sz w:val="28"/>
                <w:szCs w:val="28"/>
                <w:lang w:val="kk-KZ"/>
              </w:rPr>
              <w:t xml:space="preserve"> жұмыс күні ішінде.</w:t>
            </w:r>
          </w:p>
        </w:tc>
        <w:tc>
          <w:tcPr>
            <w:tcW w:w="4962" w:type="dxa"/>
          </w:tcPr>
          <w:p w14:paraId="23EBDE5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304. Заңның </w:t>
            </w:r>
            <w:hyperlink r:id="rId32" w:anchor="z75" w:history="1">
              <w:r w:rsidRPr="00E33A7A">
                <w:rPr>
                  <w:sz w:val="28"/>
                  <w:szCs w:val="28"/>
                  <w:lang w:val="kk-KZ"/>
                </w:rPr>
                <w:t>7-бабында</w:t>
              </w:r>
            </w:hyperlink>
            <w:r w:rsidRPr="00E33A7A">
              <w:rPr>
                <w:sz w:val="28"/>
                <w:szCs w:val="28"/>
                <w:lang w:val="kk-KZ"/>
              </w:rPr>
              <w:t xml:space="preserve"> көзделген сатып алуға қатысумен байланысты шектеулері бар тұлғаны қоспағанда, тапсырыс беруші жеңімпазға веб-портал арқылы осы Қағидаларға </w:t>
            </w:r>
            <w:hyperlink r:id="rId33" w:anchor="z1125" w:history="1">
              <w:r w:rsidRPr="00E33A7A">
                <w:rPr>
                  <w:sz w:val="28"/>
                  <w:szCs w:val="28"/>
                  <w:lang w:val="kk-KZ"/>
                </w:rPr>
                <w:t>22</w:t>
              </w:r>
            </w:hyperlink>
            <w:r w:rsidRPr="00E33A7A">
              <w:rPr>
                <w:sz w:val="28"/>
                <w:szCs w:val="28"/>
                <w:lang w:val="kk-KZ"/>
              </w:rPr>
              <w:t xml:space="preserve">, </w:t>
            </w:r>
            <w:hyperlink r:id="rId34" w:anchor="z1126" w:history="1">
              <w:r w:rsidRPr="00E33A7A">
                <w:rPr>
                  <w:sz w:val="28"/>
                  <w:szCs w:val="28"/>
                  <w:lang w:val="kk-KZ"/>
                </w:rPr>
                <w:t>23</w:t>
              </w:r>
            </w:hyperlink>
            <w:r w:rsidRPr="00E33A7A">
              <w:rPr>
                <w:sz w:val="28"/>
                <w:szCs w:val="28"/>
                <w:lang w:val="kk-KZ"/>
              </w:rPr>
              <w:t xml:space="preserve">, 23-1 </w:t>
            </w:r>
            <w:hyperlink r:id="rId35" w:anchor="z1127" w:history="1">
              <w:r w:rsidRPr="00E33A7A">
                <w:rPr>
                  <w:sz w:val="28"/>
                  <w:szCs w:val="28"/>
                  <w:lang w:val="kk-KZ"/>
                </w:rPr>
                <w:t>24</w:t>
              </w:r>
            </w:hyperlink>
            <w:r w:rsidRPr="00E33A7A">
              <w:rPr>
                <w:sz w:val="28"/>
                <w:szCs w:val="28"/>
                <w:lang w:val="kk-KZ"/>
              </w:rPr>
              <w:t xml:space="preserve">, </w:t>
            </w:r>
            <w:hyperlink r:id="rId36" w:anchor="z1128" w:history="1">
              <w:r w:rsidRPr="00E33A7A">
                <w:rPr>
                  <w:sz w:val="28"/>
                  <w:szCs w:val="28"/>
                  <w:lang w:val="kk-KZ"/>
                </w:rPr>
                <w:t>25</w:t>
              </w:r>
            </w:hyperlink>
            <w:r w:rsidRPr="00E33A7A">
              <w:rPr>
                <w:sz w:val="28"/>
                <w:szCs w:val="28"/>
                <w:lang w:val="kk-KZ"/>
              </w:rPr>
              <w:t xml:space="preserve"> және </w:t>
            </w:r>
            <w:hyperlink r:id="rId37" w:anchor="z1129" w:history="1">
              <w:r w:rsidRPr="00E33A7A">
                <w:rPr>
                  <w:sz w:val="28"/>
                  <w:szCs w:val="28"/>
                  <w:lang w:val="kk-KZ"/>
                </w:rPr>
                <w:t>26-қосымшаларға</w:t>
              </w:r>
            </w:hyperlink>
            <w:r w:rsidRPr="00E33A7A">
              <w:rPr>
                <w:sz w:val="28"/>
                <w:szCs w:val="28"/>
                <w:lang w:val="kk-KZ"/>
              </w:rPr>
              <w:t xml:space="preserve"> сәйкес тауарлар, жұмыстар, </w:t>
            </w:r>
            <w:r w:rsidRPr="00E33A7A">
              <w:rPr>
                <w:sz w:val="28"/>
                <w:szCs w:val="28"/>
                <w:lang w:val="kk-KZ"/>
              </w:rPr>
              <w:lastRenderedPageBreak/>
              <w:t>көрсетілетін қызметтерді сатып алу туралы үлгі шарттарға сәйкес электрондық цифрлық қолтаңбамен куәландырылған шарттың жобасын:</w:t>
            </w:r>
          </w:p>
          <w:p w14:paraId="2ABC8080" w14:textId="7BFB4CB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 тендер (аукцион) тәсілімен сатып алу қорытындысы туралы хаттамаға шағымдану мерзімі өткен күннен бастап </w:t>
            </w:r>
            <w:r w:rsidRPr="00E33A7A">
              <w:rPr>
                <w:b/>
                <w:sz w:val="28"/>
                <w:szCs w:val="28"/>
                <w:lang w:val="kk-KZ"/>
              </w:rPr>
              <w:t>үш</w:t>
            </w:r>
            <w:r w:rsidRPr="00E33A7A">
              <w:rPr>
                <w:sz w:val="28"/>
                <w:szCs w:val="28"/>
                <w:lang w:val="kk-KZ"/>
              </w:rPr>
              <w:t xml:space="preserve"> жұмыс күні ішінде;</w:t>
            </w:r>
          </w:p>
          <w:p w14:paraId="1C9A7562" w14:textId="358A1173"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баға ұсыныстарын сұрату</w:t>
            </w:r>
            <w:r w:rsidRPr="00E33A7A">
              <w:rPr>
                <w:b/>
                <w:bCs/>
                <w:sz w:val="28"/>
                <w:szCs w:val="28"/>
                <w:lang w:val="kk-KZ"/>
              </w:rPr>
              <w:t>, электрондық дүкен</w:t>
            </w:r>
            <w:r w:rsidRPr="00E33A7A">
              <w:rPr>
                <w:sz w:val="28"/>
                <w:szCs w:val="28"/>
                <w:lang w:val="kk-KZ"/>
              </w:rPr>
              <w:t xml:space="preserve"> тәсілімен сатып алудың жеңімпазы айқындаған күннен бастап </w:t>
            </w:r>
            <w:r w:rsidRPr="00E33A7A">
              <w:rPr>
                <w:b/>
                <w:sz w:val="28"/>
                <w:szCs w:val="28"/>
                <w:lang w:val="kk-KZ"/>
              </w:rPr>
              <w:t>үш</w:t>
            </w:r>
            <w:r w:rsidRPr="00E33A7A">
              <w:rPr>
                <w:sz w:val="28"/>
                <w:szCs w:val="28"/>
                <w:lang w:val="kk-KZ"/>
              </w:rPr>
              <w:t xml:space="preserve"> жұмыс күні ішінде жібереді;</w:t>
            </w:r>
          </w:p>
          <w:p w14:paraId="7177C9B0" w14:textId="04DB586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 рейтингтік-балдық жүйені пайдалана отырып, тендер тәсілімен сатып алу қорытындылары туралы хаттама орналастырылған күннен бастап </w:t>
            </w:r>
            <w:r w:rsidRPr="00E33A7A">
              <w:rPr>
                <w:b/>
                <w:sz w:val="28"/>
                <w:szCs w:val="28"/>
                <w:lang w:val="kk-KZ"/>
              </w:rPr>
              <w:t>үш</w:t>
            </w:r>
            <w:r w:rsidRPr="00E33A7A">
              <w:rPr>
                <w:sz w:val="28"/>
                <w:szCs w:val="28"/>
                <w:lang w:val="kk-KZ"/>
              </w:rPr>
              <w:t xml:space="preserve"> жұмыс күні ішінде.</w:t>
            </w:r>
          </w:p>
        </w:tc>
        <w:tc>
          <w:tcPr>
            <w:tcW w:w="3265" w:type="dxa"/>
          </w:tcPr>
          <w:p w14:paraId="1B8169F0" w14:textId="788E2DBB"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w:t>
            </w:r>
            <w:r w:rsidRPr="00E33A7A">
              <w:rPr>
                <w:rFonts w:ascii="Times New Roman" w:hAnsi="Times New Roman" w:cs="Times New Roman"/>
                <w:spacing w:val="2"/>
                <w:sz w:val="28"/>
                <w:szCs w:val="28"/>
                <w:lang w:val="kk-KZ"/>
              </w:rPr>
              <w:lastRenderedPageBreak/>
              <w:t>алуларды сатып алу тәсілдері мен рәсімдерін біріздендіру.</w:t>
            </w:r>
          </w:p>
        </w:tc>
      </w:tr>
      <w:tr w:rsidR="00E33A7A" w:rsidRPr="00A97529" w14:paraId="24FB8E4E" w14:textId="77777777" w:rsidTr="00AC21C7">
        <w:trPr>
          <w:gridAfter w:val="1"/>
          <w:wAfter w:w="9" w:type="dxa"/>
          <w:trHeight w:val="70"/>
        </w:trPr>
        <w:tc>
          <w:tcPr>
            <w:tcW w:w="846" w:type="dxa"/>
          </w:tcPr>
          <w:p w14:paraId="5DFFAB5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7" w:name="_Hlk209626398"/>
            <w:bookmarkEnd w:id="36"/>
          </w:p>
        </w:tc>
        <w:tc>
          <w:tcPr>
            <w:tcW w:w="1562" w:type="dxa"/>
          </w:tcPr>
          <w:p w14:paraId="345E4CBB" w14:textId="063ABBB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311-тармақ</w:t>
            </w:r>
          </w:p>
        </w:tc>
        <w:tc>
          <w:tcPr>
            <w:tcW w:w="4958" w:type="dxa"/>
          </w:tcPr>
          <w:p w14:paraId="20B26705" w14:textId="629379D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311. Өнім беруші осы Қағидаларда белгіленген мерзімде веб-портал арқылы шартқа электрондық цифрлық қолтаңбамен қол қояды. 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көлемдері жиынтығында орындалатын жұмыстар немесе көрсетілетін қызметтер көлемінің </w:t>
            </w:r>
            <w:r w:rsidRPr="00E33A7A">
              <w:rPr>
                <w:rFonts w:eastAsiaTheme="minorHAnsi"/>
                <w:b/>
                <w:sz w:val="28"/>
                <w:szCs w:val="28"/>
                <w:lang w:val="kk-KZ" w:eastAsia="en-US"/>
              </w:rPr>
              <w:t>екіден бірінен</w:t>
            </w:r>
            <w:r w:rsidRPr="00E33A7A">
              <w:rPr>
                <w:rFonts w:eastAsiaTheme="minorHAnsi"/>
                <w:sz w:val="28"/>
                <w:szCs w:val="28"/>
                <w:lang w:val="kk-KZ" w:eastAsia="en-US"/>
              </w:rPr>
              <w:t xml:space="preserve"> аспауға тиіс.</w:t>
            </w:r>
          </w:p>
        </w:tc>
        <w:tc>
          <w:tcPr>
            <w:tcW w:w="4962" w:type="dxa"/>
          </w:tcPr>
          <w:p w14:paraId="597A955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bookmarkStart w:id="38" w:name="_Hlk209626435"/>
            <w:r w:rsidRPr="00E33A7A">
              <w:rPr>
                <w:rFonts w:eastAsiaTheme="minorHAnsi"/>
                <w:sz w:val="28"/>
                <w:szCs w:val="28"/>
                <w:lang w:val="kk-KZ" w:eastAsia="en-US"/>
              </w:rPr>
              <w:t xml:space="preserve">311. Өнім беруші осы Қағидаларда белгіленген мерзімде веб-портал арқылы шартқа электрондық цифрлық қолтаңбамен қол қояды. </w:t>
            </w:r>
          </w:p>
          <w:p w14:paraId="7726F06C" w14:textId="2ACCFE6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көлемдері жиынтығында орындалатын жұмыстар немесе көрсетілетін қызметтер көлемінің </w:t>
            </w:r>
            <w:r w:rsidRPr="00E33A7A">
              <w:rPr>
                <w:rFonts w:eastAsiaTheme="minorHAnsi"/>
                <w:b/>
                <w:sz w:val="28"/>
                <w:szCs w:val="28"/>
                <w:lang w:val="kk-KZ" w:eastAsia="en-US"/>
              </w:rPr>
              <w:t>отыз пайызынан</w:t>
            </w:r>
            <w:r w:rsidRPr="00E33A7A">
              <w:rPr>
                <w:rFonts w:eastAsiaTheme="minorHAnsi"/>
                <w:sz w:val="28"/>
                <w:szCs w:val="28"/>
                <w:lang w:val="kk-KZ" w:eastAsia="en-US"/>
              </w:rPr>
              <w:t xml:space="preserve"> аспауға тиіс.</w:t>
            </w:r>
            <w:bookmarkEnd w:id="38"/>
          </w:p>
        </w:tc>
        <w:tc>
          <w:tcPr>
            <w:tcW w:w="3265" w:type="dxa"/>
          </w:tcPr>
          <w:p w14:paraId="2BE2559F" w14:textId="40FCBBF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37"/>
      <w:tr w:rsidR="00E33A7A" w:rsidRPr="00A97529" w14:paraId="735EBC5C" w14:textId="77777777" w:rsidTr="00AC21C7">
        <w:trPr>
          <w:gridAfter w:val="1"/>
          <w:wAfter w:w="9" w:type="dxa"/>
          <w:trHeight w:val="70"/>
        </w:trPr>
        <w:tc>
          <w:tcPr>
            <w:tcW w:w="846" w:type="dxa"/>
          </w:tcPr>
          <w:p w14:paraId="6A067ED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63D7453" w14:textId="3BBC724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323-тармақ</w:t>
            </w:r>
          </w:p>
        </w:tc>
        <w:tc>
          <w:tcPr>
            <w:tcW w:w="4958" w:type="dxa"/>
          </w:tcPr>
          <w:p w14:paraId="2C10AE4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323. Өнім беруші шарттың орындалуын қамтамасыз етудің мынадай:</w:t>
            </w:r>
          </w:p>
          <w:p w14:paraId="6BC2CE86"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тапсырыс берушінің банктік шотына енгізілетін кепілдік ақшалай жарна;</w:t>
            </w:r>
          </w:p>
          <w:p w14:paraId="4EA442AF" w14:textId="3A7669B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осы Қағидаларға 27-қосымшаға сәйкес нысан бойынша электрондық құжат нысанында берілетін банктік кепілдік түрлерінің бірін таңдайды.</w:t>
            </w:r>
          </w:p>
        </w:tc>
        <w:tc>
          <w:tcPr>
            <w:tcW w:w="4962" w:type="dxa"/>
          </w:tcPr>
          <w:p w14:paraId="4DD6C078"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323. Өнім беруші шарттың орындалуын қамтамасыз етудің мынадай:</w:t>
            </w:r>
          </w:p>
          <w:p w14:paraId="42A2A9F7" w14:textId="5B6120E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 әлеуетті өнім берушінің электрондық әмиянындағы ақша;</w:t>
            </w:r>
          </w:p>
          <w:p w14:paraId="0E9F05B3" w14:textId="755F318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2) осы Қағидаларға 27-қосымшаға сәйкес нысан бойынша электрондық құжат нысанында берілетін банктік кепілдік түрлерінің бірін таңдайды.</w:t>
            </w:r>
          </w:p>
        </w:tc>
        <w:tc>
          <w:tcPr>
            <w:tcW w:w="3265" w:type="dxa"/>
          </w:tcPr>
          <w:p w14:paraId="05AA5A81" w14:textId="48B06D7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51E287EC" w14:textId="77777777" w:rsidTr="00AC21C7">
        <w:trPr>
          <w:gridAfter w:val="1"/>
          <w:wAfter w:w="9" w:type="dxa"/>
          <w:trHeight w:val="70"/>
        </w:trPr>
        <w:tc>
          <w:tcPr>
            <w:tcW w:w="846" w:type="dxa"/>
          </w:tcPr>
          <w:p w14:paraId="6BBDD22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39" w:name="_Hlk209626449"/>
          </w:p>
        </w:tc>
        <w:tc>
          <w:tcPr>
            <w:tcW w:w="1562" w:type="dxa"/>
          </w:tcPr>
          <w:p w14:paraId="6C3443C9" w14:textId="240FC5C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328-тармақ</w:t>
            </w:r>
          </w:p>
        </w:tc>
        <w:tc>
          <w:tcPr>
            <w:tcW w:w="4958" w:type="dxa"/>
          </w:tcPr>
          <w:p w14:paraId="2C196E95" w14:textId="7CBD779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328. Өнім беруші шарт бойынша қабылданған міндеттемелерді тиісінше орындамаған жағдайда, тапсырыс беруші енгізілген шарттың орындалуын қамтамасыз етуді, сондай-ақ демпингке қарсы шаралар қабылданған жағдайда қамтамасыз ету сомасын (болған кезде) тапсырыс беруші кірісіне тұрақсыздық айыбын төлеу фактісі анықталған күннен бастап </w:t>
            </w:r>
            <w:r w:rsidRPr="00E33A7A">
              <w:rPr>
                <w:rFonts w:eastAsiaTheme="minorHAnsi"/>
                <w:b/>
                <w:sz w:val="28"/>
                <w:szCs w:val="28"/>
                <w:lang w:val="kk-KZ" w:eastAsia="en-US"/>
              </w:rPr>
              <w:t>бес</w:t>
            </w:r>
            <w:r w:rsidRPr="00E33A7A">
              <w:rPr>
                <w:rFonts w:eastAsiaTheme="minorHAnsi"/>
                <w:sz w:val="28"/>
                <w:szCs w:val="28"/>
                <w:lang w:val="kk-KZ" w:eastAsia="en-US"/>
              </w:rPr>
              <w:t xml:space="preserve"> жұмыс күні ішінде қайтарады.</w:t>
            </w:r>
          </w:p>
        </w:tc>
        <w:tc>
          <w:tcPr>
            <w:tcW w:w="4962" w:type="dxa"/>
          </w:tcPr>
          <w:p w14:paraId="66B407A5" w14:textId="4516075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sz w:val="28"/>
                <w:szCs w:val="28"/>
                <w:lang w:val="kk-KZ"/>
              </w:rPr>
              <w:t xml:space="preserve">328. Өнім беруші шарт бойынша қабылданған міндеттемелерді тиісінше орындамаған жағдайда, тапсырыс беруші енгізілген шарттың орындалуын қамтамасыз етуді, сондай-ақ демпингке қарсы шаралар қабылданған жағдайда қамтамасыз ету сомасын (болған кезде) тапсырыс беруші кірісіне тұрақсыздық айыбын төлеу фактісі анықталған күннен бастап </w:t>
            </w:r>
            <w:r w:rsidRPr="00E33A7A">
              <w:rPr>
                <w:b/>
                <w:sz w:val="28"/>
                <w:szCs w:val="28"/>
                <w:lang w:val="kk-KZ"/>
              </w:rPr>
              <w:t>он</w:t>
            </w:r>
            <w:r w:rsidRPr="00E33A7A">
              <w:rPr>
                <w:sz w:val="28"/>
                <w:szCs w:val="28"/>
                <w:lang w:val="kk-KZ"/>
              </w:rPr>
              <w:t xml:space="preserve"> жұмыс күні ішінде қайтарады.</w:t>
            </w:r>
          </w:p>
        </w:tc>
        <w:tc>
          <w:tcPr>
            <w:tcW w:w="3265" w:type="dxa"/>
          </w:tcPr>
          <w:p w14:paraId="239623A7" w14:textId="21FDFEFB" w:rsidR="00373957" w:rsidRPr="00E33A7A" w:rsidRDefault="00373957" w:rsidP="00373957">
            <w:pPr>
              <w:ind w:firstLine="312"/>
              <w:jc w:val="both"/>
              <w:rPr>
                <w:rFonts w:ascii="Times New Roman" w:hAnsi="Times New Roman" w:cs="Times New Roman"/>
                <w:i/>
                <w:iCs/>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1B534F45" w14:textId="77777777" w:rsidTr="00AC21C7">
        <w:trPr>
          <w:gridAfter w:val="1"/>
          <w:wAfter w:w="9" w:type="dxa"/>
          <w:trHeight w:val="70"/>
        </w:trPr>
        <w:tc>
          <w:tcPr>
            <w:tcW w:w="846" w:type="dxa"/>
          </w:tcPr>
          <w:p w14:paraId="433C4C2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40" w:name="_Hlk209626463"/>
            <w:bookmarkEnd w:id="39"/>
          </w:p>
        </w:tc>
        <w:tc>
          <w:tcPr>
            <w:tcW w:w="1562" w:type="dxa"/>
          </w:tcPr>
          <w:p w14:paraId="7B41717D" w14:textId="19651C9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352-тармақ</w:t>
            </w:r>
          </w:p>
        </w:tc>
        <w:tc>
          <w:tcPr>
            <w:tcW w:w="4958" w:type="dxa"/>
          </w:tcPr>
          <w:p w14:paraId="5FA6A374"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352. Тапсырыс беруші веб-порталда өнім берушінің тауарды қабылдау-беру, жұмыстарды орындау, қызметтерді көрсету актісін ресімдеуі туралы хабарламаны алған күннен бастап </w:t>
            </w:r>
            <w:r w:rsidRPr="00E33A7A">
              <w:rPr>
                <w:b/>
                <w:sz w:val="28"/>
                <w:szCs w:val="28"/>
                <w:lang w:val="kk-KZ"/>
              </w:rPr>
              <w:t>бес</w:t>
            </w:r>
            <w:r w:rsidRPr="00E33A7A">
              <w:rPr>
                <w:sz w:val="28"/>
                <w:szCs w:val="28"/>
                <w:lang w:val="kk-KZ"/>
              </w:rPr>
              <w:t xml:space="preserve"> жұмыс күнінен кешіктірмей актіде шарт бойынша ақпаратты толтырады және оған электрондық-цифрлық қолтаңбамен қол қояды не дәлелді негіздемелерді көрсете отырып, </w:t>
            </w:r>
            <w:r w:rsidRPr="00E33A7A">
              <w:rPr>
                <w:sz w:val="28"/>
                <w:szCs w:val="28"/>
                <w:lang w:val="kk-KZ"/>
              </w:rPr>
              <w:lastRenderedPageBreak/>
              <w:t>тауарларды, жұмыстарды, көрсетілетін қызметтерді қабылдаудан бас тартады.</w:t>
            </w:r>
          </w:p>
          <w:p w14:paraId="18ABD102" w14:textId="5383E79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Тапсырыс беруші жеткізілген тауарларды, орындалған жұмыстарды, көрсетілген қызметтерді қосымша зерделеу қажет болған жағдайда, хабарлама алған күннен бастап он жұмыс күнінен кешіктірмей осы тармақтың бірінші бөлігінде көзделген әрекеттерді орындайды, бұл туралы өнім берушіге хабарлама алған күннен бастап үш жұмыс күнінен кешіктірмей веб-портал арқылы хабарлайды.</w:t>
            </w:r>
          </w:p>
        </w:tc>
        <w:tc>
          <w:tcPr>
            <w:tcW w:w="4962" w:type="dxa"/>
          </w:tcPr>
          <w:p w14:paraId="7978AA45" w14:textId="537196F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352. Тапсырыс беруші веб-порталда өнім берушінің тауарды қабылдау-беру, жұмыстарды орындау, қызметтерді көрсету актісін ресімдеуі туралы хабарламаны алған күннен бастап </w:t>
            </w:r>
            <w:r w:rsidRPr="00E33A7A">
              <w:rPr>
                <w:b/>
                <w:sz w:val="28"/>
                <w:szCs w:val="28"/>
                <w:lang w:val="kk-KZ"/>
              </w:rPr>
              <w:t>үш</w:t>
            </w:r>
            <w:r w:rsidRPr="00E33A7A">
              <w:rPr>
                <w:sz w:val="28"/>
                <w:szCs w:val="28"/>
                <w:lang w:val="kk-KZ"/>
              </w:rPr>
              <w:t xml:space="preserve"> жұмыс күнінен кешіктірмей актіде шарт бойынша ақпаратты толтырады және оған электрондық-цифрлық қолтаңбамен қол қояды не дәлелді негіздемелерді көрсете отырып, </w:t>
            </w:r>
            <w:r w:rsidRPr="00E33A7A">
              <w:rPr>
                <w:sz w:val="28"/>
                <w:szCs w:val="28"/>
                <w:lang w:val="kk-KZ"/>
              </w:rPr>
              <w:lastRenderedPageBreak/>
              <w:t>тауарларды, жұмыстарды, көрсетілетін қызметтерді қабылдаудан бас тартады.</w:t>
            </w:r>
          </w:p>
          <w:p w14:paraId="127DF24D" w14:textId="6122648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Тапсырыс беруші жеткізілген тауарларды, орындалған жұмыстарды, көрсетілген қызметтерді қосымша зерделеу қажет болған жағдайда, хабарлама алған күннен бастап он жұмыс күнінен кешіктірмей осы тармақтың бірінші бөлігінде көзделген әрекеттерді орындайды, бұл туралы өнім берушіге хабарлама алған күннен бастап үш жұмыс күнінен кешіктірмей веб-портал арқылы хабарлайды.</w:t>
            </w:r>
          </w:p>
        </w:tc>
        <w:tc>
          <w:tcPr>
            <w:tcW w:w="3265" w:type="dxa"/>
          </w:tcPr>
          <w:p w14:paraId="04C52CC6" w14:textId="2F7E322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9576071" w14:textId="77777777" w:rsidTr="00AC21C7">
        <w:trPr>
          <w:gridAfter w:val="1"/>
          <w:wAfter w:w="9" w:type="dxa"/>
          <w:trHeight w:val="70"/>
        </w:trPr>
        <w:tc>
          <w:tcPr>
            <w:tcW w:w="846" w:type="dxa"/>
          </w:tcPr>
          <w:p w14:paraId="05E6B107"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41" w:name="_Hlk209626473"/>
            <w:bookmarkEnd w:id="40"/>
          </w:p>
        </w:tc>
        <w:tc>
          <w:tcPr>
            <w:tcW w:w="1562" w:type="dxa"/>
          </w:tcPr>
          <w:p w14:paraId="7E220034" w14:textId="1FD9FB9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358-тармақ</w:t>
            </w:r>
          </w:p>
        </w:tc>
        <w:tc>
          <w:tcPr>
            <w:tcW w:w="4958" w:type="dxa"/>
          </w:tcPr>
          <w:p w14:paraId="796EC09A" w14:textId="72AF853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358. Тендер тәсілімен сатып алу осы Қағидалардың 359-тармағында белгіленген жағдайды қоспағанда, сатып алу веб-порталында (бұдан әрі - веб-портал) және тапсырыс берушілердің интернет-ресурсында тендер тәсілімен сатып алуды жүзеге асыру туралы хабарламаны (бұдан әрі - хабарлама), тендерлік құжаттаманың мәтіндерін, тендерге қатысуға өтінімдер салынған конверттерді ашудың қол қойылған хаттамаларын, </w:t>
            </w:r>
            <w:r w:rsidRPr="00E33A7A">
              <w:rPr>
                <w:rFonts w:eastAsiaTheme="minorHAnsi"/>
                <w:b/>
                <w:sz w:val="28"/>
                <w:szCs w:val="28"/>
                <w:lang w:val="kk-KZ" w:eastAsia="en-US"/>
              </w:rPr>
              <w:t>тендерге қатысуға алдын ала рұқсат беру,</w:t>
            </w:r>
            <w:r w:rsidRPr="00E33A7A">
              <w:rPr>
                <w:rFonts w:eastAsiaTheme="minorHAnsi"/>
                <w:sz w:val="28"/>
                <w:szCs w:val="28"/>
                <w:lang w:val="kk-KZ" w:eastAsia="en-US"/>
              </w:rPr>
              <w:t xml:space="preserve"> тендер тәсілімен сатып алуға рұқсат беру және оның қорытындылары туралы хаттамаларды орналастырмай жүзеге асырылады.</w:t>
            </w:r>
          </w:p>
        </w:tc>
        <w:tc>
          <w:tcPr>
            <w:tcW w:w="4962" w:type="dxa"/>
          </w:tcPr>
          <w:p w14:paraId="28DFBB93" w14:textId="1F5247E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358. Тендер тәсілімен сатып алу осы Қағидалардың 359-тармағында белгіленген жағдайды қоспағанда, сатып алу веб-порталында (бұдан әрі - веб-портал) және тапсырыс берушілердің интернет-ресурсында тендер тәсілімен сатып алуды жүзеге асыру туралы хабарламаны (бұдан әрі - хабарлама), тендерлік құжаттаманың мәтіндерін, тендерге қатысуға өтінімдер салынған конверттерді ашудың қол қойылған хаттамалады, тендер тәсілімен сатып алуға рұқсат беру және оның қорытындылары туралы хаттамаларды орналастырмай жүзеге асырылады.</w:t>
            </w:r>
          </w:p>
        </w:tc>
        <w:tc>
          <w:tcPr>
            <w:tcW w:w="3265" w:type="dxa"/>
          </w:tcPr>
          <w:p w14:paraId="2A2BB1F9" w14:textId="24B4A18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41"/>
      <w:tr w:rsidR="00E33A7A" w:rsidRPr="00E33A7A" w14:paraId="033AE35C" w14:textId="77777777" w:rsidTr="00AC21C7">
        <w:trPr>
          <w:gridAfter w:val="1"/>
          <w:wAfter w:w="9" w:type="dxa"/>
          <w:trHeight w:val="70"/>
        </w:trPr>
        <w:tc>
          <w:tcPr>
            <w:tcW w:w="846" w:type="dxa"/>
          </w:tcPr>
          <w:p w14:paraId="29FA81AA"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A4D242A" w14:textId="77B7EAA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359-тармақтың </w:t>
            </w:r>
            <w:r w:rsidRPr="00E33A7A">
              <w:rPr>
                <w:rFonts w:ascii="Times New Roman" w:hAnsi="Times New Roman" w:cs="Times New Roman"/>
                <w:sz w:val="28"/>
                <w:szCs w:val="28"/>
                <w:lang w:val="kk-KZ"/>
              </w:rPr>
              <w:lastRenderedPageBreak/>
              <w:t>18-тармақшасы</w:t>
            </w:r>
          </w:p>
        </w:tc>
        <w:tc>
          <w:tcPr>
            <w:tcW w:w="4958" w:type="dxa"/>
          </w:tcPr>
          <w:p w14:paraId="4C7104B9" w14:textId="0F866261"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 xml:space="preserve">18) тендерлік комиссияның тендерге қатысуға жіберілмеген </w:t>
            </w:r>
            <w:r w:rsidRPr="00E33A7A">
              <w:rPr>
                <w:rFonts w:eastAsiaTheme="minorHAnsi"/>
                <w:b/>
                <w:bCs/>
                <w:sz w:val="28"/>
                <w:szCs w:val="28"/>
                <w:lang w:val="kk-KZ" w:eastAsia="en-US"/>
              </w:rPr>
              <w:lastRenderedPageBreak/>
              <w:t>әлеуетті өнім берушілердің тізбесін қалыптастыруы және алдын ала рұқсат беру туралы тиісті хаттаманы ресімдеуі;</w:t>
            </w:r>
          </w:p>
        </w:tc>
        <w:tc>
          <w:tcPr>
            <w:tcW w:w="4962" w:type="dxa"/>
          </w:tcPr>
          <w:p w14:paraId="26CF0028" w14:textId="6CE3E1F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b/>
                <w:bCs/>
                <w:sz w:val="28"/>
                <w:szCs w:val="28"/>
                <w:lang w:val="kk-KZ"/>
              </w:rPr>
              <w:lastRenderedPageBreak/>
              <w:t>Алып тасталсын</w:t>
            </w:r>
          </w:p>
        </w:tc>
        <w:tc>
          <w:tcPr>
            <w:tcW w:w="3265" w:type="dxa"/>
          </w:tcPr>
          <w:p w14:paraId="6E45B4ED" w14:textId="497F6C4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w:t>
            </w:r>
            <w:r w:rsidRPr="00E33A7A">
              <w:rPr>
                <w:rFonts w:ascii="Times New Roman" w:hAnsi="Times New Roman" w:cs="Times New Roman"/>
                <w:spacing w:val="2"/>
                <w:sz w:val="28"/>
                <w:szCs w:val="28"/>
                <w:lang w:val="kk-KZ"/>
              </w:rPr>
              <w:lastRenderedPageBreak/>
              <w:t>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D203CFD" w14:textId="77777777" w:rsidTr="00AC21C7">
        <w:trPr>
          <w:gridAfter w:val="1"/>
          <w:wAfter w:w="9" w:type="dxa"/>
          <w:trHeight w:val="70"/>
        </w:trPr>
        <w:tc>
          <w:tcPr>
            <w:tcW w:w="846" w:type="dxa"/>
          </w:tcPr>
          <w:p w14:paraId="0530EC42" w14:textId="77777777" w:rsidR="00373957" w:rsidRPr="00E33A7A" w:rsidRDefault="00373957" w:rsidP="00373957">
            <w:pPr>
              <w:pStyle w:val="af0"/>
              <w:numPr>
                <w:ilvl w:val="0"/>
                <w:numId w:val="15"/>
              </w:numPr>
              <w:jc w:val="both"/>
              <w:rPr>
                <w:rFonts w:ascii="Times New Roman" w:hAnsi="Times New Roman" w:cs="Times New Roman"/>
                <w:b/>
                <w:bCs/>
                <w:sz w:val="28"/>
                <w:szCs w:val="28"/>
              </w:rPr>
            </w:pPr>
          </w:p>
        </w:tc>
        <w:tc>
          <w:tcPr>
            <w:tcW w:w="1562" w:type="dxa"/>
          </w:tcPr>
          <w:p w14:paraId="40E45D6C" w14:textId="6803B1E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359-тармақтың 19-тармақшасы</w:t>
            </w:r>
          </w:p>
        </w:tc>
        <w:tc>
          <w:tcPr>
            <w:tcW w:w="4958" w:type="dxa"/>
          </w:tcPr>
          <w:p w14:paraId="13E0C09C" w14:textId="4BEAF56B"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19) сатып алуды ұйымдастырушының тендерге қатысуға өтінім берген әлеуетті өнім берушілерге алдын ала рұқсат беру туралы хаттаманың көшірмелерін жіберуі (ұсынуы);</w:t>
            </w:r>
          </w:p>
        </w:tc>
        <w:tc>
          <w:tcPr>
            <w:tcW w:w="4962" w:type="dxa"/>
          </w:tcPr>
          <w:p w14:paraId="3049D6B2" w14:textId="436C17C6"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r w:rsidRPr="00E33A7A">
              <w:rPr>
                <w:b/>
                <w:bCs/>
                <w:sz w:val="28"/>
                <w:szCs w:val="28"/>
                <w:lang w:val="kk-KZ"/>
              </w:rPr>
              <w:t>Алып тасталсын</w:t>
            </w:r>
          </w:p>
        </w:tc>
        <w:tc>
          <w:tcPr>
            <w:tcW w:w="3265" w:type="dxa"/>
          </w:tcPr>
          <w:p w14:paraId="1BBE4315" w14:textId="5BAFED79" w:rsidR="00373957" w:rsidRPr="00E33A7A" w:rsidRDefault="00373957" w:rsidP="00373957">
            <w:pPr>
              <w:ind w:firstLine="312"/>
              <w:jc w:val="both"/>
              <w:rPr>
                <w:rFonts w:ascii="Times New Roman" w:hAnsi="Times New Roman" w:cs="Times New Roman"/>
                <w:b/>
                <w:bCs/>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3C477430" w14:textId="77777777" w:rsidTr="00AC21C7">
        <w:trPr>
          <w:gridAfter w:val="1"/>
          <w:wAfter w:w="9" w:type="dxa"/>
          <w:trHeight w:val="70"/>
        </w:trPr>
        <w:tc>
          <w:tcPr>
            <w:tcW w:w="846" w:type="dxa"/>
          </w:tcPr>
          <w:p w14:paraId="08D0B73D"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4A12666B" w14:textId="65AA5F8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359-тармақтың 20-тармақшасы</w:t>
            </w:r>
          </w:p>
        </w:tc>
        <w:tc>
          <w:tcPr>
            <w:tcW w:w="4958" w:type="dxa"/>
          </w:tcPr>
          <w:p w14:paraId="3EEFE6BF" w14:textId="19A1BE0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20) тендерге қатысуға өтінімдерді біліктілік талаптарына және тендерлік құжаттама талаптарына сәйкес келтіру;</w:t>
            </w:r>
          </w:p>
        </w:tc>
        <w:tc>
          <w:tcPr>
            <w:tcW w:w="4962" w:type="dxa"/>
          </w:tcPr>
          <w:p w14:paraId="1473F8FE" w14:textId="2BD59403"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b/>
                <w:bCs/>
                <w:sz w:val="28"/>
                <w:szCs w:val="28"/>
                <w:lang w:val="kk-KZ"/>
              </w:rPr>
              <w:t>Алып тасталсын</w:t>
            </w:r>
          </w:p>
        </w:tc>
        <w:tc>
          <w:tcPr>
            <w:tcW w:w="3265" w:type="dxa"/>
          </w:tcPr>
          <w:p w14:paraId="4023E650" w14:textId="4377A8D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D51031C" w14:textId="77777777" w:rsidTr="00AC21C7">
        <w:trPr>
          <w:gridAfter w:val="1"/>
          <w:wAfter w:w="9" w:type="dxa"/>
          <w:trHeight w:val="70"/>
        </w:trPr>
        <w:tc>
          <w:tcPr>
            <w:tcW w:w="846" w:type="dxa"/>
          </w:tcPr>
          <w:p w14:paraId="2255C3CE" w14:textId="77777777" w:rsidR="00373957" w:rsidRPr="00E33A7A" w:rsidRDefault="00373957" w:rsidP="00373957">
            <w:pPr>
              <w:pStyle w:val="af0"/>
              <w:numPr>
                <w:ilvl w:val="0"/>
                <w:numId w:val="15"/>
              </w:numPr>
              <w:jc w:val="both"/>
              <w:rPr>
                <w:rFonts w:ascii="Times New Roman" w:hAnsi="Times New Roman" w:cs="Times New Roman"/>
                <w:sz w:val="28"/>
                <w:szCs w:val="28"/>
              </w:rPr>
            </w:pPr>
            <w:bookmarkStart w:id="42" w:name="_Hlk209626634"/>
          </w:p>
        </w:tc>
        <w:tc>
          <w:tcPr>
            <w:tcW w:w="1562" w:type="dxa"/>
          </w:tcPr>
          <w:p w14:paraId="4F45681D" w14:textId="78C8890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426-тармақ</w:t>
            </w:r>
          </w:p>
        </w:tc>
        <w:tc>
          <w:tcPr>
            <w:tcW w:w="4958" w:type="dxa"/>
          </w:tcPr>
          <w:p w14:paraId="32AA12CA"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426. Тендерлік комиссия тендерге қатысуға өтінімдерді қарайды және тендерге қатысуға өтінімдер салынған конверттер ашылған </w:t>
            </w:r>
            <w:r w:rsidRPr="00E33A7A">
              <w:rPr>
                <w:rFonts w:eastAsiaTheme="minorHAnsi"/>
                <w:b/>
                <w:bCs/>
                <w:sz w:val="28"/>
                <w:szCs w:val="28"/>
                <w:lang w:val="kk-KZ" w:eastAsia="en-US"/>
              </w:rPr>
              <w:lastRenderedPageBreak/>
              <w:t>күннен бастап күнтізбелік он күн ішінде әлеуетті өнім берушілерге тендерге қатысуға алдын ала рұқсат беру не рұқсат беру туралы шешім қабылдайды (күрделі техникалық сипаттамалары мен ерекшеліктері бар тауарларды, жұмыстарды, көрсетілетін қызметтерді күрделі сатып алу жүргізілген жағдайда, мұндай өтінімдер тендерге қатысуға өтінімдер салынған конверттер ашылған күннен бастап күнтізбелік жиырма күн ішінде қаралады).</w:t>
            </w:r>
          </w:p>
          <w:p w14:paraId="2234E386" w14:textId="3737E6D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Тендерге қатысуға алдын ала рұқсат беру туралы хаттама осы Қағидаларға 39-қосымшаға сәйкес ресімделеді, оған тендерлік комиссияның төрағасы және отырысқа қатысқан барлық мүшелері, сондай-ақ тендерлік комиссияның хатшысы тендерге қатысуға алдын ала рұқсат беру туралы шешім қабылданған күні қол қояды және әр парағына қол қояды. Тендерге қатысуға алдын ала рұқсат беру туралы хаттамаға бар болған жағдайда сараптамалық қорытынды не сарапшының (сараптама комиссиясы мүшесінің) ерекше пікірі қоса берілуі мүмкін.</w:t>
            </w:r>
          </w:p>
          <w:p w14:paraId="34B7F5CE" w14:textId="12BA66D4"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Әлеуетті өнім берушілер біліктілік талаптарына және </w:t>
            </w:r>
            <w:r w:rsidRPr="00E33A7A">
              <w:rPr>
                <w:rFonts w:eastAsiaTheme="minorHAnsi"/>
                <w:b/>
                <w:bCs/>
                <w:sz w:val="28"/>
                <w:szCs w:val="28"/>
                <w:lang w:val="kk-KZ" w:eastAsia="en-US"/>
              </w:rPr>
              <w:lastRenderedPageBreak/>
              <w:t>тендерлік құжаттама талаптарына сәйкес келген жағдайда тендерге қатысуға алдын ала рұқсат беру хаттамасы ресімделмейді.</w:t>
            </w:r>
          </w:p>
        </w:tc>
        <w:tc>
          <w:tcPr>
            <w:tcW w:w="4962" w:type="dxa"/>
          </w:tcPr>
          <w:p w14:paraId="1884A787" w14:textId="48562F25"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 xml:space="preserve">426. Тендерлік комиссия біліктілік талаптарына және тендерлік құжаттаманың талаптарына сәйкес келетін әлеуетті өнім берушілерді </w:t>
            </w:r>
            <w:r w:rsidRPr="00E33A7A">
              <w:rPr>
                <w:rFonts w:ascii="Times New Roman" w:hAnsi="Times New Roman" w:cs="Times New Roman"/>
                <w:b/>
                <w:bCs/>
                <w:sz w:val="28"/>
                <w:szCs w:val="28"/>
                <w:lang w:val="kk-KZ"/>
              </w:rPr>
              <w:lastRenderedPageBreak/>
              <w:t xml:space="preserve">айқындау мақсатында тендерге қатысуға өтінімдерді қарайды. </w:t>
            </w:r>
          </w:p>
          <w:p w14:paraId="3C94E7D7" w14:textId="77777777" w:rsidR="00373957" w:rsidRPr="00E33A7A" w:rsidRDefault="00373957" w:rsidP="00373957">
            <w:pPr>
              <w:ind w:firstLine="316"/>
              <w:jc w:val="both"/>
              <w:rPr>
                <w:rFonts w:ascii="Times New Roman" w:hAnsi="Times New Roman" w:cs="Times New Roman"/>
                <w:b/>
                <w:bCs/>
                <w:sz w:val="28"/>
                <w:szCs w:val="28"/>
                <w:lang w:val="kk-KZ"/>
              </w:rPr>
            </w:pPr>
          </w:p>
          <w:p w14:paraId="105DAE70" w14:textId="1E5BA350" w:rsidR="00373957" w:rsidRPr="00E33A7A" w:rsidRDefault="00373957" w:rsidP="00373957">
            <w:pPr>
              <w:ind w:firstLine="316"/>
              <w:jc w:val="both"/>
              <w:rPr>
                <w:rFonts w:ascii="Times New Roman" w:hAnsi="Times New Roman" w:cs="Times New Roman"/>
                <w:b/>
                <w:bCs/>
                <w:sz w:val="28"/>
                <w:szCs w:val="28"/>
                <w:lang w:val="kk-KZ"/>
              </w:rPr>
            </w:pPr>
          </w:p>
        </w:tc>
        <w:tc>
          <w:tcPr>
            <w:tcW w:w="3265" w:type="dxa"/>
          </w:tcPr>
          <w:p w14:paraId="74F9C6EA" w14:textId="02DDE40D"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w:t>
            </w:r>
            <w:r w:rsidRPr="00E33A7A">
              <w:rPr>
                <w:rFonts w:ascii="Times New Roman" w:hAnsi="Times New Roman" w:cs="Times New Roman"/>
                <w:spacing w:val="2"/>
                <w:sz w:val="28"/>
                <w:szCs w:val="28"/>
                <w:lang w:val="kk-KZ"/>
              </w:rPr>
              <w:lastRenderedPageBreak/>
              <w:t>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0FA37D5" w14:textId="77777777" w:rsidTr="00AC21C7">
        <w:trPr>
          <w:gridAfter w:val="1"/>
          <w:wAfter w:w="9" w:type="dxa"/>
          <w:trHeight w:val="70"/>
        </w:trPr>
        <w:tc>
          <w:tcPr>
            <w:tcW w:w="846" w:type="dxa"/>
          </w:tcPr>
          <w:p w14:paraId="5E65E9D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43" w:name="_Hlk209626655"/>
            <w:bookmarkEnd w:id="42"/>
          </w:p>
        </w:tc>
        <w:tc>
          <w:tcPr>
            <w:tcW w:w="1562" w:type="dxa"/>
          </w:tcPr>
          <w:p w14:paraId="06C834A6" w14:textId="615175B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440-тармақ</w:t>
            </w:r>
          </w:p>
        </w:tc>
        <w:tc>
          <w:tcPr>
            <w:tcW w:w="4958" w:type="dxa"/>
          </w:tcPr>
          <w:p w14:paraId="34836B3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440. Тендерлік комиссияның көрсетілген отырысында:</w:t>
            </w:r>
          </w:p>
          <w:p w14:paraId="30B5FE1E" w14:textId="75010CD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тендерлік комиссияның хатшысы тендерлік комиссия мүшелерін сарапшының (сараптамалық комиссияның)сараптамалық қорытындысының көшірмесімен қамтамасыз етеді;</w:t>
            </w:r>
          </w:p>
          <w:p w14:paraId="50E2A182" w14:textId="00B53D6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сарапшы не сараптама комиссиясының басшысы негізделген тұжырымдары бар сараптама қорытындысын, оның ішінде сараптама комиссиясы сарапшысының қолда бар ерекше пікірін (егер олар бар болса) жария етеді, қажет болған кезде тендерлік комиссия мүшелеріне сараптама қорытындысының тұжырымдарын түсіндіреді;</w:t>
            </w:r>
          </w:p>
          <w:p w14:paraId="215AE58D" w14:textId="18C079F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 тендерлік комиссия сарапшының (сараптама комиссиясының) қорытындысын ескере отырып, тендерге қатысуға өтінімдерді қарау қорытындыларын шығарады және біліктілік талаптары мен тендерлік құжаттама талаптарына сәйкес келмейтін әлеуетті өнім берушілерді айқындайды</w:t>
            </w:r>
            <w:r w:rsidRPr="00E33A7A">
              <w:rPr>
                <w:b/>
                <w:sz w:val="28"/>
                <w:szCs w:val="28"/>
                <w:lang w:val="kk-KZ"/>
              </w:rPr>
              <w:t>;</w:t>
            </w:r>
          </w:p>
          <w:p w14:paraId="49988B7C" w14:textId="46395DD9"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lastRenderedPageBreak/>
              <w:t xml:space="preserve">4) тендерлік комиссияның хатшысы </w:t>
            </w:r>
            <w:r w:rsidRPr="00E33A7A">
              <w:rPr>
                <w:b/>
                <w:sz w:val="28"/>
                <w:szCs w:val="28"/>
                <w:lang w:val="kk-KZ"/>
              </w:rPr>
              <w:t>алдын ала рұқсат беру не</w:t>
            </w:r>
            <w:r w:rsidRPr="00E33A7A">
              <w:rPr>
                <w:bCs/>
                <w:sz w:val="28"/>
                <w:szCs w:val="28"/>
                <w:lang w:val="kk-KZ"/>
              </w:rPr>
              <w:t xml:space="preserve"> тендерге қатысуға рұқсат беру туралы хаттаманы ресімдейді.</w:t>
            </w:r>
          </w:p>
        </w:tc>
        <w:tc>
          <w:tcPr>
            <w:tcW w:w="4962" w:type="dxa"/>
          </w:tcPr>
          <w:p w14:paraId="779D5B8D"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440. Тендерлік комиссияның көрсетілген отырысында:</w:t>
            </w:r>
          </w:p>
          <w:p w14:paraId="6ACE1B85" w14:textId="50C1589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тендерлік комиссияның хатшысы тендерлік комиссия мүшелерін сарапшының (сараптамалық комиссияның) сараптамалық қорытындысының көшірмесімен қамтамасыз етеді;</w:t>
            </w:r>
          </w:p>
          <w:p w14:paraId="00029B5B"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сарапшы не сараптама комиссиясының басшысы негізделген тұжырымдары бар сараптама қорытындысын, оның ішінде сараптама комиссиясы сарапшысының қолда бар ерекше пікірін (егер олар бар болса) жария етеді, қажет болған кезде тендерлік комиссия мүшелеріне сараптама қорытындысының тұжырымдарын түсіндіреді;</w:t>
            </w:r>
          </w:p>
          <w:p w14:paraId="5DD66648" w14:textId="3A81A3A9"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sz w:val="28"/>
                <w:szCs w:val="28"/>
                <w:lang w:val="kk-KZ"/>
              </w:rPr>
              <w:t>3) тендерлік комиссия сарапшының (сараптама комиссиясының) қорытындысын ескере отырып, тендерге қатысуға өтінімдерді қарау қорытындыларын шығарады және біліктілік талаптары мен тендерлік құжаттама талаптарына сәйкес келмейтін әлеуетті өнім берушілерді айқындайды</w:t>
            </w:r>
            <w:r w:rsidRPr="00E33A7A">
              <w:rPr>
                <w:b/>
                <w:sz w:val="28"/>
                <w:szCs w:val="28"/>
                <w:lang w:val="kk-KZ"/>
              </w:rPr>
              <w:t>;</w:t>
            </w:r>
          </w:p>
          <w:p w14:paraId="7C2C0350" w14:textId="1A705553"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lastRenderedPageBreak/>
              <w:t>4) тендерлік комиссияның хатшысы тендерге қатысуға рұқсат беру туралы хаттаманы ресімдейді.</w:t>
            </w:r>
          </w:p>
        </w:tc>
        <w:tc>
          <w:tcPr>
            <w:tcW w:w="3265" w:type="dxa"/>
          </w:tcPr>
          <w:p w14:paraId="3F880A26" w14:textId="47D37C8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bookmarkEnd w:id="43"/>
      <w:tr w:rsidR="00E33A7A" w:rsidRPr="00A97529" w14:paraId="0674F786" w14:textId="77777777" w:rsidTr="00AC21C7">
        <w:trPr>
          <w:gridAfter w:val="1"/>
          <w:wAfter w:w="9" w:type="dxa"/>
          <w:trHeight w:val="70"/>
        </w:trPr>
        <w:tc>
          <w:tcPr>
            <w:tcW w:w="846" w:type="dxa"/>
          </w:tcPr>
          <w:p w14:paraId="0A60129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2B6AD23" w14:textId="65CCA76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441-тармақ</w:t>
            </w:r>
          </w:p>
        </w:tc>
        <w:tc>
          <w:tcPr>
            <w:tcW w:w="4958" w:type="dxa"/>
          </w:tcPr>
          <w:p w14:paraId="4D40EDD1"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441. Тендерлік комиссия біліктілік талаптарына және тендерлік құжаттаманың талаптарына сәйкес келмейтін әлеуетті өнім берушілерді анықтаған жағдайда, мұндай әлеуетті өнім берушілерге тендерге қатысуға өтінімдерді алдын ала рұқсат беру хаттамасында көрсетілген мерзімде біліктілік талаптарына және тендерлік құжаттаманың талаптарына сәйкес келтіру құқығын береді, ол алдын ала рұқсат беру хаттамасына қол қойылған күннен бастап кемінде жеті жұмыс күні болуға тиіс.</w:t>
            </w:r>
          </w:p>
          <w:p w14:paraId="4EF05805" w14:textId="08C7AC9A"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Әлеуетті өнім берушілерге тендерге қатысуға өтінімдерді біліктілік талаптарына және тендерлік құжаттама талаптарына сәйкес келтіру құқығы мыналарға:</w:t>
            </w:r>
          </w:p>
          <w:p w14:paraId="756DA3A3" w14:textId="7EEC11B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1) Заңның </w:t>
            </w:r>
            <w:hyperlink r:id="rId38" w:anchor="z75" w:history="1">
              <w:r w:rsidRPr="00E33A7A">
                <w:rPr>
                  <w:b/>
                  <w:sz w:val="28"/>
                  <w:szCs w:val="28"/>
                  <w:lang w:val="kk-KZ"/>
                </w:rPr>
                <w:t>7-бабының</w:t>
              </w:r>
            </w:hyperlink>
            <w:r w:rsidRPr="00E33A7A">
              <w:rPr>
                <w:b/>
                <w:bCs/>
                <w:sz w:val="28"/>
                <w:szCs w:val="28"/>
                <w:lang w:val="kk-KZ"/>
              </w:rPr>
              <w:t xml:space="preserve"> талаптарын бұзған;</w:t>
            </w:r>
          </w:p>
          <w:p w14:paraId="0A2B8CAB" w14:textId="24B91CF4"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2) біліктілік талаптары мен тендерлік құжаттама талаптары бойынша анық емес ақпарат ұсынған;</w:t>
            </w:r>
          </w:p>
          <w:p w14:paraId="551CCF9C" w14:textId="623D4E46"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lastRenderedPageBreak/>
              <w:t>3) тендерге қатысуға өтінімді қамтамасыз етуді енгізбегендерге не оны осы Қағидаларда белгіленген мөлшерде енгізбегендерге берілмейді.</w:t>
            </w:r>
          </w:p>
        </w:tc>
        <w:tc>
          <w:tcPr>
            <w:tcW w:w="4962" w:type="dxa"/>
          </w:tcPr>
          <w:p w14:paraId="4D5580D8" w14:textId="643AB0D1"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643CAAE5" w14:textId="6081D542"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F0F4C5F" w14:textId="77777777" w:rsidTr="00AC21C7">
        <w:trPr>
          <w:gridAfter w:val="1"/>
          <w:wAfter w:w="9" w:type="dxa"/>
          <w:trHeight w:val="70"/>
        </w:trPr>
        <w:tc>
          <w:tcPr>
            <w:tcW w:w="846" w:type="dxa"/>
          </w:tcPr>
          <w:p w14:paraId="3B3A47C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5E135F0" w14:textId="5B05DBB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442-тармақ</w:t>
            </w:r>
          </w:p>
        </w:tc>
        <w:tc>
          <w:tcPr>
            <w:tcW w:w="4958" w:type="dxa"/>
          </w:tcPr>
          <w:p w14:paraId="6BDF0BA8" w14:textId="773C5A9E"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442. Ұйымдастырушы алдын ала рұқсат беру хаттамасына қол қойылған күннен бастап екі жұмыс күні ішінде біліктілік талаптары мен тендерлік құжаттама талаптарына сәйкес келмейтін әлеуетті өнім берушілерді тендерге қатысуға өтінімдерді біліктілік талаптары мен тендерлік құжаттама талаптарына сәйкес келтіру қажеттігі туралы хабардар етеді.</w:t>
            </w:r>
          </w:p>
        </w:tc>
        <w:tc>
          <w:tcPr>
            <w:tcW w:w="4962" w:type="dxa"/>
          </w:tcPr>
          <w:p w14:paraId="66CF1335" w14:textId="67AD276E"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3120B6BD" w14:textId="5DD927A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53B69F5" w14:textId="77777777" w:rsidTr="00AC21C7">
        <w:trPr>
          <w:gridAfter w:val="1"/>
          <w:wAfter w:w="9" w:type="dxa"/>
          <w:trHeight w:val="70"/>
        </w:trPr>
        <w:tc>
          <w:tcPr>
            <w:tcW w:w="846" w:type="dxa"/>
          </w:tcPr>
          <w:p w14:paraId="4E89D0AF"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8179A6D" w14:textId="12AB8CC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443-тармақ</w:t>
            </w:r>
          </w:p>
        </w:tc>
        <w:tc>
          <w:tcPr>
            <w:tcW w:w="4958" w:type="dxa"/>
          </w:tcPr>
          <w:p w14:paraId="5C8BFAB3" w14:textId="171F613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443. Әлеуетті өнім берушілер алдын ала рұқсат беру хаттамасында көрсетілген мерзімнен кешіктірмей сатып алуды ұйымдастырушыға сәйкес келтірілген тендерлік өтінімдерді беттері нөмірленген, тігілген түрде ұсынады. Тендерлік өтінімнің соңғы беті қол қоюмен және мөрмен (бар болса) куәландырылады.</w:t>
            </w:r>
          </w:p>
        </w:tc>
        <w:tc>
          <w:tcPr>
            <w:tcW w:w="4962" w:type="dxa"/>
          </w:tcPr>
          <w:p w14:paraId="011D7A3A" w14:textId="6ACBE557"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Алып тасталсын</w:t>
            </w:r>
          </w:p>
        </w:tc>
        <w:tc>
          <w:tcPr>
            <w:tcW w:w="3265" w:type="dxa"/>
          </w:tcPr>
          <w:p w14:paraId="62E6A456" w14:textId="395AB09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152F526" w14:textId="77777777" w:rsidTr="00AC21C7">
        <w:trPr>
          <w:gridAfter w:val="1"/>
          <w:wAfter w:w="9" w:type="dxa"/>
          <w:trHeight w:val="70"/>
        </w:trPr>
        <w:tc>
          <w:tcPr>
            <w:tcW w:w="846" w:type="dxa"/>
          </w:tcPr>
          <w:p w14:paraId="0269302A"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8696FDC" w14:textId="3F3E8EC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445-тармақ</w:t>
            </w:r>
          </w:p>
        </w:tc>
        <w:tc>
          <w:tcPr>
            <w:tcW w:w="4958" w:type="dxa"/>
          </w:tcPr>
          <w:p w14:paraId="1B369538"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445. Біліктілік талаптары мен тендерлік құжаттама талаптарына сәйкес келтірілген тендерге қатысуға өтінімдерді қайта қарау кезінде тендерлік комиссия:</w:t>
            </w:r>
          </w:p>
          <w:p w14:paraId="18073D65" w14:textId="16DBFEB0"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lastRenderedPageBreak/>
              <w:t>1) тендерге қатысуға өтінімдерді қарауды, бағалауды және салыстыруды жеңілдету үшін әлеуетті өнім берушілерден олардың өтінімдеріне байланысты материалдар мен түсіндірулерді жазбаша нысанда сұратуға құқылы;</w:t>
            </w:r>
          </w:p>
          <w:p w14:paraId="68CAFA12" w14:textId="51D35A06"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2) тендерге қатысуға өтінімдерде қамтылған мәліметтерді нақтылау мақсатында тиісті жеке немесе заңды тұлғалардан, мемлекеттік органдардан қажетті ақпаратты жазбаша нысанда сұратуға құқылы.</w:t>
            </w:r>
          </w:p>
          <w:p w14:paraId="1FF51209" w14:textId="2F217361"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Тендерге қатысуға өтінімді жетіспейтін құжаттармен толықтыруға, тендерге қатысуға өтінімде ұсынылған құжаттарды ауыстыруға, тендерге қатысуға өтінімдерді осы Қағидалардың </w:t>
            </w:r>
            <w:hyperlink r:id="rId39" w:anchor="z965" w:history="1">
              <w:r w:rsidRPr="00E33A7A">
                <w:rPr>
                  <w:b/>
                  <w:sz w:val="28"/>
                  <w:szCs w:val="28"/>
                  <w:lang w:val="kk-KZ"/>
                </w:rPr>
                <w:t>446-тармағында</w:t>
              </w:r>
            </w:hyperlink>
            <w:r w:rsidRPr="00E33A7A">
              <w:rPr>
                <w:b/>
                <w:bCs/>
                <w:sz w:val="28"/>
                <w:szCs w:val="28"/>
                <w:lang w:val="kk-KZ"/>
              </w:rPr>
              <w:t xml:space="preserve"> көзделген біліктілік талаптарына және тендерлік құжаттама талаптарына сәйкес келтіру мерзімі өткеннен кейін тиісінше ресімделмеген құжаттарды сәйкес келтіруге байланысты тендерлік комиссияның сұрау салуына және өзге де іс-әрекеттеріне жол берілмейді.</w:t>
            </w:r>
          </w:p>
        </w:tc>
        <w:tc>
          <w:tcPr>
            <w:tcW w:w="4962" w:type="dxa"/>
          </w:tcPr>
          <w:p w14:paraId="17C195D9" w14:textId="6DEBA9D7" w:rsidR="00373957" w:rsidRPr="00E33A7A" w:rsidRDefault="00373957" w:rsidP="00373957">
            <w:pPr>
              <w:ind w:firstLine="316"/>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lastRenderedPageBreak/>
              <w:t>Алып тасталсын</w:t>
            </w:r>
          </w:p>
        </w:tc>
        <w:tc>
          <w:tcPr>
            <w:tcW w:w="3265" w:type="dxa"/>
          </w:tcPr>
          <w:p w14:paraId="789E709B" w14:textId="0DE5344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w:t>
            </w:r>
            <w:r w:rsidRPr="00E33A7A">
              <w:rPr>
                <w:rFonts w:ascii="Times New Roman" w:hAnsi="Times New Roman" w:cs="Times New Roman"/>
                <w:spacing w:val="2"/>
                <w:sz w:val="28"/>
                <w:szCs w:val="28"/>
                <w:lang w:val="kk-KZ"/>
              </w:rPr>
              <w:lastRenderedPageBreak/>
              <w:t>мемлекеттік сатып алуларды сатып алу тәсілдері мен рәсімдерін біріздендіру.</w:t>
            </w:r>
          </w:p>
        </w:tc>
      </w:tr>
      <w:tr w:rsidR="00E33A7A" w:rsidRPr="00A97529" w14:paraId="37DC8A77" w14:textId="77777777" w:rsidTr="00AC21C7">
        <w:trPr>
          <w:gridAfter w:val="1"/>
          <w:wAfter w:w="9" w:type="dxa"/>
          <w:trHeight w:val="70"/>
        </w:trPr>
        <w:tc>
          <w:tcPr>
            <w:tcW w:w="846" w:type="dxa"/>
          </w:tcPr>
          <w:p w14:paraId="178F42A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44" w:name="_Hlk209626770"/>
          </w:p>
        </w:tc>
        <w:tc>
          <w:tcPr>
            <w:tcW w:w="1562" w:type="dxa"/>
          </w:tcPr>
          <w:p w14:paraId="6DFDB080" w14:textId="5DDFB1B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446-тармақ</w:t>
            </w:r>
          </w:p>
        </w:tc>
        <w:tc>
          <w:tcPr>
            <w:tcW w:w="4958" w:type="dxa"/>
          </w:tcPr>
          <w:p w14:paraId="5B6F0A50"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446. Тендерлік комиссия тендерге қатысуға өтінімді, егер онда ұсынылған өтінімнің мәнін қозғамай түзетуге болатын грамматикалық немесе </w:t>
            </w:r>
            <w:r w:rsidRPr="00E33A7A">
              <w:rPr>
                <w:sz w:val="28"/>
                <w:szCs w:val="28"/>
                <w:lang w:val="kk-KZ"/>
              </w:rPr>
              <w:lastRenderedPageBreak/>
              <w:t>арифметикалық қателер болса, тендерлік құжаттаманың талаптарына жауап береді деп қарайды.</w:t>
            </w:r>
          </w:p>
          <w:p w14:paraId="4DEB9141" w14:textId="25E6A74D"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Тендерлік комиссия тендерге қатысуға өтінімдерді қайта қарау кезінде алдын ала рұқсат беру хаттамасында көзделмеген негіздер бойынша әлеуетті өнім берушілерді қабылдамауға жол бермейді.</w:t>
            </w:r>
          </w:p>
          <w:p w14:paraId="61303D8F" w14:textId="65A73CB6"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Әлеуетті өнім беруші тендерге қатысуға өтінімдерді біліктілік талаптарына және тендерлік құжаттама талаптарына сәйкес келтіргеннен кейін, егер:</w:t>
            </w:r>
          </w:p>
          <w:p w14:paraId="12B673B7" w14:textId="2C496DE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ол және (немесе) ол тартатын қосалқы мердігер (бірлесіп орындаушы) Заңда және осы Қағидаларда айқындалған негіздер бойынша біліктілік талаптарына сәйкес келмейді деп айқындалса;</w:t>
            </w:r>
          </w:p>
          <w:p w14:paraId="7C81E202" w14:textId="4257B5E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ол Заңның </w:t>
            </w:r>
            <w:hyperlink r:id="rId40" w:anchor="z75" w:history="1">
              <w:r w:rsidRPr="00E33A7A">
                <w:rPr>
                  <w:sz w:val="28"/>
                  <w:szCs w:val="28"/>
                  <w:lang w:val="kk-KZ"/>
                </w:rPr>
                <w:t>7-бабының</w:t>
              </w:r>
            </w:hyperlink>
            <w:r w:rsidRPr="00E33A7A">
              <w:rPr>
                <w:sz w:val="28"/>
                <w:szCs w:val="28"/>
                <w:lang w:val="kk-KZ"/>
              </w:rPr>
              <w:t xml:space="preserve"> талаптарын бұзған жағдайда;</w:t>
            </w:r>
          </w:p>
          <w:p w14:paraId="38690D8B" w14:textId="7448672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3) оның тендерге қатысуға өтінімі Заңда және осы Қағидаларда айқындалған негіздер бойынша тендерлік құжаттаманың талаптары мен шарттарына сәйкес келмейді деп айқындалса тендерге қатысуға жол берілмейді. </w:t>
            </w:r>
          </w:p>
        </w:tc>
        <w:tc>
          <w:tcPr>
            <w:tcW w:w="4962" w:type="dxa"/>
          </w:tcPr>
          <w:p w14:paraId="44AB3C02"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446. Тендерлік комиссия тендерге қатысуға өтінімді, егер онда ұсынылған өтінімнің мәнін қозғамай түзетуге болатын грамматикалық немесе </w:t>
            </w:r>
            <w:r w:rsidRPr="00E33A7A">
              <w:rPr>
                <w:sz w:val="28"/>
                <w:szCs w:val="28"/>
                <w:lang w:val="kk-KZ"/>
              </w:rPr>
              <w:lastRenderedPageBreak/>
              <w:t>арифметикалық қателер болса, тендерлік құжаттаманың талаптарына жауап береді деп қарайды.</w:t>
            </w:r>
          </w:p>
          <w:p w14:paraId="7A0110BA" w14:textId="53DC2D65"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Әлеуетті өнім беруші, егер:</w:t>
            </w:r>
          </w:p>
          <w:p w14:paraId="15EBAC2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ол және (немесе) ол тартатын қосалқы мердігер (бірлесіп орындаушы) Заңда және осы Қағидаларда айқындалған негіздер бойынша біліктілік талаптарына сәйкес келмейді деп айқындалса;</w:t>
            </w:r>
          </w:p>
          <w:p w14:paraId="0D3916E3"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2) ол Заңның </w:t>
            </w:r>
            <w:hyperlink r:id="rId41" w:anchor="z75" w:history="1">
              <w:r w:rsidRPr="00E33A7A">
                <w:rPr>
                  <w:sz w:val="28"/>
                  <w:szCs w:val="28"/>
                  <w:lang w:val="kk-KZ"/>
                </w:rPr>
                <w:t>7-бабының</w:t>
              </w:r>
            </w:hyperlink>
            <w:r w:rsidRPr="00E33A7A">
              <w:rPr>
                <w:sz w:val="28"/>
                <w:szCs w:val="28"/>
                <w:lang w:val="kk-KZ"/>
              </w:rPr>
              <w:t xml:space="preserve"> талаптарын бұзған жағдайда;</w:t>
            </w:r>
          </w:p>
          <w:p w14:paraId="31396ED4" w14:textId="1B224E4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sz w:val="28"/>
                <w:szCs w:val="28"/>
                <w:lang w:val="kk-KZ"/>
              </w:rPr>
              <w:t xml:space="preserve">3) оның тендерге қатысуға өтінімі Заңда және осы Қағидаларда айқындалған негіздер бойынша тендерлік құжаттаманың талаптары мен шарттарына сәйкес келмейді деп айқындалса, </w:t>
            </w:r>
            <w:r w:rsidRPr="00E33A7A">
              <w:rPr>
                <w:b/>
                <w:bCs/>
                <w:sz w:val="28"/>
                <w:szCs w:val="28"/>
                <w:lang w:val="kk-KZ"/>
              </w:rPr>
              <w:t>тендерге қатысушы деп танылмайды.</w:t>
            </w:r>
          </w:p>
        </w:tc>
        <w:tc>
          <w:tcPr>
            <w:tcW w:w="3265" w:type="dxa"/>
          </w:tcPr>
          <w:p w14:paraId="035D92FC" w14:textId="7191984D"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w:t>
            </w:r>
            <w:r w:rsidRPr="00E33A7A">
              <w:rPr>
                <w:rFonts w:ascii="Times New Roman" w:hAnsi="Times New Roman" w:cs="Times New Roman"/>
                <w:spacing w:val="2"/>
                <w:sz w:val="28"/>
                <w:szCs w:val="28"/>
                <w:lang w:val="kk-KZ"/>
              </w:rPr>
              <w:lastRenderedPageBreak/>
              <w:t>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A5CABCE" w14:textId="77777777" w:rsidTr="00AC21C7">
        <w:trPr>
          <w:gridAfter w:val="1"/>
          <w:wAfter w:w="9" w:type="dxa"/>
          <w:trHeight w:val="70"/>
        </w:trPr>
        <w:tc>
          <w:tcPr>
            <w:tcW w:w="846" w:type="dxa"/>
          </w:tcPr>
          <w:p w14:paraId="7EC822F7" w14:textId="113A1EC0"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45" w:name="_Hlk209626787"/>
            <w:bookmarkEnd w:id="44"/>
          </w:p>
        </w:tc>
        <w:tc>
          <w:tcPr>
            <w:tcW w:w="1562" w:type="dxa"/>
          </w:tcPr>
          <w:p w14:paraId="5EF25E75" w14:textId="1C5F8FD5"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447-тармақ</w:t>
            </w:r>
          </w:p>
        </w:tc>
        <w:tc>
          <w:tcPr>
            <w:tcW w:w="4958" w:type="dxa"/>
          </w:tcPr>
          <w:p w14:paraId="25DAD5CD"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447. Тендерге қатысуға өтінімдерді </w:t>
            </w:r>
            <w:r w:rsidRPr="00E33A7A">
              <w:rPr>
                <w:b/>
                <w:sz w:val="28"/>
                <w:szCs w:val="28"/>
                <w:lang w:val="kk-KZ"/>
              </w:rPr>
              <w:t>қайта</w:t>
            </w:r>
            <w:r w:rsidRPr="00E33A7A">
              <w:rPr>
                <w:sz w:val="28"/>
                <w:szCs w:val="28"/>
                <w:lang w:val="kk-KZ"/>
              </w:rPr>
              <w:t xml:space="preserve"> қарау нәтижелері бойынша </w:t>
            </w:r>
            <w:r w:rsidRPr="00E33A7A">
              <w:rPr>
                <w:sz w:val="28"/>
                <w:szCs w:val="28"/>
                <w:lang w:val="kk-KZ"/>
              </w:rPr>
              <w:lastRenderedPageBreak/>
              <w:t>тендерлік комиссия</w:t>
            </w:r>
            <w:r w:rsidRPr="00E33A7A">
              <w:rPr>
                <w:b/>
                <w:sz w:val="28"/>
                <w:szCs w:val="28"/>
                <w:lang w:val="kk-KZ"/>
              </w:rPr>
              <w:t xml:space="preserve"> </w:t>
            </w:r>
            <w:r w:rsidRPr="00E33A7A">
              <w:rPr>
                <w:bCs/>
                <w:sz w:val="28"/>
                <w:szCs w:val="28"/>
                <w:lang w:val="kk-KZ"/>
              </w:rPr>
              <w:t>күнтізбелік 10 (он) күн ішінде:</w:t>
            </w:r>
          </w:p>
          <w:p w14:paraId="5748DC28" w14:textId="6E454D6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 біліктілік талаптарына және тендерлік құжаттама талаптарына сәйкес келетін әлеуетті өнім берушілерді айқындайды және тендерге қатысушылар деп таниды; </w:t>
            </w:r>
          </w:p>
          <w:p w14:paraId="2132DDB3" w14:textId="17ABB20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тендерге қатысуға рұқсат беру туралы хаттаманы ресімдейді.</w:t>
            </w:r>
          </w:p>
          <w:p w14:paraId="131E8ABE" w14:textId="5B4E491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Тендерге қатысуға рұқсат беру туралы хаттама осы Қағидаларға </w:t>
            </w:r>
            <w:hyperlink r:id="rId42" w:anchor="z1143" w:history="1">
              <w:r w:rsidRPr="00E33A7A">
                <w:rPr>
                  <w:sz w:val="28"/>
                  <w:szCs w:val="28"/>
                  <w:lang w:val="kk-KZ"/>
                </w:rPr>
                <w:t>40-қосымшаға</w:t>
              </w:r>
            </w:hyperlink>
            <w:r w:rsidRPr="00E33A7A">
              <w:rPr>
                <w:sz w:val="28"/>
                <w:szCs w:val="28"/>
                <w:lang w:val="kk-KZ"/>
              </w:rPr>
              <w:t xml:space="preserve"> сәйкес ресімделеді, оған отырысқа қатысқан тендерлік комиссияның барлық мүшелері, сондай-ақ тендерлік комиссияның хатшысы әлеуетті өнім берушілерді тендерге қатысуға рұқсат беру (тендерге қатысушылар деп тану) туралы шешім қабылданған күннен бастап екі жұмыс күнінен кешіктірмей қол қояды, әр парағына қол қояды. Тендерге қатысуға рұқсат беру туралы хаттамаға сараптамалық қорытынды не тендерлік комиссия мүшесінің ерекше пікірі, сарапшының (сараптамалық комиссия мүшесінің) ерекше пікірі қоса беріледі (бар болған жағдайда).</w:t>
            </w:r>
          </w:p>
        </w:tc>
        <w:tc>
          <w:tcPr>
            <w:tcW w:w="4962" w:type="dxa"/>
          </w:tcPr>
          <w:p w14:paraId="7F01359A" w14:textId="03162A1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lastRenderedPageBreak/>
              <w:t xml:space="preserve">447. </w:t>
            </w:r>
            <w:bookmarkStart w:id="46" w:name="_Hlk221094077"/>
            <w:r w:rsidRPr="00E33A7A">
              <w:rPr>
                <w:sz w:val="28"/>
                <w:szCs w:val="28"/>
                <w:lang w:val="kk-KZ"/>
              </w:rPr>
              <w:t xml:space="preserve">Тендерге қатысуға өтінімдерді қарау нәтижелері бойынша тендерлік </w:t>
            </w:r>
            <w:r w:rsidRPr="00E33A7A">
              <w:rPr>
                <w:sz w:val="28"/>
                <w:szCs w:val="28"/>
                <w:lang w:val="kk-KZ"/>
              </w:rPr>
              <w:lastRenderedPageBreak/>
              <w:t xml:space="preserve">комиссия </w:t>
            </w:r>
            <w:r w:rsidRPr="00E33A7A">
              <w:rPr>
                <w:b/>
                <w:sz w:val="28"/>
                <w:szCs w:val="28"/>
                <w:lang w:val="kk-KZ"/>
              </w:rPr>
              <w:t xml:space="preserve"> </w:t>
            </w:r>
            <w:r w:rsidRPr="00E33A7A">
              <w:rPr>
                <w:bCs/>
                <w:sz w:val="28"/>
                <w:szCs w:val="28"/>
                <w:lang w:val="kk-KZ"/>
              </w:rPr>
              <w:t>күнтізбелік 10 (он) күн ішінде</w:t>
            </w:r>
            <w:bookmarkEnd w:id="46"/>
            <w:r w:rsidRPr="00E33A7A">
              <w:rPr>
                <w:bCs/>
                <w:sz w:val="28"/>
                <w:szCs w:val="28"/>
                <w:lang w:val="kk-KZ"/>
              </w:rPr>
              <w:t>:</w:t>
            </w:r>
          </w:p>
          <w:p w14:paraId="6C72499B"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1) біліктілік талаптарына және тендерлік құжаттама талаптарына сәйкес келетін әлеуетті өнім берушілерді айқындайды және тендерге қатысушылар деп таниды; </w:t>
            </w:r>
          </w:p>
          <w:p w14:paraId="777EB877"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тендерге қатысуға рұқсат беру туралы хаттаманы ресімдейді.</w:t>
            </w:r>
          </w:p>
          <w:p w14:paraId="15BD6581" w14:textId="33DC8789"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Тендерге қатысуға рұқсат беру туралы хаттама осы Қағидаларға </w:t>
            </w:r>
            <w:hyperlink r:id="rId43" w:anchor="z1143" w:history="1">
              <w:r w:rsidRPr="00E33A7A">
                <w:rPr>
                  <w:sz w:val="28"/>
                  <w:szCs w:val="28"/>
                  <w:lang w:val="kk-KZ"/>
                </w:rPr>
                <w:t>40-қосымшаға</w:t>
              </w:r>
            </w:hyperlink>
            <w:r w:rsidRPr="00E33A7A">
              <w:rPr>
                <w:sz w:val="28"/>
                <w:szCs w:val="28"/>
                <w:lang w:val="kk-KZ"/>
              </w:rPr>
              <w:t xml:space="preserve"> сәйкес ресімделеді, оған отырысқа қатысқан тендерлік комиссияның барлық мүшелері, сондай-ақ тендерлік комиссияның хатшысы әлеуетті өнім берушілерді тендерге қатысуға рұқсат беру (тендерге қатысушылар деп тану) туралы шешім қабылданған күннен бастап екі жұмыс күнінен кешіктірмей қол қояды, әр парағына қол қояды. Тендерге қатысуға рұқсат беру туралы хаттамаға сараптамалық қорытынды не тендерлік комиссия мүшесінің ерекше пікірі, сарапшының (сараптамалық комиссия мүшесінің) ерекше пікірі қоса беріледі (бар болған жағдайда).</w:t>
            </w:r>
          </w:p>
        </w:tc>
        <w:tc>
          <w:tcPr>
            <w:tcW w:w="3265" w:type="dxa"/>
          </w:tcPr>
          <w:p w14:paraId="1DEBCE79" w14:textId="260820D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8018 ПАБ-20 тапсырмасы шеңберінде квазимемлекеттік және мемлекеттік сатып алуларды сатып алу тәсілдері мен рәсімдерін біріздендіру.</w:t>
            </w:r>
          </w:p>
        </w:tc>
      </w:tr>
      <w:bookmarkEnd w:id="45"/>
      <w:tr w:rsidR="00E33A7A" w:rsidRPr="00E33A7A" w14:paraId="6C57EC6D" w14:textId="77777777" w:rsidTr="00AC21C7">
        <w:trPr>
          <w:trHeight w:val="70"/>
        </w:trPr>
        <w:tc>
          <w:tcPr>
            <w:tcW w:w="15602" w:type="dxa"/>
            <w:gridSpan w:val="6"/>
          </w:tcPr>
          <w:p w14:paraId="60A6715D" w14:textId="5E97F95B"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pacing w:val="2"/>
                <w:sz w:val="28"/>
                <w:szCs w:val="28"/>
                <w:lang w:val="kk-KZ"/>
              </w:rPr>
              <w:lastRenderedPageBreak/>
              <w:t>Тендерлік құжаттама</w:t>
            </w:r>
          </w:p>
        </w:tc>
      </w:tr>
      <w:tr w:rsidR="00E33A7A" w:rsidRPr="00E33A7A" w14:paraId="0F204231" w14:textId="77777777" w:rsidTr="00AC21C7">
        <w:trPr>
          <w:gridAfter w:val="1"/>
          <w:wAfter w:w="9" w:type="dxa"/>
          <w:trHeight w:val="70"/>
        </w:trPr>
        <w:tc>
          <w:tcPr>
            <w:tcW w:w="846" w:type="dxa"/>
          </w:tcPr>
          <w:p w14:paraId="0416042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BE7603F" w14:textId="47AC602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3-қосымшан</w:t>
            </w:r>
            <w:r w:rsidRPr="00E33A7A">
              <w:rPr>
                <w:rFonts w:ascii="Times New Roman" w:hAnsi="Times New Roman" w:cs="Times New Roman"/>
                <w:sz w:val="28"/>
                <w:szCs w:val="28"/>
                <w:lang w:val="kk-KZ"/>
              </w:rPr>
              <w:lastRenderedPageBreak/>
              <w:t>ың 31-тармағы</w:t>
            </w:r>
          </w:p>
          <w:p w14:paraId="5BAA8EC1" w14:textId="40FA0B28" w:rsidR="00373957" w:rsidRPr="00E33A7A" w:rsidRDefault="00373957" w:rsidP="00373957">
            <w:pPr>
              <w:jc w:val="center"/>
              <w:rPr>
                <w:rFonts w:ascii="Times New Roman" w:hAnsi="Times New Roman" w:cs="Times New Roman"/>
                <w:sz w:val="28"/>
                <w:szCs w:val="28"/>
                <w:lang w:val="kk-KZ"/>
              </w:rPr>
            </w:pPr>
          </w:p>
        </w:tc>
        <w:tc>
          <w:tcPr>
            <w:tcW w:w="4958" w:type="dxa"/>
          </w:tcPr>
          <w:p w14:paraId="3933779A" w14:textId="7308C875"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 xml:space="preserve">31. Тендерге қатысуға өтінім берген әлеуетті өнім берушілерге алдын ала рұқсат беру хаттамасы орналастырылған күннен бастап үш </w:t>
            </w:r>
            <w:r w:rsidRPr="00E33A7A">
              <w:rPr>
                <w:rFonts w:eastAsiaTheme="minorHAnsi"/>
                <w:b/>
                <w:bCs/>
                <w:sz w:val="28"/>
                <w:szCs w:val="28"/>
                <w:lang w:val="kk-KZ" w:eastAsia="en-US"/>
              </w:rPr>
              <w:lastRenderedPageBreak/>
              <w:t>жұмыс күні өткеннен кейін тендерлік баға ұсыныстарын қоспағанда, басқа әлеуетті өнім берушілердің осы тендерге қатысуға өтінімдерін қарауға қолжетімділік қамтамасыз етіледі.</w:t>
            </w:r>
          </w:p>
        </w:tc>
        <w:tc>
          <w:tcPr>
            <w:tcW w:w="4962" w:type="dxa"/>
          </w:tcPr>
          <w:p w14:paraId="06802198" w14:textId="2DE20F6F"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b/>
                <w:bCs/>
                <w:sz w:val="28"/>
                <w:szCs w:val="28"/>
                <w:lang w:val="kk-KZ"/>
              </w:rPr>
              <w:lastRenderedPageBreak/>
              <w:t>Алып тасталсын</w:t>
            </w:r>
          </w:p>
        </w:tc>
        <w:tc>
          <w:tcPr>
            <w:tcW w:w="3265" w:type="dxa"/>
          </w:tcPr>
          <w:p w14:paraId="7C95851A" w14:textId="567D6DAD"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w:t>
            </w:r>
            <w:r w:rsidRPr="00E33A7A">
              <w:rPr>
                <w:rFonts w:ascii="Times New Roman" w:hAnsi="Times New Roman" w:cs="Times New Roman"/>
                <w:spacing w:val="2"/>
                <w:sz w:val="28"/>
                <w:szCs w:val="28"/>
                <w:lang w:val="kk-KZ"/>
              </w:rPr>
              <w:lastRenderedPageBreak/>
              <w:t>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517F1926" w14:textId="77777777" w:rsidTr="00AC21C7">
        <w:trPr>
          <w:gridAfter w:val="1"/>
          <w:wAfter w:w="9" w:type="dxa"/>
          <w:trHeight w:val="70"/>
        </w:trPr>
        <w:tc>
          <w:tcPr>
            <w:tcW w:w="846" w:type="dxa"/>
          </w:tcPr>
          <w:p w14:paraId="6397FC22"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5A7EE718" w14:textId="556DDF7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3-қосымшаның 34-тармағы</w:t>
            </w:r>
          </w:p>
          <w:p w14:paraId="58B0963E" w14:textId="4FD932CE" w:rsidR="00373957" w:rsidRPr="00E33A7A" w:rsidRDefault="00373957" w:rsidP="00373957">
            <w:pPr>
              <w:jc w:val="center"/>
              <w:rPr>
                <w:rFonts w:ascii="Times New Roman" w:hAnsi="Times New Roman" w:cs="Times New Roman"/>
                <w:sz w:val="28"/>
                <w:szCs w:val="28"/>
                <w:lang w:val="kk-KZ"/>
              </w:rPr>
            </w:pPr>
          </w:p>
        </w:tc>
        <w:tc>
          <w:tcPr>
            <w:tcW w:w="4958" w:type="dxa"/>
          </w:tcPr>
          <w:p w14:paraId="54714866"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34. Тендерге қатысуға өтінімдерді қарау кезінде тендерлік комиссия мыналарды ресімдейді:</w:t>
            </w:r>
          </w:p>
          <w:p w14:paraId="18F35AC8" w14:textId="7E01A0C0"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r w:rsidRPr="00E33A7A">
              <w:rPr>
                <w:b/>
                <w:sz w:val="28"/>
                <w:szCs w:val="28"/>
                <w:lang w:val="kk-KZ"/>
              </w:rPr>
              <w:t>1) осы ТҚ-ның 33-тармағында көрсетілген жағдайда тендерге қатысуға алдын ала рұқсат беру хаттамасы;</w:t>
            </w:r>
          </w:p>
          <w:p w14:paraId="0980A5F6" w14:textId="1D33DF6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rPr>
            </w:pPr>
            <w:r w:rsidRPr="00E33A7A">
              <w:rPr>
                <w:sz w:val="28"/>
                <w:szCs w:val="28"/>
              </w:rPr>
              <w:t>2) қорытындылар туралы хаттаманы ресімдейді.</w:t>
            </w:r>
          </w:p>
        </w:tc>
        <w:tc>
          <w:tcPr>
            <w:tcW w:w="4962" w:type="dxa"/>
          </w:tcPr>
          <w:p w14:paraId="276B9540" w14:textId="72BF0B49"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bookmarkStart w:id="47" w:name="_Hlk209627526"/>
            <w:r w:rsidRPr="00E33A7A">
              <w:rPr>
                <w:b/>
                <w:bCs/>
                <w:sz w:val="28"/>
                <w:szCs w:val="28"/>
                <w:lang w:val="kk-KZ"/>
              </w:rPr>
              <w:t xml:space="preserve">34. Тендерге қатысуға өтінімдерді қарау кезінде тендерлік комиссия </w:t>
            </w:r>
            <w:r w:rsidRPr="00E33A7A">
              <w:rPr>
                <w:b/>
                <w:bCs/>
                <w:sz w:val="28"/>
                <w:szCs w:val="28"/>
              </w:rPr>
              <w:t>қорытындылар туралы хаттаманы ресімдейді.</w:t>
            </w:r>
            <w:bookmarkEnd w:id="47"/>
          </w:p>
        </w:tc>
        <w:tc>
          <w:tcPr>
            <w:tcW w:w="3265" w:type="dxa"/>
          </w:tcPr>
          <w:p w14:paraId="65498BA5" w14:textId="0FE7E55A"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04A2AFB" w14:textId="77777777" w:rsidTr="00AC21C7">
        <w:trPr>
          <w:gridAfter w:val="1"/>
          <w:wAfter w:w="9" w:type="dxa"/>
          <w:trHeight w:val="70"/>
        </w:trPr>
        <w:tc>
          <w:tcPr>
            <w:tcW w:w="846" w:type="dxa"/>
          </w:tcPr>
          <w:p w14:paraId="13F4A957"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5AB4370E" w14:textId="5434D9C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3-қосымшаның 35-тармағы</w:t>
            </w:r>
          </w:p>
          <w:p w14:paraId="2C111C9D" w14:textId="3B3E28E9" w:rsidR="00373957" w:rsidRPr="00E33A7A" w:rsidRDefault="00373957" w:rsidP="00373957">
            <w:pPr>
              <w:jc w:val="center"/>
              <w:rPr>
                <w:rFonts w:ascii="Times New Roman" w:hAnsi="Times New Roman" w:cs="Times New Roman"/>
                <w:sz w:val="28"/>
                <w:szCs w:val="28"/>
                <w:lang w:val="kk-KZ"/>
              </w:rPr>
            </w:pPr>
          </w:p>
        </w:tc>
        <w:tc>
          <w:tcPr>
            <w:tcW w:w="4958" w:type="dxa"/>
          </w:tcPr>
          <w:p w14:paraId="27837ABE" w14:textId="618931E8"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35. Тендерлік комиссия біліктілік талаптарына және осы ТҚ-ның талаптарына сәйкес келмейтін әлеуетті өнім берушілерді анықтаған жағдайда, тендерге қатысуға алдын ала рұқсат беру хаттамасын тендерлік комиссия ресімдейді.</w:t>
            </w:r>
          </w:p>
        </w:tc>
        <w:tc>
          <w:tcPr>
            <w:tcW w:w="4962" w:type="dxa"/>
          </w:tcPr>
          <w:p w14:paraId="7A089E57" w14:textId="3EB67D12"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b/>
                <w:bCs/>
                <w:sz w:val="28"/>
                <w:szCs w:val="28"/>
                <w:lang w:val="kk-KZ"/>
              </w:rPr>
              <w:t>Алып тасталсын</w:t>
            </w:r>
          </w:p>
        </w:tc>
        <w:tc>
          <w:tcPr>
            <w:tcW w:w="3265" w:type="dxa"/>
          </w:tcPr>
          <w:p w14:paraId="37AF6F36" w14:textId="64A691F6"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4FB3A2DA" w14:textId="77777777" w:rsidTr="00AC21C7">
        <w:trPr>
          <w:gridAfter w:val="1"/>
          <w:wAfter w:w="9" w:type="dxa"/>
          <w:trHeight w:val="70"/>
        </w:trPr>
        <w:tc>
          <w:tcPr>
            <w:tcW w:w="846" w:type="dxa"/>
          </w:tcPr>
          <w:p w14:paraId="4B3A8A29"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494B3AD4" w14:textId="559D639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3-қосымшаның 36-тармағы</w:t>
            </w:r>
          </w:p>
          <w:p w14:paraId="1FD322AF" w14:textId="598E75D4" w:rsidR="00373957" w:rsidRPr="00E33A7A" w:rsidRDefault="00373957" w:rsidP="00373957">
            <w:pPr>
              <w:jc w:val="center"/>
              <w:rPr>
                <w:rFonts w:ascii="Times New Roman" w:hAnsi="Times New Roman" w:cs="Times New Roman"/>
                <w:sz w:val="28"/>
                <w:szCs w:val="28"/>
                <w:lang w:val="kk-KZ"/>
              </w:rPr>
            </w:pPr>
          </w:p>
        </w:tc>
        <w:tc>
          <w:tcPr>
            <w:tcW w:w="4958" w:type="dxa"/>
          </w:tcPr>
          <w:p w14:paraId="47103EC9"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36. Тендерге қатысуға алдын ала рұқсат беру хаттамасында мынадай ақпарат қамтылады:</w:t>
            </w:r>
          </w:p>
          <w:p w14:paraId="55457BC9" w14:textId="19DB54A9"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1) біліктілік талаптары мен осы ТҚ-ның талаптарына сәйкес келмейтін әлеуетті өнім берушілердің </w:t>
            </w:r>
            <w:r w:rsidRPr="00E33A7A">
              <w:rPr>
                <w:b/>
                <w:bCs/>
                <w:sz w:val="28"/>
                <w:szCs w:val="28"/>
                <w:lang w:val="kk-KZ"/>
              </w:rPr>
              <w:lastRenderedPageBreak/>
              <w:t>оларды қабылдамау себептерін егжей-тегжейлі сипаттай отырып, оның ішінде олардың біліктілік талаптары мен осы ТҚ-ның талаптарына сәйкес еместігін растайтын мәліметтер мен құжаттарды көрсете отырып, тізбесі;</w:t>
            </w:r>
          </w:p>
          <w:p w14:paraId="65AAB4E5" w14:textId="2522585D"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2) біліктілік талаптары мен осы ТҚ-ның талаптарына сәйкес ұсынылуы және сәйкестендірілуі қажет құжаттар тізбесі;</w:t>
            </w:r>
          </w:p>
          <w:p w14:paraId="01E65A9C" w14:textId="43695842"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3) біліктілік талаптарына және осы ТҚ-ның талаптарына сәйкес келтірілген, тендерге қатысуға алдын ала рұқсат беру хаттамасында көрсетілген әлеуетті өнім берушілерге тендерге қатысуға өтінімдерді ұсыну күні.</w:t>
            </w:r>
          </w:p>
        </w:tc>
        <w:tc>
          <w:tcPr>
            <w:tcW w:w="4962" w:type="dxa"/>
          </w:tcPr>
          <w:p w14:paraId="7D2ECDA3" w14:textId="4380002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E33A7A">
              <w:rPr>
                <w:b/>
                <w:bCs/>
                <w:sz w:val="28"/>
                <w:szCs w:val="28"/>
                <w:lang w:val="kk-KZ"/>
              </w:rPr>
              <w:lastRenderedPageBreak/>
              <w:t>Алып тасталсын</w:t>
            </w:r>
          </w:p>
        </w:tc>
        <w:tc>
          <w:tcPr>
            <w:tcW w:w="3265" w:type="dxa"/>
          </w:tcPr>
          <w:p w14:paraId="0793E48D" w14:textId="10BDA1E8"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t xml:space="preserve">Президент Әкімшілігінің 2025 жылғы 2 қаңтардағы № 8018 ПАБ-20 тапсырмасы шеңберінде квазимемлекеттік және </w:t>
            </w:r>
            <w:r w:rsidRPr="00E33A7A">
              <w:rPr>
                <w:rFonts w:ascii="Times New Roman" w:hAnsi="Times New Roman" w:cs="Times New Roman"/>
                <w:spacing w:val="2"/>
                <w:sz w:val="28"/>
                <w:szCs w:val="28"/>
                <w:lang w:val="kk-KZ"/>
              </w:rPr>
              <w:lastRenderedPageBreak/>
              <w:t>мемлекеттік сатып алуларды сатып алу тәсілдері мен рәсімдерін біріздендіру.</w:t>
            </w:r>
          </w:p>
        </w:tc>
      </w:tr>
      <w:tr w:rsidR="00E33A7A" w:rsidRPr="00A97529" w14:paraId="479D31BF" w14:textId="77777777" w:rsidTr="00AC21C7">
        <w:trPr>
          <w:gridAfter w:val="1"/>
          <w:wAfter w:w="9" w:type="dxa"/>
          <w:trHeight w:val="70"/>
        </w:trPr>
        <w:tc>
          <w:tcPr>
            <w:tcW w:w="846" w:type="dxa"/>
          </w:tcPr>
          <w:p w14:paraId="6A552585" w14:textId="77777777" w:rsidR="00373957" w:rsidRPr="00E33A7A" w:rsidRDefault="00373957" w:rsidP="00373957">
            <w:pPr>
              <w:pStyle w:val="af0"/>
              <w:numPr>
                <w:ilvl w:val="0"/>
                <w:numId w:val="15"/>
              </w:numPr>
              <w:jc w:val="both"/>
              <w:rPr>
                <w:rFonts w:ascii="Times New Roman" w:hAnsi="Times New Roman" w:cs="Times New Roman"/>
                <w:sz w:val="28"/>
                <w:szCs w:val="28"/>
              </w:rPr>
            </w:pPr>
          </w:p>
        </w:tc>
        <w:tc>
          <w:tcPr>
            <w:tcW w:w="1562" w:type="dxa"/>
          </w:tcPr>
          <w:p w14:paraId="20318BE6" w14:textId="5CA4AF7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3-қосымшаның 37-тармағы</w:t>
            </w:r>
          </w:p>
          <w:p w14:paraId="5F8D4A16" w14:textId="761BB667" w:rsidR="00373957" w:rsidRPr="00E33A7A" w:rsidRDefault="00373957" w:rsidP="00373957">
            <w:pPr>
              <w:jc w:val="center"/>
              <w:rPr>
                <w:rFonts w:ascii="Times New Roman" w:hAnsi="Times New Roman" w:cs="Times New Roman"/>
                <w:sz w:val="28"/>
                <w:szCs w:val="28"/>
                <w:lang w:val="kk-KZ"/>
              </w:rPr>
            </w:pPr>
          </w:p>
        </w:tc>
        <w:tc>
          <w:tcPr>
            <w:tcW w:w="4958" w:type="dxa"/>
          </w:tcPr>
          <w:p w14:paraId="31DB4188"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37. Тендерлік комиссияның әлеуетті өнім берушілерді тендерге қатысуға алдын ала рұқсат беру туралы шешімі тендерге қатысуға өтінімдер ашылған күннен бастап он жұмыс күні ішінде қабылданады және тендерлік комиссияның хатшысы тендерге қатысуға алдын ала рұқсат беру туралы шешім қабылданған күні веб-порталда автоматты түрде тіркелген барлық әлеуетті өнім берушілерді электрондық пошта арқылы автоматты түрде хабардар ете </w:t>
            </w:r>
            <w:r w:rsidRPr="00E33A7A">
              <w:rPr>
                <w:b/>
                <w:bCs/>
                <w:sz w:val="28"/>
                <w:szCs w:val="28"/>
                <w:lang w:val="kk-KZ"/>
              </w:rPr>
              <w:lastRenderedPageBreak/>
              <w:t>отырып, Қағидалардың 6-қосымшаға сәйкес веб-порталда орналастырады.</w:t>
            </w:r>
          </w:p>
          <w:p w14:paraId="4A6027FA" w14:textId="3A490B99"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Қазақстан Республикасының заңнамасына сәйкес қарыз қаражаты есебінен қаржыландырылатын автомобиль жолдарын салу, реконструкциялау, күрделі, орта, ағымдағы жөндеу және күтіп ұстау жобалары бойынша жұмыстар мен көрсетілетін қызметтерді сатып алуды жүзеге асыру кезінде тендерлік комиссияның әлеуетті өнім берушілерді тендерге қатысуға алдын ала рұқсат беру туралы шешімі тендерге қатысуға өтінімдер ашылған күннен бастап бес жұмыс күні ішінде қабылданады және тендерлік комиссияның хатшысы тендерге қатысуға алдын ала рұқсат беру туралы шешім қабылданған күні веб-порталда автоматты түрде тіркелген барлық әлеуетті өнім берушілерді электрондық пошта арқылы автоматты түрде хабардар ете отырып, Қағидалардың 6-қосымшаға сәйкес веб-порталда орналастырады.</w:t>
            </w:r>
          </w:p>
        </w:tc>
        <w:tc>
          <w:tcPr>
            <w:tcW w:w="4962" w:type="dxa"/>
          </w:tcPr>
          <w:p w14:paraId="65EA7091" w14:textId="3CC912DF"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lastRenderedPageBreak/>
              <w:t>Алып тасталсын</w:t>
            </w:r>
          </w:p>
        </w:tc>
        <w:tc>
          <w:tcPr>
            <w:tcW w:w="3265" w:type="dxa"/>
          </w:tcPr>
          <w:p w14:paraId="6DED6734" w14:textId="4A820BC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EA89E08" w14:textId="77777777" w:rsidTr="00AC21C7">
        <w:trPr>
          <w:gridAfter w:val="1"/>
          <w:wAfter w:w="9" w:type="dxa"/>
          <w:trHeight w:val="70"/>
        </w:trPr>
        <w:tc>
          <w:tcPr>
            <w:tcW w:w="846" w:type="dxa"/>
          </w:tcPr>
          <w:p w14:paraId="6636206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AD238F7" w14:textId="21DBC18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Қағидаларға 3-қосымшан</w:t>
            </w:r>
            <w:r w:rsidRPr="00E33A7A">
              <w:rPr>
                <w:rFonts w:ascii="Times New Roman" w:hAnsi="Times New Roman" w:cs="Times New Roman"/>
                <w:sz w:val="28"/>
                <w:szCs w:val="28"/>
                <w:lang w:val="kk-KZ"/>
              </w:rPr>
              <w:lastRenderedPageBreak/>
              <w:t>ың 38-тармағы</w:t>
            </w:r>
          </w:p>
          <w:p w14:paraId="45864DA9" w14:textId="436C3FA3" w:rsidR="00373957" w:rsidRPr="00E33A7A" w:rsidRDefault="00373957" w:rsidP="00373957">
            <w:pPr>
              <w:jc w:val="center"/>
              <w:rPr>
                <w:rFonts w:ascii="Times New Roman" w:hAnsi="Times New Roman" w:cs="Times New Roman"/>
                <w:sz w:val="28"/>
                <w:szCs w:val="28"/>
                <w:lang w:val="kk-KZ"/>
              </w:rPr>
            </w:pPr>
          </w:p>
        </w:tc>
        <w:tc>
          <w:tcPr>
            <w:tcW w:w="4958" w:type="dxa"/>
          </w:tcPr>
          <w:p w14:paraId="4C5E2D5A" w14:textId="1C3B774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lastRenderedPageBreak/>
              <w:t xml:space="preserve">38. Әлеуетті өнім берушілерге алдын ала рұқсат беру хаттамасы орналастырылған күннен бастап үш </w:t>
            </w:r>
            <w:r w:rsidRPr="00E33A7A">
              <w:rPr>
                <w:rFonts w:eastAsiaTheme="minorHAnsi"/>
                <w:b/>
                <w:bCs/>
                <w:sz w:val="28"/>
                <w:szCs w:val="28"/>
                <w:lang w:val="kk-KZ" w:eastAsia="en-US"/>
              </w:rPr>
              <w:lastRenderedPageBreak/>
              <w:t>жұмыс күні ішінде тендерге қатысуға өтінімді біліктілік талаптарына және ТҚ талаптарына сәйкес келтіру құқығы беріледі.</w:t>
            </w:r>
          </w:p>
        </w:tc>
        <w:tc>
          <w:tcPr>
            <w:tcW w:w="4962" w:type="dxa"/>
          </w:tcPr>
          <w:p w14:paraId="53FEB12F" w14:textId="4605D944"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lastRenderedPageBreak/>
              <w:t>Алып тасталсын</w:t>
            </w:r>
          </w:p>
        </w:tc>
        <w:tc>
          <w:tcPr>
            <w:tcW w:w="3265" w:type="dxa"/>
          </w:tcPr>
          <w:p w14:paraId="6CE02998" w14:textId="7ACECDB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жылғы 2 қаңтардағы № </w:t>
            </w:r>
            <w:r w:rsidRPr="00E33A7A">
              <w:rPr>
                <w:rFonts w:ascii="Times New Roman" w:hAnsi="Times New Roman" w:cs="Times New Roman"/>
                <w:spacing w:val="2"/>
                <w:sz w:val="28"/>
                <w:szCs w:val="28"/>
                <w:lang w:val="kk-KZ"/>
              </w:rPr>
              <w:lastRenderedPageBreak/>
              <w:t>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9F69B6A" w14:textId="77777777" w:rsidTr="00AC21C7">
        <w:trPr>
          <w:gridAfter w:val="1"/>
          <w:wAfter w:w="9" w:type="dxa"/>
          <w:trHeight w:val="70"/>
        </w:trPr>
        <w:tc>
          <w:tcPr>
            <w:tcW w:w="846" w:type="dxa"/>
          </w:tcPr>
          <w:p w14:paraId="55C395D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0AE7A5B" w14:textId="4E011ED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3-қосымшаның 39-тармағы</w:t>
            </w:r>
          </w:p>
          <w:p w14:paraId="4B571E9C" w14:textId="0FCB2DF3" w:rsidR="00373957" w:rsidRPr="00E33A7A" w:rsidRDefault="00373957" w:rsidP="00373957">
            <w:pPr>
              <w:jc w:val="center"/>
              <w:rPr>
                <w:rFonts w:ascii="Times New Roman" w:hAnsi="Times New Roman" w:cs="Times New Roman"/>
                <w:sz w:val="28"/>
                <w:szCs w:val="28"/>
                <w:lang w:val="kk-KZ"/>
              </w:rPr>
            </w:pPr>
          </w:p>
        </w:tc>
        <w:tc>
          <w:tcPr>
            <w:tcW w:w="4958" w:type="dxa"/>
          </w:tcPr>
          <w:p w14:paraId="68C39526"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39. Тендерлік комиссия:</w:t>
            </w:r>
          </w:p>
          <w:p w14:paraId="323DD46F" w14:textId="0B51DCD9"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1) тендерге қатысуға алдын ала рұқсат беру хаттамасының тізбесінде көрсетілген әлеуетті өнім берушілердің тендерге қатысуға өтінімдерін тендерге қатысуға алдын ала рұқсат беру хаттамасында көрсетілген құжаттар тізбесі бойынша оларды біліктілік талаптарына және ТҚ талаптарына сәйкес келтіру толықтығы тұрғысынан қайта қарайды;</w:t>
            </w:r>
          </w:p>
          <w:p w14:paraId="090B62F2" w14:textId="497CCD4A"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2) тендерге қатысуға алдын ала рұқсат беру хаттамасында көрсетілген құжаттардың толық емес және біліктілік талаптары мен ТҚ талаптарына сәйкес келмейтін тізбесін ұсынған әлеуетті өнім берушілерді айқындайды;</w:t>
            </w:r>
          </w:p>
          <w:p w14:paraId="14DF8F5F" w14:textId="07027C88"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3) тендерге қатысуға өтінімдерді қарауды, бағалауды және салыстыруды жеңілдету үшін тендерге қатысуға өтінімдеріне байланысты материалдар мен түсіндірулерді біліктілік </w:t>
            </w:r>
            <w:r w:rsidRPr="00E33A7A">
              <w:rPr>
                <w:b/>
                <w:bCs/>
                <w:sz w:val="28"/>
                <w:szCs w:val="28"/>
                <w:lang w:val="kk-KZ"/>
              </w:rPr>
              <w:lastRenderedPageBreak/>
              <w:t>талаптарына және ТҚ талаптарына сәйкес келтірілген әлеуетті өнім берушілерден жазбаша нысанда және (немесе) электрондық құжат нысанында сұратады;</w:t>
            </w:r>
          </w:p>
          <w:p w14:paraId="5F8BDE7D" w14:textId="65534766"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4) біліктілік талаптарына және ТҚ талаптарына сәйкес келтірілген тендерге қатысуға өтінімдерде қамтылған мәліметтерді нақтылау мақсатында тиісті жеке немесе заңды тұлғалардан, мемлекеттік органдардан қажетті ақпаратты жазбаша нысанда және (немесе) электрондық құжат нысанында сұратады.</w:t>
            </w:r>
          </w:p>
          <w:p w14:paraId="13E35D58" w14:textId="02693608"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Тендерге қатысуға өтінімді ТҚ талаптарына сәйкес келтіруге байланысты тендерлік комиссияның сұрау салуларын жіберуге және өзге де іс-қимылдарына жол берілмейді.</w:t>
            </w:r>
          </w:p>
          <w:p w14:paraId="1480BD15" w14:textId="73E47653"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Тендерге қатысуға өтінімді ТҚ талаптарына сәйкес келтіру деп тендерге қатысуға өтінімді жетіспейтін құжаттармен толықтыруға, тендерге қатысуға өтінімде ұсынылған құжаттарды ауыстыруға, тендерге қатысуға өтінімдерді біліктілік талаптарына және ТҚ талаптарына сәйкес келтіру мерзімі өткеннен кейін тиісінше ресімделмеген құжаттарды түзету жолымен сәйкес келтіруге </w:t>
            </w:r>
            <w:r w:rsidRPr="00E33A7A">
              <w:rPr>
                <w:b/>
                <w:bCs/>
                <w:sz w:val="28"/>
                <w:szCs w:val="28"/>
                <w:lang w:val="kk-KZ"/>
              </w:rPr>
              <w:lastRenderedPageBreak/>
              <w:t>бағытталған тендерлік комиссияның іс-әрекеттері түсініледі;</w:t>
            </w:r>
          </w:p>
          <w:p w14:paraId="29E28661" w14:textId="7559F96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5) осы ТҚ-ның біліктілік және өзге де талаптарына сәйкес келетін әлеуетті өнім берушілерді айқындайды және тендерге қатысушылар деп таниды.</w:t>
            </w:r>
          </w:p>
          <w:p w14:paraId="683E1C8A" w14:textId="10EEBBF4"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Тендерлік комиссия тендерге қатысуға өтінімді, егер онда ұсынылған тендерге қатысуға өтінімнің мәнін қозғамай түзетуге болатын грамматикалық немесе арифметикалық қателер болса, ТҚ талаптарына жауап беретін ретінде қарайды.</w:t>
            </w:r>
          </w:p>
        </w:tc>
        <w:tc>
          <w:tcPr>
            <w:tcW w:w="4962" w:type="dxa"/>
          </w:tcPr>
          <w:p w14:paraId="31D9BA1E" w14:textId="20510C5F"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lastRenderedPageBreak/>
              <w:t>Алып тасталсын</w:t>
            </w:r>
          </w:p>
        </w:tc>
        <w:tc>
          <w:tcPr>
            <w:tcW w:w="3265" w:type="dxa"/>
          </w:tcPr>
          <w:p w14:paraId="08C5DE87" w14:textId="7B41B34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16DF7A7" w14:textId="77777777" w:rsidTr="00AC21C7">
        <w:trPr>
          <w:gridAfter w:val="1"/>
          <w:wAfter w:w="9" w:type="dxa"/>
          <w:trHeight w:val="70"/>
        </w:trPr>
        <w:tc>
          <w:tcPr>
            <w:tcW w:w="846" w:type="dxa"/>
          </w:tcPr>
          <w:p w14:paraId="74B4F81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B2A35CB" w14:textId="1D54D4D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3-қосымшаның 41-тармағы</w:t>
            </w:r>
          </w:p>
          <w:p w14:paraId="5D9E683D" w14:textId="07E51A2F" w:rsidR="00373957" w:rsidRPr="00E33A7A" w:rsidRDefault="00373957" w:rsidP="00373957">
            <w:pPr>
              <w:jc w:val="center"/>
              <w:rPr>
                <w:rFonts w:ascii="Times New Roman" w:hAnsi="Times New Roman" w:cs="Times New Roman"/>
                <w:sz w:val="28"/>
                <w:szCs w:val="28"/>
                <w:lang w:val="kk-KZ"/>
              </w:rPr>
            </w:pPr>
          </w:p>
        </w:tc>
        <w:tc>
          <w:tcPr>
            <w:tcW w:w="4958" w:type="dxa"/>
          </w:tcPr>
          <w:p w14:paraId="6232D287" w14:textId="77777777"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41. Тендерлік комиссия тендерге қатысуға алдын ала рұқсат беру хаттамасында енгізілген тендерге қатысуға өтінімді қамтамасыз етуді ТҚ талаптарына сәйкес келмейді деп тану себебін көрсетеді.</w:t>
            </w:r>
          </w:p>
          <w:p w14:paraId="2111DCEE" w14:textId="1C69F07D"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 xml:space="preserve">Әлеуетті өнім берушіні Қағидалардың 123-тармағында көзделмеген негіздер бойынша біліктілік талаптарына сәйкес келмейді деп тануға жол берілмейді. Тендерлік комиссия тендерге қатысуға өтінімді қамтамасыз етуді соманың бір және одан да көп пайызы мөлшерінде енгізген жағдайда, енгізілген тендерге қатысуға өтінімді қамтамасыз етуді </w:t>
            </w:r>
            <w:r w:rsidRPr="00E33A7A">
              <w:rPr>
                <w:b/>
                <w:bCs/>
                <w:sz w:val="28"/>
                <w:szCs w:val="28"/>
                <w:lang w:val="kk-KZ"/>
              </w:rPr>
              <w:lastRenderedPageBreak/>
              <w:t>осы ТҚ-ның талаптарына сәйкес деп таниды.</w:t>
            </w:r>
          </w:p>
        </w:tc>
        <w:tc>
          <w:tcPr>
            <w:tcW w:w="4962" w:type="dxa"/>
          </w:tcPr>
          <w:p w14:paraId="45555819" w14:textId="0CBD0F51"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lastRenderedPageBreak/>
              <w:t>Алып тасталсын</w:t>
            </w:r>
          </w:p>
        </w:tc>
        <w:tc>
          <w:tcPr>
            <w:tcW w:w="3265" w:type="dxa"/>
          </w:tcPr>
          <w:p w14:paraId="7621956A" w14:textId="66739F83"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4CCB3131" w14:textId="77777777" w:rsidTr="00AC21C7">
        <w:trPr>
          <w:gridAfter w:val="1"/>
          <w:wAfter w:w="9" w:type="dxa"/>
          <w:trHeight w:val="70"/>
        </w:trPr>
        <w:tc>
          <w:tcPr>
            <w:tcW w:w="846" w:type="dxa"/>
          </w:tcPr>
          <w:p w14:paraId="72C263C2"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D229A6F" w14:textId="227D952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3-қосымшаның 44-тармағы</w:t>
            </w:r>
          </w:p>
          <w:p w14:paraId="2679FC1F" w14:textId="0BB6C14F" w:rsidR="00373957" w:rsidRPr="00E33A7A" w:rsidRDefault="00373957" w:rsidP="00373957">
            <w:pPr>
              <w:jc w:val="center"/>
              <w:rPr>
                <w:rFonts w:ascii="Times New Roman" w:hAnsi="Times New Roman" w:cs="Times New Roman"/>
                <w:sz w:val="28"/>
                <w:szCs w:val="28"/>
                <w:lang w:val="kk-KZ"/>
              </w:rPr>
            </w:pPr>
          </w:p>
        </w:tc>
        <w:tc>
          <w:tcPr>
            <w:tcW w:w="4958" w:type="dxa"/>
          </w:tcPr>
          <w:p w14:paraId="30C9ECD5" w14:textId="3205D990"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rFonts w:eastAsiaTheme="minorHAnsi"/>
                <w:b/>
                <w:bCs/>
                <w:sz w:val="28"/>
                <w:szCs w:val="28"/>
                <w:lang w:val="kk-KZ" w:eastAsia="en-US"/>
              </w:rPr>
              <w:t>44. Тендерлік комиссия тендерге қатысуға өтінімдерді қайта қарау кезінде алдын ала рұқсат беру хаттамасында көзделмеген негіздер бойынша әлеуетті өнім берушілерді қабылдамауға жол берілмейді.</w:t>
            </w:r>
          </w:p>
        </w:tc>
        <w:tc>
          <w:tcPr>
            <w:tcW w:w="4962" w:type="dxa"/>
          </w:tcPr>
          <w:p w14:paraId="3DE0CD79" w14:textId="45B8E280" w:rsidR="00373957" w:rsidRPr="00E33A7A" w:rsidRDefault="00373957" w:rsidP="00373957">
            <w:pPr>
              <w:ind w:firstLine="463"/>
              <w:rPr>
                <w:rFonts w:ascii="Times New Roman" w:hAnsi="Times New Roman" w:cs="Times New Roman"/>
                <w:sz w:val="28"/>
                <w:szCs w:val="28"/>
                <w:lang w:val="kk-KZ" w:eastAsia="ru-RU"/>
              </w:rPr>
            </w:pPr>
            <w:r w:rsidRPr="00E33A7A">
              <w:rPr>
                <w:rFonts w:ascii="Times New Roman" w:hAnsi="Times New Roman" w:cs="Times New Roman"/>
                <w:b/>
                <w:bCs/>
                <w:sz w:val="28"/>
                <w:szCs w:val="28"/>
                <w:lang w:val="kk-KZ"/>
              </w:rPr>
              <w:t>Алып тасталсын</w:t>
            </w:r>
          </w:p>
        </w:tc>
        <w:tc>
          <w:tcPr>
            <w:tcW w:w="3265" w:type="dxa"/>
          </w:tcPr>
          <w:p w14:paraId="11F05A77" w14:textId="38FA553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EE53F2C" w14:textId="77777777" w:rsidTr="00AC21C7">
        <w:trPr>
          <w:gridAfter w:val="1"/>
          <w:wAfter w:w="9" w:type="dxa"/>
          <w:trHeight w:val="70"/>
        </w:trPr>
        <w:tc>
          <w:tcPr>
            <w:tcW w:w="846" w:type="dxa"/>
          </w:tcPr>
          <w:p w14:paraId="7E50482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4E5F8D4" w14:textId="7777777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Тендерлік құжаттамаға</w:t>
            </w:r>
          </w:p>
          <w:p w14:paraId="68ED9267" w14:textId="4587B3A2"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2-қосымша</w:t>
            </w:r>
          </w:p>
        </w:tc>
        <w:tc>
          <w:tcPr>
            <w:tcW w:w="4958" w:type="dxa"/>
          </w:tcPr>
          <w:p w14:paraId="40135889" w14:textId="77777777" w:rsidR="00373957" w:rsidRPr="00E33A7A" w:rsidRDefault="00373957" w:rsidP="00373957">
            <w:pPr>
              <w:pStyle w:val="a4"/>
              <w:shd w:val="clear" w:color="auto" w:fill="FFFFFF"/>
              <w:spacing w:before="0" w:beforeAutospacing="0" w:after="0" w:afterAutospacing="0"/>
              <w:jc w:val="right"/>
              <w:textAlignment w:val="baseline"/>
              <w:rPr>
                <w:rFonts w:eastAsiaTheme="minorHAnsi"/>
                <w:sz w:val="28"/>
                <w:szCs w:val="28"/>
                <w:lang w:val="kk-KZ" w:eastAsia="en-US"/>
              </w:rPr>
            </w:pPr>
            <w:r w:rsidRPr="00E33A7A">
              <w:rPr>
                <w:rFonts w:eastAsiaTheme="minorHAnsi"/>
                <w:sz w:val="28"/>
                <w:szCs w:val="28"/>
                <w:lang w:val="kk-KZ" w:eastAsia="en-US"/>
              </w:rPr>
              <w:t>Тендерлік құжаттамаға</w:t>
            </w:r>
          </w:p>
          <w:p w14:paraId="1A889629" w14:textId="261EA3FA" w:rsidR="00373957" w:rsidRPr="00E33A7A" w:rsidRDefault="00373957" w:rsidP="00373957">
            <w:pPr>
              <w:pStyle w:val="a4"/>
              <w:shd w:val="clear" w:color="auto" w:fill="FFFFFF"/>
              <w:spacing w:before="0" w:beforeAutospacing="0" w:after="0" w:afterAutospacing="0"/>
              <w:jc w:val="right"/>
              <w:textAlignment w:val="baseline"/>
              <w:rPr>
                <w:rFonts w:eastAsiaTheme="minorHAnsi"/>
                <w:sz w:val="28"/>
                <w:szCs w:val="28"/>
                <w:lang w:val="kk-KZ" w:eastAsia="en-US"/>
              </w:rPr>
            </w:pPr>
            <w:r w:rsidRPr="00E33A7A">
              <w:rPr>
                <w:rFonts w:eastAsiaTheme="minorHAnsi"/>
                <w:sz w:val="28"/>
                <w:szCs w:val="28"/>
                <w:lang w:val="kk-KZ" w:eastAsia="en-US"/>
              </w:rPr>
              <w:t>2-қосымша</w:t>
            </w:r>
          </w:p>
          <w:p w14:paraId="10C16842" w14:textId="383AF17C" w:rsidR="00373957" w:rsidRPr="00E33A7A" w:rsidRDefault="00373957" w:rsidP="00373957">
            <w:pPr>
              <w:pStyle w:val="a4"/>
              <w:shd w:val="clear" w:color="auto" w:fill="FFFFFF"/>
              <w:spacing w:before="0" w:beforeAutospacing="0" w:after="0" w:afterAutospacing="0"/>
              <w:ind w:firstLine="2304"/>
              <w:jc w:val="center"/>
              <w:textAlignment w:val="baseline"/>
              <w:rPr>
                <w:rFonts w:eastAsiaTheme="minorHAnsi"/>
                <w:sz w:val="28"/>
                <w:szCs w:val="28"/>
                <w:lang w:val="kk-KZ" w:eastAsia="en-US"/>
              </w:rPr>
            </w:pPr>
          </w:p>
          <w:p w14:paraId="5A40C3DB" w14:textId="155AE1DB" w:rsidR="00373957" w:rsidRPr="00E33A7A" w:rsidRDefault="00373957" w:rsidP="00373957">
            <w:pPr>
              <w:pStyle w:val="a4"/>
              <w:shd w:val="clear" w:color="auto" w:fill="FFFFFF"/>
              <w:spacing w:before="0" w:beforeAutospacing="0" w:after="0" w:afterAutospacing="0"/>
              <w:jc w:val="center"/>
              <w:textAlignment w:val="baseline"/>
              <w:rPr>
                <w:bCs/>
                <w:sz w:val="28"/>
                <w:szCs w:val="28"/>
                <w:lang w:val="kk-KZ"/>
              </w:rPr>
            </w:pPr>
            <w:r w:rsidRPr="00E33A7A">
              <w:rPr>
                <w:bCs/>
                <w:sz w:val="28"/>
                <w:szCs w:val="28"/>
                <w:lang w:val="kk-KZ"/>
              </w:rPr>
              <w:t>Тауарларды сатып алуды жүзеге асыру кезінде әлеуетті өнім берушіге қойылатын біліктілік талаптары (тапсырыс беруші толтырады)</w:t>
            </w:r>
          </w:p>
          <w:p w14:paraId="5A973C43" w14:textId="77777777" w:rsidR="00373957" w:rsidRPr="00E33A7A" w:rsidRDefault="00373957" w:rsidP="00373957">
            <w:pPr>
              <w:pStyle w:val="a4"/>
              <w:shd w:val="clear" w:color="auto" w:fill="FFFFFF"/>
              <w:spacing w:before="0" w:beforeAutospacing="0" w:after="0" w:afterAutospacing="0"/>
              <w:ind w:firstLine="461"/>
              <w:jc w:val="center"/>
              <w:textAlignment w:val="baseline"/>
              <w:rPr>
                <w:bCs/>
                <w:sz w:val="28"/>
                <w:szCs w:val="28"/>
                <w:lang w:val="kk-KZ"/>
              </w:rPr>
            </w:pPr>
          </w:p>
          <w:p w14:paraId="01A68E77" w14:textId="484B034F"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Тапсырыс берушінің атауы___________</w:t>
            </w:r>
          </w:p>
          <w:p w14:paraId="6DB41FE7" w14:textId="7A123BAC"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Тендердің № _____________________</w:t>
            </w:r>
          </w:p>
          <w:p w14:paraId="3238D55C" w14:textId="4E82AC42"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Тендердің атауы ____________________</w:t>
            </w:r>
          </w:p>
          <w:p w14:paraId="495DF3C7" w14:textId="4664D8BD"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Лоттың № _________________________</w:t>
            </w:r>
          </w:p>
          <w:p w14:paraId="345DEC77" w14:textId="39459FF2"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Лоттың атауы _____________________</w:t>
            </w:r>
          </w:p>
          <w:p w14:paraId="12455C89" w14:textId="4132712F"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lastRenderedPageBreak/>
              <w:t>Әлеуетті өнім беруші мынадай біліктілік талаптарына сәйкес келуі тиіс:</w:t>
            </w:r>
          </w:p>
          <w:p w14:paraId="09FBBC4E" w14:textId="12AEB72A"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1. Қазақстан Республикасының рұқсаттар мен хабарламалар туралы заңнамасына сәйкес тауарларды жеткізуге рұқсаттың (хабарламаның) болуы.</w:t>
            </w:r>
          </w:p>
          <w:p w14:paraId="1973A938" w14:textId="668EF290"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Егер тауарды жеткізу тиісті рұқсатты алуды, хабарланы жіберуді талап еткен жағдайда мынадай мәліметтерді толтыру қажет.</w:t>
            </w:r>
          </w:p>
          <w:tbl>
            <w:tblPr>
              <w:tblStyle w:val="a3"/>
              <w:tblW w:w="4708" w:type="dxa"/>
              <w:tblLayout w:type="fixed"/>
              <w:tblLook w:val="04A0" w:firstRow="1" w:lastRow="0" w:firstColumn="1" w:lastColumn="0" w:noHBand="0" w:noVBand="1"/>
            </w:tblPr>
            <w:tblGrid>
              <w:gridCol w:w="455"/>
              <w:gridCol w:w="4253"/>
            </w:tblGrid>
            <w:tr w:rsidR="00E33A7A" w:rsidRPr="00A97529" w14:paraId="3CFE98D2" w14:textId="77777777" w:rsidTr="00D93B93">
              <w:tc>
                <w:tcPr>
                  <w:tcW w:w="455" w:type="dxa"/>
                  <w:hideMark/>
                </w:tcPr>
                <w:p w14:paraId="052F9B9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sz w:val="28"/>
                      <w:szCs w:val="28"/>
                      <w:lang w:val="kk-KZ"/>
                    </w:rPr>
                  </w:pPr>
                  <w:r w:rsidRPr="00E33A7A">
                    <w:rPr>
                      <w:sz w:val="28"/>
                      <w:szCs w:val="28"/>
                      <w:lang w:val="kk-KZ"/>
                    </w:rPr>
                    <w:t>№</w:t>
                  </w:r>
                </w:p>
              </w:tc>
              <w:tc>
                <w:tcPr>
                  <w:tcW w:w="4253" w:type="dxa"/>
                  <w:hideMark/>
                </w:tcPr>
                <w:p w14:paraId="0E71C0D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sz w:val="28"/>
                      <w:szCs w:val="28"/>
                      <w:lang w:val="kk-KZ"/>
                    </w:rPr>
                  </w:pPr>
                  <w:r w:rsidRPr="00E33A7A">
                    <w:rPr>
                      <w:sz w:val="28"/>
                      <w:szCs w:val="28"/>
                      <w:lang w:val="kk-KZ"/>
                    </w:rPr>
                    <w:t>Рұқсаттың (хабарламаның) атауы</w:t>
                  </w:r>
                </w:p>
              </w:tc>
            </w:tr>
            <w:tr w:rsidR="00E33A7A" w:rsidRPr="00A97529" w14:paraId="6EE625F7" w14:textId="77777777" w:rsidTr="00D93B93">
              <w:tc>
                <w:tcPr>
                  <w:tcW w:w="455" w:type="dxa"/>
                  <w:hideMark/>
                </w:tcPr>
                <w:p w14:paraId="0E397F0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sz w:val="28"/>
                      <w:szCs w:val="28"/>
                      <w:lang w:val="kk-KZ"/>
                    </w:rPr>
                  </w:pPr>
                  <w:r w:rsidRPr="00E33A7A">
                    <w:rPr>
                      <w:sz w:val="28"/>
                      <w:szCs w:val="28"/>
                      <w:lang w:val="kk-KZ"/>
                    </w:rPr>
                    <w:t>1</w:t>
                  </w:r>
                </w:p>
              </w:tc>
              <w:tc>
                <w:tcPr>
                  <w:tcW w:w="4253" w:type="dxa"/>
                  <w:hideMark/>
                </w:tcPr>
                <w:p w14:paraId="4ECB78C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sz w:val="28"/>
                      <w:szCs w:val="28"/>
                      <w:lang w:val="kk-KZ"/>
                    </w:rPr>
                  </w:pPr>
                </w:p>
              </w:tc>
            </w:tr>
          </w:tbl>
          <w:p w14:paraId="0E4B583D" w14:textId="2E81D991"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Егер тауарды жеткізу тиісті рұқсат алуды, хабарлама жіберуді талап етпесе, онда бұл мәліметтер толтырылмайды.</w:t>
            </w:r>
          </w:p>
          <w:p w14:paraId="7B84D806" w14:textId="05FBF0F9"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32606367" w14:textId="0A5DECCE"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rPr>
            </w:pPr>
            <w:r w:rsidRPr="00E33A7A">
              <w:rPr>
                <w:sz w:val="28"/>
                <w:szCs w:val="28"/>
              </w:rPr>
              <w:t>3. Банкроттық не тарату рәсіміне жатпауға тиіс.</w:t>
            </w:r>
          </w:p>
          <w:p w14:paraId="36D23EC2" w14:textId="4A70DBAB"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rPr>
            </w:pPr>
            <w:r w:rsidRPr="00E33A7A">
              <w:rPr>
                <w:sz w:val="28"/>
                <w:szCs w:val="28"/>
              </w:rPr>
              <w:t>4. Қажетті материалдық және еңбек ресурстарының болуы</w:t>
            </w:r>
          </w:p>
          <w:p w14:paraId="3ABE783C" w14:textId="4FA487D8" w:rsidR="00373957" w:rsidRPr="00E33A7A" w:rsidRDefault="00373957" w:rsidP="00373957">
            <w:pPr>
              <w:pStyle w:val="a4"/>
              <w:shd w:val="clear" w:color="auto" w:fill="FFFFFF"/>
              <w:spacing w:before="0" w:beforeAutospacing="0" w:after="0" w:afterAutospacing="0"/>
              <w:ind w:firstLine="461"/>
              <w:jc w:val="both"/>
              <w:textAlignment w:val="baseline"/>
              <w:rPr>
                <w:b/>
                <w:sz w:val="28"/>
                <w:szCs w:val="28"/>
              </w:rPr>
            </w:pPr>
            <w:r w:rsidRPr="00E33A7A">
              <w:rPr>
                <w:b/>
                <w:sz w:val="28"/>
                <w:szCs w:val="28"/>
              </w:rPr>
              <w:t>Материалдық ресурстар:</w:t>
            </w:r>
          </w:p>
          <w:tbl>
            <w:tblPr>
              <w:tblStyle w:val="a3"/>
              <w:tblW w:w="4708" w:type="dxa"/>
              <w:tblLayout w:type="fixed"/>
              <w:tblLook w:val="04A0" w:firstRow="1" w:lastRow="0" w:firstColumn="1" w:lastColumn="0" w:noHBand="0" w:noVBand="1"/>
            </w:tblPr>
            <w:tblGrid>
              <w:gridCol w:w="313"/>
              <w:gridCol w:w="3119"/>
              <w:gridCol w:w="1276"/>
            </w:tblGrid>
            <w:tr w:rsidR="00E33A7A" w:rsidRPr="00E33A7A" w14:paraId="4C10B00D" w14:textId="77777777" w:rsidTr="00D93B93">
              <w:tc>
                <w:tcPr>
                  <w:tcW w:w="313" w:type="dxa"/>
                  <w:hideMark/>
                </w:tcPr>
                <w:p w14:paraId="381774E2"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lastRenderedPageBreak/>
                    <w:t>№</w:t>
                  </w:r>
                </w:p>
              </w:tc>
              <w:tc>
                <w:tcPr>
                  <w:tcW w:w="3119" w:type="dxa"/>
                  <w:hideMark/>
                </w:tcPr>
                <w:p w14:paraId="76EBC8D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Материалдық ресурстарының атауы</w:t>
                  </w:r>
                </w:p>
              </w:tc>
              <w:tc>
                <w:tcPr>
                  <w:tcW w:w="1276" w:type="dxa"/>
                  <w:hideMark/>
                </w:tcPr>
                <w:p w14:paraId="4E847F3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Саны</w:t>
                  </w:r>
                </w:p>
              </w:tc>
            </w:tr>
            <w:tr w:rsidR="00E33A7A" w:rsidRPr="00E33A7A" w14:paraId="28B9C2C4" w14:textId="77777777" w:rsidTr="00D93B93">
              <w:tc>
                <w:tcPr>
                  <w:tcW w:w="313" w:type="dxa"/>
                  <w:hideMark/>
                </w:tcPr>
                <w:p w14:paraId="373ECB7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r w:rsidRPr="00E33A7A">
                    <w:rPr>
                      <w:b/>
                      <w:sz w:val="28"/>
                      <w:szCs w:val="28"/>
                    </w:rPr>
                    <w:t>1</w:t>
                  </w:r>
                </w:p>
              </w:tc>
              <w:tc>
                <w:tcPr>
                  <w:tcW w:w="3119" w:type="dxa"/>
                  <w:hideMark/>
                </w:tcPr>
                <w:p w14:paraId="7F10B83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p>
              </w:tc>
              <w:tc>
                <w:tcPr>
                  <w:tcW w:w="1276" w:type="dxa"/>
                  <w:hideMark/>
                </w:tcPr>
                <w:p w14:paraId="3F793A2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p>
              </w:tc>
            </w:tr>
          </w:tbl>
          <w:p w14:paraId="79719AB0" w14:textId="6D9883D3" w:rsidR="00373957" w:rsidRPr="00E33A7A" w:rsidRDefault="00373957" w:rsidP="00373957">
            <w:pPr>
              <w:pStyle w:val="a4"/>
              <w:shd w:val="clear" w:color="auto" w:fill="FFFFFF"/>
              <w:spacing w:before="0" w:beforeAutospacing="0" w:after="0" w:afterAutospacing="0"/>
              <w:ind w:firstLine="461"/>
              <w:jc w:val="both"/>
              <w:textAlignment w:val="baseline"/>
              <w:rPr>
                <w:b/>
                <w:sz w:val="28"/>
                <w:szCs w:val="28"/>
              </w:rPr>
            </w:pPr>
            <w:r w:rsidRPr="00E33A7A">
              <w:rPr>
                <w:b/>
                <w:sz w:val="28"/>
                <w:szCs w:val="28"/>
              </w:rPr>
              <w:t>Еңбек ресурстары:</w:t>
            </w:r>
          </w:p>
          <w:tbl>
            <w:tblPr>
              <w:tblStyle w:val="a3"/>
              <w:tblW w:w="4708" w:type="dxa"/>
              <w:tblLayout w:type="fixed"/>
              <w:tblLook w:val="04A0" w:firstRow="1" w:lastRow="0" w:firstColumn="1" w:lastColumn="0" w:noHBand="0" w:noVBand="1"/>
            </w:tblPr>
            <w:tblGrid>
              <w:gridCol w:w="313"/>
              <w:gridCol w:w="3119"/>
              <w:gridCol w:w="1276"/>
            </w:tblGrid>
            <w:tr w:rsidR="00E33A7A" w:rsidRPr="00E33A7A" w14:paraId="7825E6A4" w14:textId="77777777" w:rsidTr="00D93B93">
              <w:tc>
                <w:tcPr>
                  <w:tcW w:w="313" w:type="dxa"/>
                  <w:hideMark/>
                </w:tcPr>
                <w:p w14:paraId="164848B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w:t>
                  </w:r>
                </w:p>
              </w:tc>
              <w:tc>
                <w:tcPr>
                  <w:tcW w:w="3119" w:type="dxa"/>
                  <w:hideMark/>
                </w:tcPr>
                <w:p w14:paraId="6E19D11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Еңбек ресурстарының атауы (мамандығы/біліктілігі)</w:t>
                  </w:r>
                </w:p>
              </w:tc>
              <w:tc>
                <w:tcPr>
                  <w:tcW w:w="1276" w:type="dxa"/>
                  <w:hideMark/>
                </w:tcPr>
                <w:p w14:paraId="6F7860C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Саны</w:t>
                  </w:r>
                </w:p>
              </w:tc>
            </w:tr>
            <w:tr w:rsidR="00E33A7A" w:rsidRPr="00E33A7A" w14:paraId="50286472" w14:textId="77777777" w:rsidTr="00D93B93">
              <w:tc>
                <w:tcPr>
                  <w:tcW w:w="313" w:type="dxa"/>
                  <w:hideMark/>
                </w:tcPr>
                <w:p w14:paraId="610E29D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r w:rsidRPr="00E33A7A">
                    <w:rPr>
                      <w:b/>
                      <w:sz w:val="28"/>
                      <w:szCs w:val="28"/>
                    </w:rPr>
                    <w:t>1</w:t>
                  </w:r>
                </w:p>
              </w:tc>
              <w:tc>
                <w:tcPr>
                  <w:tcW w:w="3119" w:type="dxa"/>
                  <w:hideMark/>
                </w:tcPr>
                <w:p w14:paraId="7769396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p>
              </w:tc>
              <w:tc>
                <w:tcPr>
                  <w:tcW w:w="1276" w:type="dxa"/>
                  <w:hideMark/>
                </w:tcPr>
                <w:p w14:paraId="1ACD46F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p>
              </w:tc>
            </w:tr>
          </w:tbl>
          <w:p w14:paraId="38A246C7" w14:textId="780C6B4F"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rPr>
            </w:pPr>
            <w:r w:rsidRPr="00E33A7A">
              <w:rPr>
                <w:sz w:val="28"/>
                <w:szCs w:val="28"/>
              </w:rPr>
              <w:t>5. Соңғы он жылда сатып алынатын тауарлардың мәніне сәйкес келетін жұмыс тәжірибесінің болуы.</w:t>
            </w:r>
          </w:p>
          <w:p w14:paraId="44820035" w14:textId="28A506D7" w:rsidR="00373957" w:rsidRPr="00E33A7A" w:rsidRDefault="00373957" w:rsidP="00373957">
            <w:pPr>
              <w:pStyle w:val="a4"/>
              <w:shd w:val="clear" w:color="auto" w:fill="FFFFFF"/>
              <w:spacing w:before="0" w:beforeAutospacing="0" w:after="0" w:afterAutospacing="0"/>
              <w:ind w:firstLine="461"/>
              <w:jc w:val="both"/>
              <w:textAlignment w:val="baseline"/>
              <w:rPr>
                <w:b/>
                <w:bCs/>
                <w:sz w:val="28"/>
                <w:szCs w:val="28"/>
              </w:rPr>
            </w:pPr>
            <w:r w:rsidRPr="00E33A7A">
              <w:rPr>
                <w:b/>
                <w:bCs/>
                <w:sz w:val="28"/>
                <w:szCs w:val="28"/>
              </w:rPr>
              <w:t>Егер сатып алынатын тауарларды беруге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Style w:val="a3"/>
              <w:tblW w:w="4708" w:type="dxa"/>
              <w:tblLayout w:type="fixed"/>
              <w:tblLook w:val="04A0" w:firstRow="1" w:lastRow="0" w:firstColumn="1" w:lastColumn="0" w:noHBand="0" w:noVBand="1"/>
            </w:tblPr>
            <w:tblGrid>
              <w:gridCol w:w="313"/>
              <w:gridCol w:w="3145"/>
              <w:gridCol w:w="1250"/>
            </w:tblGrid>
            <w:tr w:rsidR="00E33A7A" w:rsidRPr="00E33A7A" w14:paraId="76EC3CC8" w14:textId="77777777" w:rsidTr="00D93B93">
              <w:tc>
                <w:tcPr>
                  <w:tcW w:w="313" w:type="dxa"/>
                  <w:hideMark/>
                </w:tcPr>
                <w:p w14:paraId="4A4EC8C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w:t>
                  </w:r>
                </w:p>
              </w:tc>
              <w:tc>
                <w:tcPr>
                  <w:tcW w:w="3145" w:type="dxa"/>
                  <w:hideMark/>
                </w:tcPr>
                <w:p w14:paraId="4B790D6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Сатып алынатың тауардың атауы (лоттың атауы)</w:t>
                  </w:r>
                </w:p>
              </w:tc>
              <w:tc>
                <w:tcPr>
                  <w:tcW w:w="1250" w:type="dxa"/>
                  <w:hideMark/>
                </w:tcPr>
                <w:p w14:paraId="7E03E81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Жыл саны</w:t>
                  </w:r>
                </w:p>
              </w:tc>
            </w:tr>
            <w:tr w:rsidR="00E33A7A" w:rsidRPr="00E33A7A" w14:paraId="01C007DB" w14:textId="77777777" w:rsidTr="00D93B93">
              <w:tc>
                <w:tcPr>
                  <w:tcW w:w="313" w:type="dxa"/>
                  <w:hideMark/>
                </w:tcPr>
                <w:p w14:paraId="5FE4B0E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r w:rsidRPr="00E33A7A">
                    <w:rPr>
                      <w:b/>
                      <w:sz w:val="28"/>
                      <w:szCs w:val="28"/>
                    </w:rPr>
                    <w:t>1</w:t>
                  </w:r>
                </w:p>
              </w:tc>
              <w:tc>
                <w:tcPr>
                  <w:tcW w:w="3145" w:type="dxa"/>
                  <w:hideMark/>
                </w:tcPr>
                <w:p w14:paraId="6364601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p>
              </w:tc>
              <w:tc>
                <w:tcPr>
                  <w:tcW w:w="1250" w:type="dxa"/>
                  <w:hideMark/>
                </w:tcPr>
                <w:p w14:paraId="1CC6629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b/>
                      <w:sz w:val="28"/>
                      <w:szCs w:val="28"/>
                    </w:rPr>
                  </w:pPr>
                </w:p>
              </w:tc>
            </w:tr>
          </w:tbl>
          <w:p w14:paraId="3EFA125C" w14:textId="094FFA5B"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rPr>
            </w:pPr>
            <w:r w:rsidRPr="00E33A7A">
              <w:rPr>
                <w:sz w:val="28"/>
                <w:szCs w:val="28"/>
              </w:rPr>
              <w:t>Ескерту.</w:t>
            </w:r>
          </w:p>
          <w:p w14:paraId="1A9F16F0" w14:textId="7BAD813C" w:rsidR="00373957" w:rsidRPr="00E33A7A" w:rsidRDefault="00373957" w:rsidP="00373957">
            <w:pPr>
              <w:pStyle w:val="a4"/>
              <w:shd w:val="clear" w:color="auto" w:fill="FFFFFF"/>
              <w:spacing w:before="0" w:beforeAutospacing="0" w:after="0" w:afterAutospacing="0"/>
              <w:ind w:firstLine="461"/>
              <w:jc w:val="both"/>
              <w:textAlignment w:val="baseline"/>
              <w:rPr>
                <w:b/>
                <w:sz w:val="28"/>
                <w:szCs w:val="28"/>
              </w:rPr>
            </w:pPr>
            <w:r w:rsidRPr="00E33A7A">
              <w:rPr>
                <w:b/>
                <w:sz w:val="28"/>
                <w:szCs w:val="28"/>
              </w:rPr>
              <w:t>1. Талап етілетін материалдық және еңбек ресурстарының әр бірлігі бөлек жолмен көрсетіледі.</w:t>
            </w:r>
          </w:p>
          <w:p w14:paraId="7D167220" w14:textId="475848E1" w:rsidR="00373957" w:rsidRPr="00E33A7A" w:rsidRDefault="00373957" w:rsidP="00373957">
            <w:pPr>
              <w:pStyle w:val="a4"/>
              <w:shd w:val="clear" w:color="auto" w:fill="FFFFFF"/>
              <w:spacing w:before="0" w:beforeAutospacing="0" w:after="0" w:afterAutospacing="0"/>
              <w:ind w:firstLine="461"/>
              <w:jc w:val="both"/>
              <w:textAlignment w:val="baseline"/>
              <w:rPr>
                <w:rFonts w:eastAsiaTheme="minorHAnsi"/>
                <w:b/>
                <w:bCs/>
                <w:sz w:val="28"/>
                <w:szCs w:val="28"/>
                <w:lang w:val="kk-KZ" w:eastAsia="en-US"/>
              </w:rPr>
            </w:pPr>
            <w:r w:rsidRPr="00E33A7A">
              <w:rPr>
                <w:b/>
                <w:sz w:val="28"/>
                <w:szCs w:val="28"/>
              </w:rPr>
              <w:t>2.</w:t>
            </w:r>
            <w:r w:rsidRPr="00E33A7A">
              <w:rPr>
                <w:sz w:val="28"/>
                <w:szCs w:val="28"/>
              </w:rPr>
              <w:t xml:space="preserve"> </w:t>
            </w:r>
            <w:r w:rsidRPr="00E33A7A">
              <w:rPr>
                <w:b/>
                <w:bCs/>
                <w:sz w:val="28"/>
                <w:szCs w:val="28"/>
              </w:rPr>
              <w:t>Өзге құжаттарда әлеуетті өнім берушілерге қойылатын біліктілік талаптарын белгілеуге жол берілмейді.</w:t>
            </w:r>
          </w:p>
        </w:tc>
        <w:tc>
          <w:tcPr>
            <w:tcW w:w="4962" w:type="dxa"/>
          </w:tcPr>
          <w:p w14:paraId="15707AFA" w14:textId="7C307386" w:rsidR="00373957" w:rsidRPr="00E33A7A" w:rsidRDefault="00373957" w:rsidP="00373957">
            <w:pPr>
              <w:pStyle w:val="a4"/>
              <w:shd w:val="clear" w:color="auto" w:fill="FFFFFF"/>
              <w:spacing w:before="0" w:beforeAutospacing="0" w:after="0" w:afterAutospacing="0"/>
              <w:jc w:val="right"/>
              <w:textAlignment w:val="baseline"/>
              <w:rPr>
                <w:rFonts w:eastAsiaTheme="minorHAnsi"/>
                <w:sz w:val="28"/>
                <w:szCs w:val="28"/>
                <w:lang w:val="kk-KZ" w:eastAsia="en-US"/>
              </w:rPr>
            </w:pPr>
            <w:r w:rsidRPr="00E33A7A">
              <w:rPr>
                <w:rFonts w:eastAsiaTheme="minorHAnsi"/>
                <w:sz w:val="28"/>
                <w:szCs w:val="28"/>
                <w:lang w:val="kk-KZ" w:eastAsia="en-US"/>
              </w:rPr>
              <w:lastRenderedPageBreak/>
              <w:t>Тендерлік құжаттамаға</w:t>
            </w:r>
          </w:p>
          <w:p w14:paraId="083F3999" w14:textId="293C9D6F" w:rsidR="00373957" w:rsidRPr="00E33A7A" w:rsidRDefault="00373957" w:rsidP="00373957">
            <w:pPr>
              <w:pStyle w:val="a4"/>
              <w:shd w:val="clear" w:color="auto" w:fill="FFFFFF"/>
              <w:spacing w:before="0" w:beforeAutospacing="0" w:after="0" w:afterAutospacing="0"/>
              <w:jc w:val="right"/>
              <w:textAlignment w:val="baseline"/>
              <w:rPr>
                <w:rFonts w:eastAsiaTheme="minorHAnsi"/>
                <w:sz w:val="28"/>
                <w:szCs w:val="28"/>
                <w:lang w:val="kk-KZ" w:eastAsia="en-US"/>
              </w:rPr>
            </w:pPr>
            <w:r w:rsidRPr="00E33A7A">
              <w:rPr>
                <w:rFonts w:eastAsiaTheme="minorHAnsi"/>
                <w:sz w:val="28"/>
                <w:szCs w:val="28"/>
                <w:lang w:val="kk-KZ" w:eastAsia="en-US"/>
              </w:rPr>
              <w:t>2-қосымша</w:t>
            </w:r>
          </w:p>
          <w:p w14:paraId="7F092F98" w14:textId="77777777" w:rsidR="00373957" w:rsidRPr="00E33A7A" w:rsidRDefault="00373957" w:rsidP="00373957">
            <w:pPr>
              <w:pStyle w:val="a4"/>
              <w:shd w:val="clear" w:color="auto" w:fill="FFFFFF"/>
              <w:spacing w:before="0" w:beforeAutospacing="0" w:after="0" w:afterAutospacing="0"/>
              <w:ind w:firstLine="2304"/>
              <w:jc w:val="center"/>
              <w:textAlignment w:val="baseline"/>
              <w:rPr>
                <w:rFonts w:eastAsiaTheme="minorHAnsi"/>
                <w:sz w:val="28"/>
                <w:szCs w:val="28"/>
                <w:lang w:val="kk-KZ" w:eastAsia="en-US"/>
              </w:rPr>
            </w:pPr>
          </w:p>
          <w:p w14:paraId="7C91644A" w14:textId="28A44633" w:rsidR="00373957" w:rsidRPr="00E33A7A" w:rsidRDefault="00373957" w:rsidP="00373957">
            <w:pPr>
              <w:pStyle w:val="a4"/>
              <w:shd w:val="clear" w:color="auto" w:fill="FFFFFF"/>
              <w:spacing w:before="0" w:beforeAutospacing="0" w:after="0" w:afterAutospacing="0"/>
              <w:ind w:firstLine="29"/>
              <w:jc w:val="center"/>
              <w:textAlignment w:val="baseline"/>
              <w:rPr>
                <w:bCs/>
                <w:sz w:val="28"/>
                <w:szCs w:val="28"/>
                <w:lang w:val="kk-KZ"/>
              </w:rPr>
            </w:pPr>
            <w:r w:rsidRPr="00E33A7A">
              <w:rPr>
                <w:bCs/>
                <w:sz w:val="28"/>
                <w:szCs w:val="28"/>
                <w:lang w:val="kk-KZ"/>
              </w:rPr>
              <w:t>Тауарларды сатып алуды жүзеге асыру кезінде әлеуетті өнім берушіге қойылатын біліктілік талаптары (тапсырыс беруші толтырады)</w:t>
            </w:r>
          </w:p>
          <w:p w14:paraId="4125E64C" w14:textId="77777777" w:rsidR="00373957" w:rsidRPr="00E33A7A" w:rsidRDefault="00373957" w:rsidP="00373957">
            <w:pPr>
              <w:pStyle w:val="a4"/>
              <w:shd w:val="clear" w:color="auto" w:fill="FFFFFF"/>
              <w:spacing w:before="0" w:beforeAutospacing="0" w:after="0" w:afterAutospacing="0"/>
              <w:ind w:firstLine="461"/>
              <w:jc w:val="center"/>
              <w:textAlignment w:val="baseline"/>
              <w:rPr>
                <w:bCs/>
                <w:sz w:val="28"/>
                <w:szCs w:val="28"/>
                <w:lang w:val="kk-KZ"/>
              </w:rPr>
            </w:pPr>
          </w:p>
          <w:p w14:paraId="70C1768C"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Тапсырыс берушінің атауы___________</w:t>
            </w:r>
          </w:p>
          <w:p w14:paraId="48EDC8E1"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Тендердің № _____________________</w:t>
            </w:r>
          </w:p>
          <w:p w14:paraId="6540287E"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Тендердің атауы ____________________</w:t>
            </w:r>
          </w:p>
          <w:p w14:paraId="695E51EC"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Лоттың № _________________________</w:t>
            </w:r>
          </w:p>
          <w:p w14:paraId="6279B701"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Лоттың атауы _____________________</w:t>
            </w:r>
          </w:p>
          <w:p w14:paraId="726E8D42"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lastRenderedPageBreak/>
              <w:t>Әлеуетті өнім беруші мынадай біліктілік талаптарына сәйкес келуі тиіс:</w:t>
            </w:r>
          </w:p>
          <w:p w14:paraId="162E0C66"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1. Қазақстан Республикасының рұқсаттар мен хабарламалар туралы заңнамасына сәйкес тауарларды жеткізуге рұқсаттың (хабарламаның) болуы.</w:t>
            </w:r>
          </w:p>
          <w:p w14:paraId="7F9E5C6C"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Егер тауарды жеткізу тиісті рұқсатты алуды, хабарланы жіберуді талап еткен жағдайда мынадай мәліметтерді толтыру қажет.</w:t>
            </w:r>
          </w:p>
          <w:tbl>
            <w:tblPr>
              <w:tblStyle w:val="a3"/>
              <w:tblW w:w="4708" w:type="dxa"/>
              <w:tblLayout w:type="fixed"/>
              <w:tblLook w:val="04A0" w:firstRow="1" w:lastRow="0" w:firstColumn="1" w:lastColumn="0" w:noHBand="0" w:noVBand="1"/>
            </w:tblPr>
            <w:tblGrid>
              <w:gridCol w:w="455"/>
              <w:gridCol w:w="4253"/>
            </w:tblGrid>
            <w:tr w:rsidR="00E33A7A" w:rsidRPr="00A97529" w14:paraId="0D0D409F" w14:textId="77777777" w:rsidTr="006A78A2">
              <w:tc>
                <w:tcPr>
                  <w:tcW w:w="455" w:type="dxa"/>
                  <w:hideMark/>
                </w:tcPr>
                <w:p w14:paraId="794CA45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sz w:val="28"/>
                      <w:szCs w:val="28"/>
                      <w:lang w:val="kk-KZ"/>
                    </w:rPr>
                  </w:pPr>
                  <w:r w:rsidRPr="00E33A7A">
                    <w:rPr>
                      <w:sz w:val="28"/>
                      <w:szCs w:val="28"/>
                      <w:lang w:val="kk-KZ"/>
                    </w:rPr>
                    <w:t>№</w:t>
                  </w:r>
                </w:p>
              </w:tc>
              <w:tc>
                <w:tcPr>
                  <w:tcW w:w="4253" w:type="dxa"/>
                  <w:hideMark/>
                </w:tcPr>
                <w:p w14:paraId="0C49FA1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sz w:val="28"/>
                      <w:szCs w:val="28"/>
                      <w:lang w:val="kk-KZ"/>
                    </w:rPr>
                  </w:pPr>
                  <w:r w:rsidRPr="00E33A7A">
                    <w:rPr>
                      <w:sz w:val="28"/>
                      <w:szCs w:val="28"/>
                      <w:lang w:val="kk-KZ"/>
                    </w:rPr>
                    <w:t>Рұқсаттың (хабарламаның) атауы</w:t>
                  </w:r>
                </w:p>
              </w:tc>
            </w:tr>
            <w:tr w:rsidR="00E33A7A" w:rsidRPr="00A97529" w14:paraId="39A53480" w14:textId="77777777" w:rsidTr="006A78A2">
              <w:tc>
                <w:tcPr>
                  <w:tcW w:w="455" w:type="dxa"/>
                  <w:hideMark/>
                </w:tcPr>
                <w:p w14:paraId="5074C09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sz w:val="28"/>
                      <w:szCs w:val="28"/>
                      <w:lang w:val="kk-KZ"/>
                    </w:rPr>
                  </w:pPr>
                  <w:r w:rsidRPr="00E33A7A">
                    <w:rPr>
                      <w:sz w:val="28"/>
                      <w:szCs w:val="28"/>
                      <w:lang w:val="kk-KZ"/>
                    </w:rPr>
                    <w:t>1</w:t>
                  </w:r>
                </w:p>
              </w:tc>
              <w:tc>
                <w:tcPr>
                  <w:tcW w:w="4253" w:type="dxa"/>
                  <w:hideMark/>
                </w:tcPr>
                <w:p w14:paraId="2A0C6C5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61"/>
                    <w:jc w:val="both"/>
                    <w:textAlignment w:val="baseline"/>
                    <w:rPr>
                      <w:sz w:val="28"/>
                      <w:szCs w:val="28"/>
                      <w:lang w:val="kk-KZ"/>
                    </w:rPr>
                  </w:pPr>
                </w:p>
              </w:tc>
            </w:tr>
          </w:tbl>
          <w:p w14:paraId="11DBE5C0"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Егер тауарды жеткізу тиісті рұқсат алуды, хабарлама жіберуді талап етпесе, онда бұл мәліметтер толтырылмайды.</w:t>
            </w:r>
          </w:p>
          <w:p w14:paraId="3C09A2A9"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lang w:val="kk-KZ"/>
              </w:rPr>
            </w:pPr>
            <w:r w:rsidRPr="00E33A7A">
              <w:rPr>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58B1F1CE" w14:textId="77777777" w:rsidR="00373957" w:rsidRPr="00E33A7A" w:rsidRDefault="00373957" w:rsidP="00373957">
            <w:pPr>
              <w:pStyle w:val="a4"/>
              <w:shd w:val="clear" w:color="auto" w:fill="FFFFFF"/>
              <w:spacing w:before="0" w:beforeAutospacing="0" w:after="0" w:afterAutospacing="0"/>
              <w:ind w:firstLine="461"/>
              <w:jc w:val="both"/>
              <w:textAlignment w:val="baseline"/>
              <w:rPr>
                <w:sz w:val="28"/>
                <w:szCs w:val="28"/>
              </w:rPr>
            </w:pPr>
            <w:r w:rsidRPr="00E33A7A">
              <w:rPr>
                <w:sz w:val="28"/>
                <w:szCs w:val="28"/>
              </w:rPr>
              <w:t>3. Банкроттық не тарату рәсіміне жатпауға тиіс.</w:t>
            </w:r>
          </w:p>
          <w:p w14:paraId="480D3A41" w14:textId="3F4ABAF0" w:rsidR="00373957" w:rsidRPr="00E33A7A" w:rsidRDefault="00373957" w:rsidP="00373957">
            <w:pPr>
              <w:pStyle w:val="a4"/>
              <w:shd w:val="clear" w:color="auto" w:fill="FFFFFF"/>
              <w:spacing w:before="0" w:beforeAutospacing="0" w:after="0" w:afterAutospacing="0"/>
              <w:ind w:firstLine="461"/>
              <w:jc w:val="both"/>
              <w:textAlignment w:val="baseline"/>
              <w:rPr>
                <w:bCs/>
                <w:sz w:val="28"/>
                <w:szCs w:val="28"/>
              </w:rPr>
            </w:pPr>
            <w:r w:rsidRPr="00E33A7A">
              <w:rPr>
                <w:bCs/>
                <w:sz w:val="28"/>
                <w:szCs w:val="28"/>
              </w:rPr>
              <w:t>4. Қажетті материалдық және еңбек ресурстарының болуы</w:t>
            </w:r>
          </w:p>
          <w:tbl>
            <w:tblPr>
              <w:tblStyle w:val="a3"/>
              <w:tblW w:w="4710" w:type="dxa"/>
              <w:tblLayout w:type="fixed"/>
              <w:tblLook w:val="04A0" w:firstRow="1" w:lastRow="0" w:firstColumn="1" w:lastColumn="0" w:noHBand="0" w:noVBand="1"/>
            </w:tblPr>
            <w:tblGrid>
              <w:gridCol w:w="3434"/>
              <w:gridCol w:w="1276"/>
            </w:tblGrid>
            <w:tr w:rsidR="00E33A7A" w:rsidRPr="00E33A7A" w14:paraId="0C13D0EF" w14:textId="77777777" w:rsidTr="003B7455">
              <w:tc>
                <w:tcPr>
                  <w:tcW w:w="3434" w:type="dxa"/>
                  <w:hideMark/>
                </w:tcPr>
                <w:p w14:paraId="6864BF2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t>Материалдық ресурстарының атауы</w:t>
                  </w:r>
                </w:p>
              </w:tc>
              <w:tc>
                <w:tcPr>
                  <w:tcW w:w="1276" w:type="dxa"/>
                  <w:hideMark/>
                </w:tcPr>
                <w:p w14:paraId="7C05F84E" w14:textId="7D23E3E3"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lang w:val="kk-KZ"/>
                    </w:rPr>
                  </w:pPr>
                  <w:r w:rsidRPr="00E33A7A">
                    <w:rPr>
                      <w:b/>
                      <w:sz w:val="28"/>
                      <w:szCs w:val="28"/>
                      <w:lang w:val="kk-KZ"/>
                    </w:rPr>
                    <w:t>Талап етімейді</w:t>
                  </w:r>
                </w:p>
              </w:tc>
            </w:tr>
            <w:tr w:rsidR="00E33A7A" w:rsidRPr="00E33A7A" w14:paraId="221AD6B6" w14:textId="77777777" w:rsidTr="003B7455">
              <w:tc>
                <w:tcPr>
                  <w:tcW w:w="3434" w:type="dxa"/>
                  <w:hideMark/>
                </w:tcPr>
                <w:p w14:paraId="7C3216D9" w14:textId="08BF4049"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rPr>
                    <w:lastRenderedPageBreak/>
                    <w:t xml:space="preserve">Еңбек ресурстарының </w:t>
                  </w:r>
                  <w:r w:rsidRPr="00E33A7A">
                    <w:rPr>
                      <w:b/>
                      <w:sz w:val="28"/>
                      <w:szCs w:val="28"/>
                      <w:lang w:val="kk-KZ"/>
                    </w:rPr>
                    <w:t>болуы</w:t>
                  </w:r>
                  <w:r w:rsidRPr="00E33A7A">
                    <w:rPr>
                      <w:b/>
                      <w:sz w:val="28"/>
                      <w:szCs w:val="28"/>
                    </w:rPr>
                    <w:t xml:space="preserve"> </w:t>
                  </w:r>
                </w:p>
              </w:tc>
              <w:tc>
                <w:tcPr>
                  <w:tcW w:w="1276" w:type="dxa"/>
                  <w:hideMark/>
                </w:tcPr>
                <w:p w14:paraId="28A3770C" w14:textId="7BAA2D3F"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sz w:val="28"/>
                      <w:szCs w:val="28"/>
                    </w:rPr>
                  </w:pPr>
                  <w:r w:rsidRPr="00E33A7A">
                    <w:rPr>
                      <w:b/>
                      <w:sz w:val="28"/>
                      <w:szCs w:val="28"/>
                      <w:lang w:val="kk-KZ"/>
                    </w:rPr>
                    <w:t>Талап етімейді</w:t>
                  </w:r>
                </w:p>
              </w:tc>
            </w:tr>
          </w:tbl>
          <w:p w14:paraId="74AB45F8" w14:textId="78122F47" w:rsidR="00373957" w:rsidRPr="00E33A7A" w:rsidRDefault="00373957" w:rsidP="00373957">
            <w:pPr>
              <w:pStyle w:val="a4"/>
              <w:shd w:val="clear" w:color="auto" w:fill="FFFFFF"/>
              <w:spacing w:before="0" w:beforeAutospacing="0" w:after="0" w:afterAutospacing="0"/>
              <w:ind w:firstLine="461"/>
              <w:jc w:val="both"/>
              <w:textAlignment w:val="baseline"/>
              <w:rPr>
                <w:bCs/>
                <w:sz w:val="28"/>
                <w:szCs w:val="28"/>
              </w:rPr>
            </w:pPr>
            <w:r w:rsidRPr="00E33A7A">
              <w:rPr>
                <w:bCs/>
                <w:sz w:val="28"/>
                <w:szCs w:val="28"/>
              </w:rPr>
              <w:t>5. Соңғы он жылда сатып алынатын тауарлардың мәніне сәйкес келетін жұмыс тәжірибесінің болуы.</w:t>
            </w:r>
          </w:p>
          <w:tbl>
            <w:tblPr>
              <w:tblStyle w:val="a3"/>
              <w:tblW w:w="4417" w:type="dxa"/>
              <w:tblLayout w:type="fixed"/>
              <w:tblLook w:val="04A0" w:firstRow="1" w:lastRow="0" w:firstColumn="1" w:lastColumn="0" w:noHBand="0" w:noVBand="1"/>
            </w:tblPr>
            <w:tblGrid>
              <w:gridCol w:w="3000"/>
              <w:gridCol w:w="1417"/>
            </w:tblGrid>
            <w:tr w:rsidR="00E33A7A" w:rsidRPr="00E33A7A" w14:paraId="467E0F31" w14:textId="77777777" w:rsidTr="00414CE3">
              <w:trPr>
                <w:trHeight w:val="351"/>
              </w:trPr>
              <w:tc>
                <w:tcPr>
                  <w:tcW w:w="3000" w:type="dxa"/>
                  <w:hideMark/>
                </w:tcPr>
                <w:p w14:paraId="7608E394" w14:textId="0F4FBA85"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r w:rsidRPr="00E33A7A">
                    <w:rPr>
                      <w:b/>
                      <w:bCs/>
                      <w:sz w:val="28"/>
                      <w:szCs w:val="28"/>
                    </w:rPr>
                    <w:t>Жұмыс тәжірибесінің болуы</w:t>
                  </w:r>
                </w:p>
              </w:tc>
              <w:tc>
                <w:tcPr>
                  <w:tcW w:w="1417" w:type="dxa"/>
                  <w:hideMark/>
                </w:tcPr>
                <w:p w14:paraId="65C413DE" w14:textId="77777777" w:rsidR="00373957" w:rsidRPr="00E33A7A" w:rsidRDefault="00373957" w:rsidP="00645DA9">
                  <w:pPr>
                    <w:pStyle w:val="a4"/>
                    <w:framePr w:hSpace="180" w:wrap="around" w:vAnchor="text" w:hAnchor="page" w:x="491" w:y="263"/>
                    <w:spacing w:before="0" w:beforeAutospacing="0" w:after="0" w:afterAutospacing="0"/>
                    <w:rPr>
                      <w:b/>
                      <w:bCs/>
                      <w:sz w:val="28"/>
                      <w:szCs w:val="28"/>
                    </w:rPr>
                  </w:pPr>
                  <w:r w:rsidRPr="00E33A7A">
                    <w:rPr>
                      <w:b/>
                      <w:bCs/>
                      <w:sz w:val="28"/>
                      <w:szCs w:val="28"/>
                    </w:rPr>
                    <w:t>Талап етілмейді</w:t>
                  </w:r>
                </w:p>
                <w:p w14:paraId="4E0F92C3" w14:textId="7EA046AB" w:rsidR="00373957" w:rsidRPr="00E33A7A" w:rsidRDefault="00373957" w:rsidP="00645DA9">
                  <w:pPr>
                    <w:pStyle w:val="a4"/>
                    <w:framePr w:hSpace="180" w:wrap="around" w:vAnchor="text" w:hAnchor="page" w:x="491" w:y="263"/>
                    <w:shd w:val="clear" w:color="auto" w:fill="FFFFFF"/>
                    <w:spacing w:before="0" w:beforeAutospacing="0" w:after="0" w:afterAutospacing="0"/>
                    <w:jc w:val="both"/>
                    <w:textAlignment w:val="baseline"/>
                    <w:rPr>
                      <w:b/>
                      <w:bCs/>
                      <w:sz w:val="28"/>
                      <w:szCs w:val="28"/>
                    </w:rPr>
                  </w:pPr>
                </w:p>
              </w:tc>
            </w:tr>
          </w:tbl>
          <w:p w14:paraId="7C4D56CE" w14:textId="77777777" w:rsidR="00373957" w:rsidRPr="00E33A7A" w:rsidRDefault="00373957" w:rsidP="00373957">
            <w:pPr>
              <w:pStyle w:val="a4"/>
              <w:shd w:val="clear" w:color="auto" w:fill="FFFFFF"/>
              <w:spacing w:before="0" w:beforeAutospacing="0" w:after="0" w:afterAutospacing="0"/>
              <w:ind w:firstLine="461"/>
              <w:jc w:val="both"/>
              <w:textAlignment w:val="baseline"/>
              <w:rPr>
                <w:b/>
                <w:bCs/>
                <w:sz w:val="28"/>
                <w:szCs w:val="28"/>
              </w:rPr>
            </w:pPr>
          </w:p>
          <w:p w14:paraId="6FCFA8D2" w14:textId="618C4681" w:rsidR="00373957" w:rsidRPr="00E33A7A" w:rsidRDefault="00373957" w:rsidP="00373957">
            <w:pPr>
              <w:pStyle w:val="a4"/>
              <w:shd w:val="clear" w:color="auto" w:fill="FFFFFF"/>
              <w:spacing w:before="0" w:beforeAutospacing="0" w:after="0" w:afterAutospacing="0"/>
              <w:ind w:firstLine="461"/>
              <w:jc w:val="both"/>
              <w:textAlignment w:val="baseline"/>
              <w:rPr>
                <w:b/>
                <w:sz w:val="28"/>
                <w:szCs w:val="28"/>
                <w:lang w:val="kk-KZ"/>
              </w:rPr>
            </w:pPr>
            <w:r w:rsidRPr="00E33A7A">
              <w:rPr>
                <w:b/>
                <w:sz w:val="28"/>
                <w:szCs w:val="28"/>
              </w:rPr>
              <w:t>Ескерту</w:t>
            </w:r>
            <w:r w:rsidRPr="00E33A7A">
              <w:rPr>
                <w:b/>
                <w:sz w:val="28"/>
                <w:szCs w:val="28"/>
                <w:lang w:val="kk-KZ"/>
              </w:rPr>
              <w:t>:</w:t>
            </w:r>
          </w:p>
          <w:p w14:paraId="6125275D" w14:textId="3B4DB02C" w:rsidR="00373957" w:rsidRPr="00E33A7A" w:rsidRDefault="00373957" w:rsidP="00373957">
            <w:pPr>
              <w:ind w:firstLine="463"/>
              <w:jc w:val="both"/>
              <w:rPr>
                <w:rFonts w:ascii="Times New Roman" w:hAnsi="Times New Roman" w:cs="Times New Roman"/>
                <w:b/>
                <w:bCs/>
                <w:sz w:val="28"/>
                <w:szCs w:val="28"/>
                <w:lang w:val="kk-KZ"/>
              </w:rPr>
            </w:pPr>
            <w:r w:rsidRPr="00E33A7A">
              <w:rPr>
                <w:rFonts w:ascii="Times New Roman" w:hAnsi="Times New Roman" w:cs="Times New Roman"/>
                <w:b/>
                <w:bCs/>
                <w:sz w:val="28"/>
                <w:szCs w:val="28"/>
                <w:lang w:val="kk-KZ"/>
              </w:rPr>
              <w:t>Әлеуетті өнім берушілерге өзге құжаттарда қойылатын біліктілік талаптарын белгілеуге жол берілмейді.</w:t>
            </w:r>
          </w:p>
        </w:tc>
        <w:tc>
          <w:tcPr>
            <w:tcW w:w="3265" w:type="dxa"/>
          </w:tcPr>
          <w:p w14:paraId="696410CC" w14:textId="3255E34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0F0A9C6" w14:textId="77777777" w:rsidTr="00AC21C7">
        <w:trPr>
          <w:gridAfter w:val="1"/>
          <w:wAfter w:w="9" w:type="dxa"/>
          <w:trHeight w:val="70"/>
        </w:trPr>
        <w:tc>
          <w:tcPr>
            <w:tcW w:w="846" w:type="dxa"/>
          </w:tcPr>
          <w:p w14:paraId="7B3829C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35BCE5C" w14:textId="7777777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Тендерлік құжаттамаға</w:t>
            </w:r>
          </w:p>
          <w:p w14:paraId="34A7D671" w14:textId="2408905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4-қосымша</w:t>
            </w:r>
          </w:p>
        </w:tc>
        <w:tc>
          <w:tcPr>
            <w:tcW w:w="4958" w:type="dxa"/>
          </w:tcPr>
          <w:p w14:paraId="3971DC02" w14:textId="77777777" w:rsidR="00373957" w:rsidRPr="00E33A7A" w:rsidRDefault="00373957" w:rsidP="00373957">
            <w:pPr>
              <w:pStyle w:val="a4"/>
              <w:shd w:val="clear" w:color="auto" w:fill="FFFFFF"/>
              <w:spacing w:before="0" w:beforeAutospacing="0" w:after="0" w:afterAutospacing="0"/>
              <w:jc w:val="right"/>
              <w:textAlignment w:val="baseline"/>
              <w:rPr>
                <w:rFonts w:eastAsiaTheme="minorHAnsi"/>
                <w:sz w:val="28"/>
                <w:szCs w:val="28"/>
                <w:lang w:val="kk-KZ" w:eastAsia="en-US"/>
              </w:rPr>
            </w:pPr>
            <w:r w:rsidRPr="00E33A7A">
              <w:rPr>
                <w:rFonts w:eastAsiaTheme="minorHAnsi"/>
                <w:sz w:val="28"/>
                <w:szCs w:val="28"/>
                <w:lang w:val="kk-KZ" w:eastAsia="en-US"/>
              </w:rPr>
              <w:t>Тендерлік құжаттамаға</w:t>
            </w:r>
          </w:p>
          <w:p w14:paraId="254F9D80" w14:textId="7A617A49" w:rsidR="00373957" w:rsidRPr="00E33A7A" w:rsidRDefault="00373957" w:rsidP="00373957">
            <w:pPr>
              <w:pStyle w:val="a4"/>
              <w:shd w:val="clear" w:color="auto" w:fill="FFFFFF"/>
              <w:spacing w:before="0" w:beforeAutospacing="0" w:after="0" w:afterAutospacing="0"/>
              <w:ind w:firstLine="2304"/>
              <w:jc w:val="right"/>
              <w:textAlignment w:val="baseline"/>
              <w:rPr>
                <w:rFonts w:eastAsiaTheme="minorHAnsi"/>
                <w:sz w:val="28"/>
                <w:szCs w:val="28"/>
                <w:lang w:val="kk-KZ" w:eastAsia="en-US"/>
              </w:rPr>
            </w:pPr>
            <w:r w:rsidRPr="00E33A7A">
              <w:rPr>
                <w:rFonts w:eastAsiaTheme="minorHAnsi"/>
                <w:sz w:val="28"/>
                <w:szCs w:val="28"/>
                <w:lang w:val="kk-KZ" w:eastAsia="en-US"/>
              </w:rPr>
              <w:t>4-қосымша</w:t>
            </w:r>
          </w:p>
          <w:p w14:paraId="089D3DA1" w14:textId="5F9BD171" w:rsidR="00373957" w:rsidRPr="00E33A7A" w:rsidRDefault="00373957" w:rsidP="00373957">
            <w:pPr>
              <w:pStyle w:val="a4"/>
              <w:shd w:val="clear" w:color="auto" w:fill="FFFFFF"/>
              <w:spacing w:before="0" w:beforeAutospacing="0" w:after="0" w:afterAutospacing="0"/>
              <w:ind w:firstLine="2304"/>
              <w:jc w:val="right"/>
              <w:textAlignment w:val="baseline"/>
              <w:rPr>
                <w:rFonts w:eastAsiaTheme="minorHAnsi"/>
                <w:sz w:val="28"/>
                <w:szCs w:val="28"/>
                <w:lang w:val="kk-KZ" w:eastAsia="en-US"/>
              </w:rPr>
            </w:pPr>
          </w:p>
          <w:p w14:paraId="77BECE77" w14:textId="77777777" w:rsidR="00373957" w:rsidRPr="00E33A7A" w:rsidRDefault="00373957" w:rsidP="00373957">
            <w:pPr>
              <w:pStyle w:val="a4"/>
              <w:shd w:val="clear" w:color="auto" w:fill="FFFFFF"/>
              <w:spacing w:before="0" w:beforeAutospacing="0" w:after="0" w:afterAutospacing="0"/>
              <w:ind w:firstLine="2304"/>
              <w:jc w:val="center"/>
              <w:textAlignment w:val="baseline"/>
              <w:rPr>
                <w:rFonts w:eastAsiaTheme="minorHAnsi"/>
                <w:sz w:val="28"/>
                <w:szCs w:val="28"/>
                <w:lang w:val="kk-KZ" w:eastAsia="en-US"/>
              </w:rPr>
            </w:pPr>
          </w:p>
          <w:p w14:paraId="3C0AB420" w14:textId="7302FD20" w:rsidR="00373957" w:rsidRPr="00E33A7A" w:rsidRDefault="00373957" w:rsidP="00373957">
            <w:pPr>
              <w:pStyle w:val="a4"/>
              <w:shd w:val="clear" w:color="auto" w:fill="FFFFFF"/>
              <w:spacing w:before="0" w:beforeAutospacing="0" w:after="0" w:afterAutospacing="0"/>
              <w:ind w:firstLine="312"/>
              <w:jc w:val="center"/>
              <w:textAlignment w:val="baseline"/>
              <w:rPr>
                <w:bCs/>
                <w:sz w:val="28"/>
                <w:szCs w:val="28"/>
                <w:lang w:val="kk-KZ"/>
              </w:rPr>
            </w:pPr>
            <w:r w:rsidRPr="00E33A7A">
              <w:rPr>
                <w:bCs/>
                <w:sz w:val="28"/>
                <w:szCs w:val="28"/>
                <w:lang w:val="kk-KZ"/>
              </w:rPr>
              <w:t>Құрылысқа байланысты емес жұмыстарды сатып алуды жүзеге асыру кезінде әлеуетті өнім берушіге қойылатын біліктілік талаптары (тапсырыс беруші толтырады)</w:t>
            </w:r>
          </w:p>
          <w:p w14:paraId="54B59F06" w14:textId="77777777" w:rsidR="00373957" w:rsidRPr="00E33A7A" w:rsidRDefault="00373957" w:rsidP="00373957">
            <w:pPr>
              <w:pStyle w:val="a4"/>
              <w:shd w:val="clear" w:color="auto" w:fill="FFFFFF"/>
              <w:spacing w:before="0" w:beforeAutospacing="0" w:after="0" w:afterAutospacing="0"/>
              <w:ind w:firstLine="312"/>
              <w:jc w:val="center"/>
              <w:textAlignment w:val="baseline"/>
              <w:rPr>
                <w:b/>
                <w:bCs/>
                <w:sz w:val="28"/>
                <w:szCs w:val="28"/>
                <w:lang w:val="kk-KZ"/>
              </w:rPr>
            </w:pPr>
          </w:p>
          <w:p w14:paraId="01ACF4F0" w14:textId="16F31D58"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Тапсырыс берушінің атауы __________</w:t>
            </w:r>
          </w:p>
          <w:p w14:paraId="633D4F56" w14:textId="509A50B5"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Ұйымдастырушының атауы _________</w:t>
            </w:r>
          </w:p>
          <w:p w14:paraId="42198045" w14:textId="4FF71C09"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Тендердің № ______________________</w:t>
            </w:r>
          </w:p>
          <w:p w14:paraId="675AA25E" w14:textId="72F83BB3"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Тендердің атауы ___________________</w:t>
            </w:r>
          </w:p>
          <w:p w14:paraId="1B13DF0B" w14:textId="5A9F3219"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Лоттың № ________________________</w:t>
            </w:r>
          </w:p>
          <w:p w14:paraId="64607C3D" w14:textId="5BA2C1D8"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Лоттың атауы _____________________</w:t>
            </w:r>
          </w:p>
          <w:p w14:paraId="648B28CB" w14:textId="640F044C"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Әлеуетті өнім беруші мынадай біліктілік талаптарына сәйкес келуі тиіс:</w:t>
            </w:r>
          </w:p>
          <w:p w14:paraId="49A8DE85" w14:textId="52F8AB11"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1. Қазақстан Республикасының рұқсаттар мен хабарламалар туралы заңнамасына сәйкес жұмыстарды орындауға рұқсаттың (хабарламаның) болуы.</w:t>
            </w:r>
          </w:p>
          <w:p w14:paraId="6E6D67EF" w14:textId="343C167B"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 xml:space="preserve">Егер жұмысты орындау тиісті рұқсатты алуды, хабарланы жіберуді </w:t>
            </w:r>
            <w:r w:rsidRPr="00E33A7A">
              <w:rPr>
                <w:sz w:val="28"/>
                <w:szCs w:val="28"/>
                <w:lang w:val="kk-KZ"/>
              </w:rPr>
              <w:lastRenderedPageBreak/>
              <w:t>талап еткен жағдайда мынадай мәліметтерді толтыру қажет.</w:t>
            </w:r>
          </w:p>
          <w:tbl>
            <w:tblPr>
              <w:tblStyle w:val="a3"/>
              <w:tblW w:w="4708" w:type="dxa"/>
              <w:tblLayout w:type="fixed"/>
              <w:tblLook w:val="04A0" w:firstRow="1" w:lastRow="0" w:firstColumn="1" w:lastColumn="0" w:noHBand="0" w:noVBand="1"/>
            </w:tblPr>
            <w:tblGrid>
              <w:gridCol w:w="880"/>
              <w:gridCol w:w="3828"/>
            </w:tblGrid>
            <w:tr w:rsidR="00E33A7A" w:rsidRPr="00A97529" w14:paraId="159C8180" w14:textId="77777777" w:rsidTr="00F3514A">
              <w:tc>
                <w:tcPr>
                  <w:tcW w:w="880" w:type="dxa"/>
                  <w:hideMark/>
                </w:tcPr>
                <w:p w14:paraId="763930E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lang w:val="kk-KZ"/>
                    </w:rPr>
                  </w:pPr>
                  <w:r w:rsidRPr="00E33A7A">
                    <w:rPr>
                      <w:sz w:val="28"/>
                      <w:szCs w:val="28"/>
                      <w:lang w:val="kk-KZ"/>
                    </w:rPr>
                    <w:t>№</w:t>
                  </w:r>
                </w:p>
              </w:tc>
              <w:tc>
                <w:tcPr>
                  <w:tcW w:w="3828" w:type="dxa"/>
                  <w:hideMark/>
                </w:tcPr>
                <w:p w14:paraId="0B173D6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lang w:val="kk-KZ"/>
                    </w:rPr>
                  </w:pPr>
                  <w:r w:rsidRPr="00E33A7A">
                    <w:rPr>
                      <w:sz w:val="28"/>
                      <w:szCs w:val="28"/>
                      <w:lang w:val="kk-KZ"/>
                    </w:rPr>
                    <w:t>Рұқсаттың (хабарламаның) атауы</w:t>
                  </w:r>
                </w:p>
              </w:tc>
            </w:tr>
            <w:tr w:rsidR="00E33A7A" w:rsidRPr="00A97529" w14:paraId="1AFE24E8" w14:textId="77777777" w:rsidTr="00F3514A">
              <w:tc>
                <w:tcPr>
                  <w:tcW w:w="880" w:type="dxa"/>
                  <w:hideMark/>
                </w:tcPr>
                <w:p w14:paraId="3020CB7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lang w:val="kk-KZ"/>
                    </w:rPr>
                  </w:pPr>
                  <w:r w:rsidRPr="00E33A7A">
                    <w:rPr>
                      <w:sz w:val="28"/>
                      <w:szCs w:val="28"/>
                      <w:lang w:val="kk-KZ"/>
                    </w:rPr>
                    <w:t>1</w:t>
                  </w:r>
                </w:p>
              </w:tc>
              <w:tc>
                <w:tcPr>
                  <w:tcW w:w="3828" w:type="dxa"/>
                  <w:hideMark/>
                </w:tcPr>
                <w:p w14:paraId="752B58E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lang w:val="kk-KZ"/>
                    </w:rPr>
                  </w:pPr>
                </w:p>
              </w:tc>
            </w:tr>
          </w:tbl>
          <w:p w14:paraId="22DA9859" w14:textId="01CD3816"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Егер жұмыстарды орындау тиісті рұқсат алуды, хабарлама жіберуді талап етпесе, онда бұл мәліметтер толтырылмайды.</w:t>
            </w:r>
          </w:p>
          <w:p w14:paraId="37134D6C" w14:textId="0D3C4B6B"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және Қағидалармен белгіленген жағдайларда қаржылық орнықты болуы (мемлекеттік кірістер органдарының мәліметтері негізінде веб-портал автоматты түрде айқындайды).</w:t>
            </w:r>
          </w:p>
          <w:p w14:paraId="7A8DFFD3" w14:textId="68E679E3"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3. Банкроттық не тарату рәсіміне жатпауға тиіс.</w:t>
            </w:r>
          </w:p>
          <w:p w14:paraId="349C2874" w14:textId="5A056234"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4. Қажетті материалдық және еңбек ресурстарының болуы</w:t>
            </w:r>
          </w:p>
          <w:p w14:paraId="65C8CC12" w14:textId="5DF52C1A"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Материалдық ресурстар:</w:t>
            </w:r>
          </w:p>
          <w:tbl>
            <w:tblPr>
              <w:tblStyle w:val="a3"/>
              <w:tblW w:w="4708" w:type="dxa"/>
              <w:tblLayout w:type="fixed"/>
              <w:tblLook w:val="04A0" w:firstRow="1" w:lastRow="0" w:firstColumn="1" w:lastColumn="0" w:noHBand="0" w:noVBand="1"/>
            </w:tblPr>
            <w:tblGrid>
              <w:gridCol w:w="739"/>
              <w:gridCol w:w="2551"/>
              <w:gridCol w:w="1418"/>
            </w:tblGrid>
            <w:tr w:rsidR="00E33A7A" w:rsidRPr="00E33A7A" w14:paraId="50D12777" w14:textId="77777777" w:rsidTr="00560C40">
              <w:tc>
                <w:tcPr>
                  <w:tcW w:w="739" w:type="dxa"/>
                  <w:hideMark/>
                </w:tcPr>
                <w:p w14:paraId="6349B7E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w:t>
                  </w:r>
                </w:p>
              </w:tc>
              <w:tc>
                <w:tcPr>
                  <w:tcW w:w="2551" w:type="dxa"/>
                  <w:hideMark/>
                </w:tcPr>
                <w:p w14:paraId="1E20682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Материалдық ресурстарының атауы</w:t>
                  </w:r>
                </w:p>
              </w:tc>
              <w:tc>
                <w:tcPr>
                  <w:tcW w:w="1418" w:type="dxa"/>
                  <w:hideMark/>
                </w:tcPr>
                <w:p w14:paraId="5C47FD6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r w:rsidRPr="00E33A7A">
                    <w:rPr>
                      <w:sz w:val="28"/>
                      <w:szCs w:val="28"/>
                    </w:rPr>
                    <w:t>Саны</w:t>
                  </w:r>
                </w:p>
              </w:tc>
            </w:tr>
            <w:tr w:rsidR="00E33A7A" w:rsidRPr="00E33A7A" w14:paraId="251DD686" w14:textId="77777777" w:rsidTr="00560C40">
              <w:tc>
                <w:tcPr>
                  <w:tcW w:w="739" w:type="dxa"/>
                  <w:hideMark/>
                </w:tcPr>
                <w:p w14:paraId="02E3F24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1</w:t>
                  </w:r>
                </w:p>
              </w:tc>
              <w:tc>
                <w:tcPr>
                  <w:tcW w:w="2551" w:type="dxa"/>
                  <w:hideMark/>
                </w:tcPr>
                <w:p w14:paraId="7DD22C6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1418" w:type="dxa"/>
                  <w:hideMark/>
                </w:tcPr>
                <w:p w14:paraId="02FFA9B2"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r>
          </w:tbl>
          <w:p w14:paraId="04BBA9C1" w14:textId="0DB90ABB" w:rsidR="00373957" w:rsidRPr="00E33A7A" w:rsidRDefault="00373957" w:rsidP="00373957">
            <w:pPr>
              <w:pStyle w:val="a4"/>
              <w:shd w:val="clear" w:color="auto" w:fill="FFFFFF"/>
              <w:spacing w:before="0" w:beforeAutospacing="0" w:after="0" w:afterAutospacing="0"/>
              <w:ind w:firstLine="312"/>
              <w:textAlignment w:val="baseline"/>
              <w:rPr>
                <w:sz w:val="28"/>
                <w:szCs w:val="28"/>
              </w:rPr>
            </w:pPr>
            <w:r w:rsidRPr="00E33A7A">
              <w:rPr>
                <w:sz w:val="28"/>
                <w:szCs w:val="28"/>
              </w:rPr>
              <w:t>Еңбек ресурстары:</w:t>
            </w:r>
          </w:p>
          <w:tbl>
            <w:tblPr>
              <w:tblStyle w:val="a3"/>
              <w:tblW w:w="4708" w:type="dxa"/>
              <w:tblLayout w:type="fixed"/>
              <w:tblLook w:val="04A0" w:firstRow="1" w:lastRow="0" w:firstColumn="1" w:lastColumn="0" w:noHBand="0" w:noVBand="1"/>
            </w:tblPr>
            <w:tblGrid>
              <w:gridCol w:w="455"/>
              <w:gridCol w:w="2977"/>
              <w:gridCol w:w="1276"/>
            </w:tblGrid>
            <w:tr w:rsidR="00E33A7A" w:rsidRPr="00E33A7A" w14:paraId="4A5AB807" w14:textId="6258FA93" w:rsidTr="00560C40">
              <w:tc>
                <w:tcPr>
                  <w:tcW w:w="455" w:type="dxa"/>
                  <w:hideMark/>
                </w:tcPr>
                <w:p w14:paraId="2E6BF7C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w:t>
                  </w:r>
                </w:p>
              </w:tc>
              <w:tc>
                <w:tcPr>
                  <w:tcW w:w="2977" w:type="dxa"/>
                  <w:hideMark/>
                </w:tcPr>
                <w:p w14:paraId="7F0D5CA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 xml:space="preserve">Еңбек ресурстарының атауы </w:t>
                  </w:r>
                  <w:r w:rsidRPr="00E33A7A">
                    <w:rPr>
                      <w:sz w:val="28"/>
                      <w:szCs w:val="28"/>
                    </w:rPr>
                    <w:lastRenderedPageBreak/>
                    <w:t>(мамандығы/біліктілігі)</w:t>
                  </w:r>
                </w:p>
              </w:tc>
              <w:tc>
                <w:tcPr>
                  <w:tcW w:w="1276" w:type="dxa"/>
                  <w:hideMark/>
                </w:tcPr>
                <w:p w14:paraId="3EA7E72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lastRenderedPageBreak/>
                    <w:t>Саны</w:t>
                  </w:r>
                </w:p>
              </w:tc>
            </w:tr>
            <w:tr w:rsidR="00E33A7A" w:rsidRPr="00E33A7A" w14:paraId="628053AE" w14:textId="12EC5F52" w:rsidTr="00560C40">
              <w:tc>
                <w:tcPr>
                  <w:tcW w:w="455" w:type="dxa"/>
                  <w:hideMark/>
                </w:tcPr>
                <w:p w14:paraId="1552B29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r w:rsidRPr="00E33A7A">
                    <w:rPr>
                      <w:sz w:val="28"/>
                      <w:szCs w:val="28"/>
                    </w:rPr>
                    <w:t>1</w:t>
                  </w:r>
                </w:p>
              </w:tc>
              <w:tc>
                <w:tcPr>
                  <w:tcW w:w="2977" w:type="dxa"/>
                  <w:hideMark/>
                </w:tcPr>
                <w:p w14:paraId="209B3B9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1276" w:type="dxa"/>
                  <w:hideMark/>
                </w:tcPr>
                <w:p w14:paraId="7E4970F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r>
          </w:tbl>
          <w:p w14:paraId="701715D8" w14:textId="7FD4810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5. Тендерде сатып алынатын ұқсас (сол сияқты) орындалатын жұмыстар тәжірибесінің соңғы он жыл ішінде болуы.</w:t>
            </w:r>
          </w:p>
          <w:p w14:paraId="40AE054A" w14:textId="0E24EB5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Егер сатып алынатын жұмыстарды орындауға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Style w:val="a3"/>
              <w:tblW w:w="4708" w:type="dxa"/>
              <w:tblLayout w:type="fixed"/>
              <w:tblLook w:val="04A0" w:firstRow="1" w:lastRow="0" w:firstColumn="1" w:lastColumn="0" w:noHBand="0" w:noVBand="1"/>
            </w:tblPr>
            <w:tblGrid>
              <w:gridCol w:w="455"/>
              <w:gridCol w:w="1985"/>
              <w:gridCol w:w="2268"/>
            </w:tblGrid>
            <w:tr w:rsidR="00E33A7A" w:rsidRPr="00E33A7A" w14:paraId="537DB6F1" w14:textId="77777777" w:rsidTr="00560C40">
              <w:tc>
                <w:tcPr>
                  <w:tcW w:w="455" w:type="dxa"/>
                  <w:hideMark/>
                </w:tcPr>
                <w:p w14:paraId="6F0DD19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w:t>
                  </w:r>
                </w:p>
              </w:tc>
              <w:tc>
                <w:tcPr>
                  <w:tcW w:w="1985" w:type="dxa"/>
                  <w:hideMark/>
                </w:tcPr>
                <w:p w14:paraId="002F0C7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Сатып алынатын жұмыстардың атауы (лоттың атауы)</w:t>
                  </w:r>
                </w:p>
              </w:tc>
              <w:tc>
                <w:tcPr>
                  <w:tcW w:w="2268" w:type="dxa"/>
                  <w:hideMark/>
                </w:tcPr>
                <w:p w14:paraId="27FDED1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Жыл саны</w:t>
                  </w:r>
                </w:p>
              </w:tc>
            </w:tr>
            <w:tr w:rsidR="00E33A7A" w:rsidRPr="00E33A7A" w14:paraId="655D0906" w14:textId="77777777" w:rsidTr="00560C40">
              <w:tc>
                <w:tcPr>
                  <w:tcW w:w="455" w:type="dxa"/>
                  <w:hideMark/>
                </w:tcPr>
                <w:p w14:paraId="18E0222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r w:rsidRPr="00E33A7A">
                    <w:rPr>
                      <w:sz w:val="28"/>
                      <w:szCs w:val="28"/>
                    </w:rPr>
                    <w:t>1</w:t>
                  </w:r>
                </w:p>
              </w:tc>
              <w:tc>
                <w:tcPr>
                  <w:tcW w:w="1985" w:type="dxa"/>
                  <w:hideMark/>
                </w:tcPr>
                <w:p w14:paraId="698A190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2268" w:type="dxa"/>
                  <w:hideMark/>
                </w:tcPr>
                <w:p w14:paraId="71EE7DC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r>
          </w:tbl>
          <w:p w14:paraId="3D300638" w14:textId="12A7F2FD" w:rsidR="00373957" w:rsidRPr="00E33A7A" w:rsidRDefault="00373957" w:rsidP="00373957">
            <w:pPr>
              <w:pStyle w:val="a4"/>
              <w:shd w:val="clear" w:color="auto" w:fill="FFFFFF"/>
              <w:spacing w:before="0" w:beforeAutospacing="0" w:after="0" w:afterAutospacing="0"/>
              <w:ind w:firstLine="312"/>
              <w:textAlignment w:val="baseline"/>
              <w:rPr>
                <w:sz w:val="28"/>
                <w:szCs w:val="28"/>
              </w:rPr>
            </w:pPr>
            <w:r w:rsidRPr="00E33A7A">
              <w:rPr>
                <w:sz w:val="28"/>
                <w:szCs w:val="28"/>
              </w:rPr>
              <w:t>Ескерту.</w:t>
            </w:r>
          </w:p>
          <w:p w14:paraId="766B606B" w14:textId="66FB2C38"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1. Талап етілетін материалдық және еңбек ресурстарының әр бірлігі бөлек жолмен көрсетіледі.</w:t>
            </w:r>
          </w:p>
          <w:p w14:paraId="25DA7F66" w14:textId="21839E61" w:rsidR="00373957" w:rsidRPr="00E33A7A" w:rsidRDefault="00373957" w:rsidP="00373957">
            <w:pPr>
              <w:pStyle w:val="a4"/>
              <w:shd w:val="clear" w:color="auto" w:fill="FFFFFF"/>
              <w:spacing w:before="0" w:beforeAutospacing="0" w:after="0" w:afterAutospacing="0"/>
              <w:ind w:firstLine="312"/>
              <w:jc w:val="both"/>
              <w:textAlignment w:val="baseline"/>
              <w:rPr>
                <w:rFonts w:eastAsiaTheme="minorHAnsi"/>
                <w:sz w:val="28"/>
                <w:szCs w:val="28"/>
                <w:lang w:eastAsia="en-US"/>
              </w:rPr>
            </w:pPr>
            <w:r w:rsidRPr="00E33A7A">
              <w:rPr>
                <w:sz w:val="28"/>
                <w:szCs w:val="28"/>
              </w:rPr>
              <w:t>2. Өзге құжаттарда әлеуетті өнім берушілерге қойылатын біліктілік талаптарын белгілеуге жол берілмейді.</w:t>
            </w:r>
          </w:p>
        </w:tc>
        <w:tc>
          <w:tcPr>
            <w:tcW w:w="4962" w:type="dxa"/>
          </w:tcPr>
          <w:p w14:paraId="63201EA0" w14:textId="5AD023C4" w:rsidR="00373957" w:rsidRPr="00E33A7A" w:rsidRDefault="00373957" w:rsidP="00373957">
            <w:pPr>
              <w:pStyle w:val="a4"/>
              <w:shd w:val="clear" w:color="auto" w:fill="FFFFFF"/>
              <w:spacing w:before="0" w:beforeAutospacing="0" w:after="0" w:afterAutospacing="0"/>
              <w:jc w:val="right"/>
              <w:textAlignment w:val="baseline"/>
              <w:rPr>
                <w:rFonts w:eastAsiaTheme="minorHAnsi"/>
                <w:sz w:val="28"/>
                <w:szCs w:val="28"/>
                <w:lang w:val="kk-KZ" w:eastAsia="en-US"/>
              </w:rPr>
            </w:pPr>
            <w:r w:rsidRPr="00E33A7A">
              <w:rPr>
                <w:rFonts w:eastAsiaTheme="minorHAnsi"/>
                <w:sz w:val="28"/>
                <w:szCs w:val="28"/>
                <w:lang w:val="kk-KZ" w:eastAsia="en-US"/>
              </w:rPr>
              <w:lastRenderedPageBreak/>
              <w:t>Тендерлік құжаттамаға</w:t>
            </w:r>
          </w:p>
          <w:p w14:paraId="6243BD09" w14:textId="77777777" w:rsidR="00373957" w:rsidRPr="00E33A7A" w:rsidRDefault="00373957" w:rsidP="00373957">
            <w:pPr>
              <w:pStyle w:val="a4"/>
              <w:shd w:val="clear" w:color="auto" w:fill="FFFFFF"/>
              <w:spacing w:before="0" w:beforeAutospacing="0" w:after="0" w:afterAutospacing="0"/>
              <w:ind w:firstLine="2304"/>
              <w:jc w:val="right"/>
              <w:textAlignment w:val="baseline"/>
              <w:rPr>
                <w:rFonts w:eastAsiaTheme="minorHAnsi"/>
                <w:sz w:val="28"/>
                <w:szCs w:val="28"/>
                <w:lang w:val="kk-KZ" w:eastAsia="en-US"/>
              </w:rPr>
            </w:pPr>
            <w:r w:rsidRPr="00E33A7A">
              <w:rPr>
                <w:rFonts w:eastAsiaTheme="minorHAnsi"/>
                <w:sz w:val="28"/>
                <w:szCs w:val="28"/>
                <w:lang w:val="kk-KZ" w:eastAsia="en-US"/>
              </w:rPr>
              <w:t>4-қосымша</w:t>
            </w:r>
          </w:p>
          <w:p w14:paraId="5BB7E519" w14:textId="77777777" w:rsidR="00373957" w:rsidRPr="00E33A7A" w:rsidRDefault="00373957" w:rsidP="00373957">
            <w:pPr>
              <w:pStyle w:val="a4"/>
              <w:shd w:val="clear" w:color="auto" w:fill="FFFFFF"/>
              <w:spacing w:before="0" w:beforeAutospacing="0" w:after="0" w:afterAutospacing="0"/>
              <w:ind w:firstLine="2304"/>
              <w:jc w:val="center"/>
              <w:textAlignment w:val="baseline"/>
              <w:rPr>
                <w:rFonts w:eastAsiaTheme="minorHAnsi"/>
                <w:sz w:val="28"/>
                <w:szCs w:val="28"/>
                <w:lang w:val="kk-KZ" w:eastAsia="en-US"/>
              </w:rPr>
            </w:pPr>
          </w:p>
          <w:p w14:paraId="38DCE053" w14:textId="77777777" w:rsidR="00373957" w:rsidRPr="00E33A7A" w:rsidRDefault="00373957" w:rsidP="00373957">
            <w:pPr>
              <w:pStyle w:val="a4"/>
              <w:shd w:val="clear" w:color="auto" w:fill="FFFFFF"/>
              <w:spacing w:before="0" w:beforeAutospacing="0" w:after="0" w:afterAutospacing="0"/>
              <w:ind w:firstLine="2304"/>
              <w:jc w:val="center"/>
              <w:textAlignment w:val="baseline"/>
              <w:rPr>
                <w:rFonts w:eastAsiaTheme="minorHAnsi"/>
                <w:sz w:val="28"/>
                <w:szCs w:val="28"/>
                <w:lang w:val="kk-KZ" w:eastAsia="en-US"/>
              </w:rPr>
            </w:pPr>
          </w:p>
          <w:p w14:paraId="0C96ADBE" w14:textId="77777777" w:rsidR="00373957" w:rsidRPr="00E33A7A" w:rsidRDefault="00373957" w:rsidP="00373957">
            <w:pPr>
              <w:pStyle w:val="a4"/>
              <w:shd w:val="clear" w:color="auto" w:fill="FFFFFF"/>
              <w:spacing w:before="0" w:beforeAutospacing="0" w:after="0" w:afterAutospacing="0"/>
              <w:ind w:firstLine="312"/>
              <w:jc w:val="center"/>
              <w:textAlignment w:val="baseline"/>
              <w:rPr>
                <w:bCs/>
                <w:sz w:val="28"/>
                <w:szCs w:val="28"/>
                <w:lang w:val="kk-KZ"/>
              </w:rPr>
            </w:pPr>
            <w:r w:rsidRPr="00E33A7A">
              <w:rPr>
                <w:bCs/>
                <w:sz w:val="28"/>
                <w:szCs w:val="28"/>
                <w:lang w:val="kk-KZ"/>
              </w:rPr>
              <w:t>Құрылысқа байланысты емес жұмыстарды сатып алуды жүзеге асыру кезінде әлеуетті өнім берушіге қойылатын біліктілік талаптары (тапсырыс беруші толтырады)</w:t>
            </w:r>
          </w:p>
          <w:p w14:paraId="0B94007C" w14:textId="77777777" w:rsidR="00373957" w:rsidRPr="00E33A7A" w:rsidRDefault="00373957" w:rsidP="00373957">
            <w:pPr>
              <w:pStyle w:val="a4"/>
              <w:shd w:val="clear" w:color="auto" w:fill="FFFFFF"/>
              <w:spacing w:before="0" w:beforeAutospacing="0" w:after="0" w:afterAutospacing="0"/>
              <w:ind w:firstLine="312"/>
              <w:jc w:val="center"/>
              <w:textAlignment w:val="baseline"/>
              <w:rPr>
                <w:b/>
                <w:bCs/>
                <w:sz w:val="28"/>
                <w:szCs w:val="28"/>
                <w:lang w:val="kk-KZ"/>
              </w:rPr>
            </w:pPr>
          </w:p>
          <w:p w14:paraId="47E339D6"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Тапсырыс берушінің атауы __________</w:t>
            </w:r>
          </w:p>
          <w:p w14:paraId="732EA7B2"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Ұйымдастырушының атауы _________</w:t>
            </w:r>
          </w:p>
          <w:p w14:paraId="5FE45983"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Тендердің № ______________________</w:t>
            </w:r>
          </w:p>
          <w:p w14:paraId="564AEE8D"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Тендердің атауы ___________________</w:t>
            </w:r>
          </w:p>
          <w:p w14:paraId="13AE69A6"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Лоттың № ________________________</w:t>
            </w:r>
          </w:p>
          <w:p w14:paraId="2517B14A"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Лоттың атауы _____________________</w:t>
            </w:r>
          </w:p>
          <w:p w14:paraId="18F92F43"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lang w:val="kk-KZ"/>
              </w:rPr>
            </w:pPr>
            <w:r w:rsidRPr="00E33A7A">
              <w:rPr>
                <w:sz w:val="28"/>
                <w:szCs w:val="28"/>
                <w:lang w:val="kk-KZ"/>
              </w:rPr>
              <w:t>Әлеуетті өнім беруші мынадай біліктілік талаптарына сәйкес келуі тиіс:</w:t>
            </w:r>
          </w:p>
          <w:p w14:paraId="2A96ECD7"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1. Қазақстан Республикасының рұқсаттар мен хабарламалар туралы заңнамасына сәйкес жұмыстарды орындауға рұқсаттың (хабарламаның) болуы.</w:t>
            </w:r>
          </w:p>
          <w:p w14:paraId="7B08C33A"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 xml:space="preserve">Егер жұмысты орындау тиісті рұқсатты алуды, хабарланы жіберуді </w:t>
            </w:r>
            <w:r w:rsidRPr="00E33A7A">
              <w:rPr>
                <w:sz w:val="28"/>
                <w:szCs w:val="28"/>
                <w:lang w:val="kk-KZ"/>
              </w:rPr>
              <w:lastRenderedPageBreak/>
              <w:t>талап еткен жағдайда мынадай мәліметтерді толтыру қажет.</w:t>
            </w:r>
          </w:p>
          <w:tbl>
            <w:tblPr>
              <w:tblStyle w:val="a3"/>
              <w:tblW w:w="4708" w:type="dxa"/>
              <w:tblLayout w:type="fixed"/>
              <w:tblLook w:val="04A0" w:firstRow="1" w:lastRow="0" w:firstColumn="1" w:lastColumn="0" w:noHBand="0" w:noVBand="1"/>
            </w:tblPr>
            <w:tblGrid>
              <w:gridCol w:w="880"/>
              <w:gridCol w:w="3828"/>
            </w:tblGrid>
            <w:tr w:rsidR="00E33A7A" w:rsidRPr="00A97529" w14:paraId="5D166433" w14:textId="77777777" w:rsidTr="006A78A2">
              <w:tc>
                <w:tcPr>
                  <w:tcW w:w="880" w:type="dxa"/>
                  <w:hideMark/>
                </w:tcPr>
                <w:p w14:paraId="1A36811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lang w:val="kk-KZ"/>
                    </w:rPr>
                  </w:pPr>
                  <w:r w:rsidRPr="00E33A7A">
                    <w:rPr>
                      <w:sz w:val="28"/>
                      <w:szCs w:val="28"/>
                      <w:lang w:val="kk-KZ"/>
                    </w:rPr>
                    <w:t>№</w:t>
                  </w:r>
                </w:p>
              </w:tc>
              <w:tc>
                <w:tcPr>
                  <w:tcW w:w="3828" w:type="dxa"/>
                  <w:hideMark/>
                </w:tcPr>
                <w:p w14:paraId="3802C39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lang w:val="kk-KZ"/>
                    </w:rPr>
                  </w:pPr>
                  <w:r w:rsidRPr="00E33A7A">
                    <w:rPr>
                      <w:sz w:val="28"/>
                      <w:szCs w:val="28"/>
                      <w:lang w:val="kk-KZ"/>
                    </w:rPr>
                    <w:t>Рұқсаттың (хабарламаның) атауы</w:t>
                  </w:r>
                </w:p>
              </w:tc>
            </w:tr>
            <w:tr w:rsidR="00E33A7A" w:rsidRPr="00A97529" w14:paraId="73C74628" w14:textId="77777777" w:rsidTr="006A78A2">
              <w:tc>
                <w:tcPr>
                  <w:tcW w:w="880" w:type="dxa"/>
                  <w:hideMark/>
                </w:tcPr>
                <w:p w14:paraId="3F0EEB6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lang w:val="kk-KZ"/>
                    </w:rPr>
                  </w:pPr>
                  <w:r w:rsidRPr="00E33A7A">
                    <w:rPr>
                      <w:sz w:val="28"/>
                      <w:szCs w:val="28"/>
                      <w:lang w:val="kk-KZ"/>
                    </w:rPr>
                    <w:t>1</w:t>
                  </w:r>
                </w:p>
              </w:tc>
              <w:tc>
                <w:tcPr>
                  <w:tcW w:w="3828" w:type="dxa"/>
                  <w:hideMark/>
                </w:tcPr>
                <w:p w14:paraId="3A6946A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lang w:val="kk-KZ"/>
                    </w:rPr>
                  </w:pPr>
                </w:p>
              </w:tc>
            </w:tr>
          </w:tbl>
          <w:p w14:paraId="3EDB6B29" w14:textId="245D0948"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Егер жұмыстарды орындау тиісті рұқсат алуды, хабарлама жіберуді талап етпесе, онда бұл мәліметтер толтырылмайды.</w:t>
            </w:r>
          </w:p>
          <w:p w14:paraId="02AADCD7"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lang w:val="kk-KZ"/>
              </w:rPr>
            </w:pPr>
            <w:r w:rsidRPr="00E33A7A">
              <w:rPr>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және Қағидалармен белгіленген жағдайларда қаржылық орнықты болуы (мемлекеттік кірістер органдарының мәліметтері негізінде веб-портал автоматты түрде айқындайды).</w:t>
            </w:r>
          </w:p>
          <w:p w14:paraId="6FE6C885"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3. Банкроттық не тарату рәсіміне жатпауға тиіс.</w:t>
            </w:r>
          </w:p>
          <w:p w14:paraId="03A77ACD"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4. Қажетті материалдық және еңбек ресурстарының болуы</w:t>
            </w:r>
          </w:p>
          <w:p w14:paraId="4B1EC4D7"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Материалдық ресурстар:</w:t>
            </w:r>
          </w:p>
          <w:tbl>
            <w:tblPr>
              <w:tblStyle w:val="a3"/>
              <w:tblW w:w="4708" w:type="dxa"/>
              <w:tblLayout w:type="fixed"/>
              <w:tblLook w:val="04A0" w:firstRow="1" w:lastRow="0" w:firstColumn="1" w:lastColumn="0" w:noHBand="0" w:noVBand="1"/>
            </w:tblPr>
            <w:tblGrid>
              <w:gridCol w:w="739"/>
              <w:gridCol w:w="2551"/>
              <w:gridCol w:w="1418"/>
            </w:tblGrid>
            <w:tr w:rsidR="00E33A7A" w:rsidRPr="00E33A7A" w14:paraId="348A6CE7" w14:textId="77777777" w:rsidTr="006A78A2">
              <w:tc>
                <w:tcPr>
                  <w:tcW w:w="739" w:type="dxa"/>
                  <w:hideMark/>
                </w:tcPr>
                <w:p w14:paraId="7672590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w:t>
                  </w:r>
                </w:p>
              </w:tc>
              <w:tc>
                <w:tcPr>
                  <w:tcW w:w="2551" w:type="dxa"/>
                  <w:hideMark/>
                </w:tcPr>
                <w:p w14:paraId="1BCF259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Материалдық ресурстарының атауы</w:t>
                  </w:r>
                </w:p>
              </w:tc>
              <w:tc>
                <w:tcPr>
                  <w:tcW w:w="1418" w:type="dxa"/>
                  <w:hideMark/>
                </w:tcPr>
                <w:p w14:paraId="74E29C1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r w:rsidRPr="00E33A7A">
                    <w:rPr>
                      <w:sz w:val="28"/>
                      <w:szCs w:val="28"/>
                    </w:rPr>
                    <w:t>Саны</w:t>
                  </w:r>
                </w:p>
              </w:tc>
            </w:tr>
            <w:tr w:rsidR="00E33A7A" w:rsidRPr="00E33A7A" w14:paraId="1CE91A8F" w14:textId="77777777" w:rsidTr="006A78A2">
              <w:tc>
                <w:tcPr>
                  <w:tcW w:w="739" w:type="dxa"/>
                  <w:hideMark/>
                </w:tcPr>
                <w:p w14:paraId="3D80B84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1</w:t>
                  </w:r>
                </w:p>
              </w:tc>
              <w:tc>
                <w:tcPr>
                  <w:tcW w:w="2551" w:type="dxa"/>
                  <w:hideMark/>
                </w:tcPr>
                <w:p w14:paraId="0E29636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1418" w:type="dxa"/>
                  <w:hideMark/>
                </w:tcPr>
                <w:p w14:paraId="64D6BBA2"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r>
          </w:tbl>
          <w:p w14:paraId="35AC9839"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rPr>
            </w:pPr>
            <w:r w:rsidRPr="00E33A7A">
              <w:rPr>
                <w:sz w:val="28"/>
                <w:szCs w:val="28"/>
              </w:rPr>
              <w:t>Еңбек ресурстары:</w:t>
            </w:r>
          </w:p>
          <w:tbl>
            <w:tblPr>
              <w:tblStyle w:val="a3"/>
              <w:tblW w:w="4708" w:type="dxa"/>
              <w:tblLayout w:type="fixed"/>
              <w:tblLook w:val="04A0" w:firstRow="1" w:lastRow="0" w:firstColumn="1" w:lastColumn="0" w:noHBand="0" w:noVBand="1"/>
            </w:tblPr>
            <w:tblGrid>
              <w:gridCol w:w="455"/>
              <w:gridCol w:w="1559"/>
              <w:gridCol w:w="851"/>
              <w:gridCol w:w="1843"/>
            </w:tblGrid>
            <w:tr w:rsidR="00E33A7A" w:rsidRPr="00E33A7A" w14:paraId="450B36ED" w14:textId="77777777" w:rsidTr="006A78A2">
              <w:tc>
                <w:tcPr>
                  <w:tcW w:w="455" w:type="dxa"/>
                  <w:hideMark/>
                </w:tcPr>
                <w:p w14:paraId="395885F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w:t>
                  </w:r>
                </w:p>
              </w:tc>
              <w:tc>
                <w:tcPr>
                  <w:tcW w:w="1559" w:type="dxa"/>
                  <w:hideMark/>
                </w:tcPr>
                <w:p w14:paraId="14193F7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 xml:space="preserve">Еңбек ресурстарының </w:t>
                  </w:r>
                  <w:r w:rsidRPr="00E33A7A">
                    <w:rPr>
                      <w:sz w:val="28"/>
                      <w:szCs w:val="28"/>
                    </w:rPr>
                    <w:lastRenderedPageBreak/>
                    <w:t>атауы (мамандығы/біліктілігі)</w:t>
                  </w:r>
                </w:p>
              </w:tc>
              <w:tc>
                <w:tcPr>
                  <w:tcW w:w="851" w:type="dxa"/>
                  <w:hideMark/>
                </w:tcPr>
                <w:p w14:paraId="27A451B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lastRenderedPageBreak/>
                    <w:t>Саны</w:t>
                  </w:r>
                </w:p>
              </w:tc>
              <w:tc>
                <w:tcPr>
                  <w:tcW w:w="1843" w:type="dxa"/>
                </w:tcPr>
                <w:p w14:paraId="65DF5D4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sz w:val="28"/>
                      <w:szCs w:val="28"/>
                    </w:rPr>
                  </w:pPr>
                  <w:r w:rsidRPr="00E33A7A">
                    <w:rPr>
                      <w:b/>
                      <w:sz w:val="28"/>
                      <w:szCs w:val="28"/>
                    </w:rPr>
                    <w:t xml:space="preserve">Қызметкердің жұмыс өтілімі </w:t>
                  </w:r>
                  <w:r w:rsidRPr="00E33A7A">
                    <w:rPr>
                      <w:b/>
                      <w:sz w:val="28"/>
                      <w:szCs w:val="28"/>
                    </w:rPr>
                    <w:lastRenderedPageBreak/>
                    <w:t>(қажет болған жағдайда) үш жылдан аспайтын (Қазақстан Республикасының заңнамасында немесе бекітілген нормативтерінде неғұрлым жоғары өтілім көзделген жағдайларды қоспағанда)</w:t>
                  </w:r>
                </w:p>
              </w:tc>
            </w:tr>
            <w:tr w:rsidR="00E33A7A" w:rsidRPr="00E33A7A" w14:paraId="70ED59CE" w14:textId="77777777" w:rsidTr="006A78A2">
              <w:tc>
                <w:tcPr>
                  <w:tcW w:w="455" w:type="dxa"/>
                  <w:hideMark/>
                </w:tcPr>
                <w:p w14:paraId="5A4707C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r w:rsidRPr="00E33A7A">
                    <w:rPr>
                      <w:sz w:val="28"/>
                      <w:szCs w:val="28"/>
                    </w:rPr>
                    <w:lastRenderedPageBreak/>
                    <w:t>1</w:t>
                  </w:r>
                </w:p>
              </w:tc>
              <w:tc>
                <w:tcPr>
                  <w:tcW w:w="1559" w:type="dxa"/>
                  <w:hideMark/>
                </w:tcPr>
                <w:p w14:paraId="7202236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851" w:type="dxa"/>
                  <w:hideMark/>
                </w:tcPr>
                <w:p w14:paraId="5715E70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1843" w:type="dxa"/>
                </w:tcPr>
                <w:p w14:paraId="7E4D276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r>
          </w:tbl>
          <w:p w14:paraId="5C9B2773"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5. Тендерде сатып алынатын ұқсас (сол сияқты) орындалатын жұмыстар тәжірибесінің соңғы он жыл ішінде болуы.</w:t>
            </w:r>
          </w:p>
          <w:p w14:paraId="47454B1B"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 xml:space="preserve">Егер сатып алынатын жұмыстарды орындауға Қазақстан Республикасының Рұқсаттар және хабарламалар туралы заңнамасына сәйкес тиісті рұқсаттың (хабарламаның) болуы талап етілген </w:t>
            </w:r>
            <w:r w:rsidRPr="00E33A7A">
              <w:rPr>
                <w:sz w:val="28"/>
                <w:szCs w:val="28"/>
              </w:rPr>
              <w:lastRenderedPageBreak/>
              <w:t>жағдайда, жұмыс тәжірибесі бойынша талап қойылмайды.</w:t>
            </w:r>
          </w:p>
          <w:tbl>
            <w:tblPr>
              <w:tblStyle w:val="a3"/>
              <w:tblW w:w="4701" w:type="dxa"/>
              <w:tblLayout w:type="fixed"/>
              <w:tblLook w:val="04A0" w:firstRow="1" w:lastRow="0" w:firstColumn="1" w:lastColumn="0" w:noHBand="0" w:noVBand="1"/>
            </w:tblPr>
            <w:tblGrid>
              <w:gridCol w:w="455"/>
              <w:gridCol w:w="2687"/>
              <w:gridCol w:w="1559"/>
            </w:tblGrid>
            <w:tr w:rsidR="00E33A7A" w:rsidRPr="00E33A7A" w14:paraId="7F936959" w14:textId="77777777" w:rsidTr="00414CE3">
              <w:tc>
                <w:tcPr>
                  <w:tcW w:w="455" w:type="dxa"/>
                  <w:hideMark/>
                </w:tcPr>
                <w:p w14:paraId="485F2CF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w:t>
                  </w:r>
                </w:p>
              </w:tc>
              <w:tc>
                <w:tcPr>
                  <w:tcW w:w="2687" w:type="dxa"/>
                  <w:hideMark/>
                </w:tcPr>
                <w:p w14:paraId="064CD7A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Сатып алынатын жұмыстардың атауы (лоттың атауы)</w:t>
                  </w:r>
                </w:p>
              </w:tc>
              <w:tc>
                <w:tcPr>
                  <w:tcW w:w="1559" w:type="dxa"/>
                  <w:hideMark/>
                </w:tcPr>
                <w:p w14:paraId="4CF8CB1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sz w:val="28"/>
                      <w:szCs w:val="28"/>
                    </w:rPr>
                  </w:pPr>
                  <w:r w:rsidRPr="00E33A7A">
                    <w:rPr>
                      <w:sz w:val="28"/>
                      <w:szCs w:val="28"/>
                    </w:rPr>
                    <w:t>Жыл саны</w:t>
                  </w:r>
                </w:p>
              </w:tc>
            </w:tr>
            <w:tr w:rsidR="00E33A7A" w:rsidRPr="00E33A7A" w14:paraId="77663744" w14:textId="77777777" w:rsidTr="00414CE3">
              <w:tc>
                <w:tcPr>
                  <w:tcW w:w="455" w:type="dxa"/>
                  <w:hideMark/>
                </w:tcPr>
                <w:p w14:paraId="553D662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r w:rsidRPr="00E33A7A">
                    <w:rPr>
                      <w:sz w:val="28"/>
                      <w:szCs w:val="28"/>
                    </w:rPr>
                    <w:t>1</w:t>
                  </w:r>
                </w:p>
              </w:tc>
              <w:tc>
                <w:tcPr>
                  <w:tcW w:w="2687" w:type="dxa"/>
                  <w:hideMark/>
                </w:tcPr>
                <w:p w14:paraId="2F85CD7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c>
                <w:tcPr>
                  <w:tcW w:w="1559" w:type="dxa"/>
                  <w:hideMark/>
                </w:tcPr>
                <w:p w14:paraId="3B278D5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312"/>
                    <w:textAlignment w:val="baseline"/>
                    <w:rPr>
                      <w:sz w:val="28"/>
                      <w:szCs w:val="28"/>
                    </w:rPr>
                  </w:pPr>
                </w:p>
              </w:tc>
            </w:tr>
          </w:tbl>
          <w:p w14:paraId="276324CA" w14:textId="77777777" w:rsidR="00373957" w:rsidRPr="00E33A7A" w:rsidRDefault="00373957" w:rsidP="00373957">
            <w:pPr>
              <w:pStyle w:val="a4"/>
              <w:shd w:val="clear" w:color="auto" w:fill="FFFFFF"/>
              <w:spacing w:before="0" w:beforeAutospacing="0" w:after="0" w:afterAutospacing="0"/>
              <w:ind w:firstLine="312"/>
              <w:textAlignment w:val="baseline"/>
              <w:rPr>
                <w:sz w:val="28"/>
                <w:szCs w:val="28"/>
              </w:rPr>
            </w:pPr>
            <w:r w:rsidRPr="00E33A7A">
              <w:rPr>
                <w:sz w:val="28"/>
                <w:szCs w:val="28"/>
              </w:rPr>
              <w:t>Ескерту.</w:t>
            </w:r>
          </w:p>
          <w:p w14:paraId="19A1DA37" w14:textId="77777777"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1. Талап етілетін материалдық және еңбек ресурстарының әр бірлігі бөлек жолмен көрсетіледі.</w:t>
            </w:r>
          </w:p>
          <w:p w14:paraId="4A56376F" w14:textId="15C74B56" w:rsidR="00373957" w:rsidRPr="00E33A7A" w:rsidRDefault="00373957" w:rsidP="00373957">
            <w:pPr>
              <w:pStyle w:val="a4"/>
              <w:shd w:val="clear" w:color="auto" w:fill="FFFFFF"/>
              <w:spacing w:before="0" w:beforeAutospacing="0" w:after="0" w:afterAutospacing="0"/>
              <w:ind w:firstLine="312"/>
              <w:jc w:val="both"/>
              <w:textAlignment w:val="baseline"/>
              <w:rPr>
                <w:sz w:val="28"/>
                <w:szCs w:val="28"/>
              </w:rPr>
            </w:pPr>
            <w:r w:rsidRPr="00E33A7A">
              <w:rPr>
                <w:sz w:val="28"/>
                <w:szCs w:val="28"/>
              </w:rPr>
              <w:t>2. Өзге құжаттарда әлеуетті өнім берушілерге қойылатын біліктілік талаптарын белгілеуге жол берілмейді.</w:t>
            </w:r>
          </w:p>
        </w:tc>
        <w:tc>
          <w:tcPr>
            <w:tcW w:w="3265" w:type="dxa"/>
          </w:tcPr>
          <w:p w14:paraId="68996CD2" w14:textId="51FA9B6E"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lastRenderedPageBreak/>
              <w:t>Президент Әкімшілігінің 2025 жы                                                 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ADD719D" w14:textId="77777777" w:rsidTr="00AC21C7">
        <w:trPr>
          <w:gridAfter w:val="1"/>
          <w:wAfter w:w="9" w:type="dxa"/>
          <w:trHeight w:val="70"/>
        </w:trPr>
        <w:tc>
          <w:tcPr>
            <w:tcW w:w="846" w:type="dxa"/>
          </w:tcPr>
          <w:p w14:paraId="0AA39CC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1C15B53" w14:textId="1FD1C78A"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6-қосымша</w:t>
            </w:r>
          </w:p>
        </w:tc>
        <w:tc>
          <w:tcPr>
            <w:tcW w:w="4958" w:type="dxa"/>
          </w:tcPr>
          <w:p w14:paraId="4DE0B2FA" w14:textId="77777777" w:rsidR="00373957" w:rsidRPr="00E33A7A" w:rsidRDefault="00373957" w:rsidP="00373957">
            <w:pPr>
              <w:ind w:left="1158"/>
              <w:jc w:val="center"/>
              <w:outlineLvl w:val="2"/>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 xml:space="preserve">Ұлттық әл-ауқат қоры мен </w:t>
            </w:r>
            <w:r w:rsidRPr="00E33A7A">
              <w:rPr>
                <w:rFonts w:ascii="Times New Roman" w:eastAsia="Times New Roman" w:hAnsi="Times New Roman" w:cs="Times New Roman"/>
                <w:b/>
                <w:bCs/>
                <w:sz w:val="28"/>
                <w:szCs w:val="28"/>
                <w:lang w:val="kk-KZ" w:eastAsia="ru-RU"/>
              </w:rPr>
              <w:br/>
              <w:t xml:space="preserve">Ұлттық әл-ауқат қорының </w:t>
            </w:r>
            <w:r w:rsidRPr="00E33A7A">
              <w:rPr>
                <w:rFonts w:ascii="Times New Roman" w:eastAsia="Times New Roman" w:hAnsi="Times New Roman" w:cs="Times New Roman"/>
                <w:b/>
                <w:bCs/>
                <w:sz w:val="28"/>
                <w:szCs w:val="28"/>
                <w:lang w:val="kk-KZ" w:eastAsia="ru-RU"/>
              </w:rPr>
              <w:br/>
              <w:t xml:space="preserve">ұйымдарын қоспағанда, </w:t>
            </w:r>
            <w:r w:rsidRPr="00E33A7A">
              <w:rPr>
                <w:rFonts w:ascii="Times New Roman" w:eastAsia="Times New Roman" w:hAnsi="Times New Roman" w:cs="Times New Roman"/>
                <w:b/>
                <w:bCs/>
                <w:sz w:val="28"/>
                <w:szCs w:val="28"/>
                <w:lang w:val="kk-KZ" w:eastAsia="ru-RU"/>
              </w:rPr>
              <w:br/>
              <w:t xml:space="preserve">квазимемлекеттік сектордың </w:t>
            </w:r>
            <w:r w:rsidRPr="00E33A7A">
              <w:rPr>
                <w:rFonts w:ascii="Times New Roman" w:eastAsia="Times New Roman" w:hAnsi="Times New Roman" w:cs="Times New Roman"/>
                <w:b/>
                <w:bCs/>
                <w:sz w:val="28"/>
                <w:szCs w:val="28"/>
                <w:lang w:val="kk-KZ" w:eastAsia="ru-RU"/>
              </w:rPr>
              <w:br/>
              <w:t xml:space="preserve">жекелеген субъектілерінің сатып </w:t>
            </w:r>
            <w:r w:rsidRPr="00E33A7A">
              <w:rPr>
                <w:rFonts w:ascii="Times New Roman" w:eastAsia="Times New Roman" w:hAnsi="Times New Roman" w:cs="Times New Roman"/>
                <w:b/>
                <w:bCs/>
                <w:sz w:val="28"/>
                <w:szCs w:val="28"/>
                <w:lang w:val="kk-KZ" w:eastAsia="ru-RU"/>
              </w:rPr>
              <w:br/>
              <w:t xml:space="preserve">алуын жүзеге асыру </w:t>
            </w:r>
            <w:r w:rsidRPr="00E33A7A">
              <w:rPr>
                <w:rFonts w:ascii="Times New Roman" w:eastAsia="Times New Roman" w:hAnsi="Times New Roman" w:cs="Times New Roman"/>
                <w:b/>
                <w:bCs/>
                <w:sz w:val="28"/>
                <w:szCs w:val="28"/>
                <w:lang w:val="kk-KZ" w:eastAsia="ru-RU"/>
              </w:rPr>
              <w:br/>
              <w:t>қағидаларына</w:t>
            </w:r>
            <w:r w:rsidRPr="00E33A7A">
              <w:rPr>
                <w:rFonts w:ascii="Times New Roman" w:eastAsia="Times New Roman" w:hAnsi="Times New Roman" w:cs="Times New Roman"/>
                <w:b/>
                <w:bCs/>
                <w:sz w:val="28"/>
                <w:szCs w:val="28"/>
                <w:lang w:val="kk-KZ" w:eastAsia="ru-RU"/>
              </w:rPr>
              <w:br/>
              <w:t>6-қосымша</w:t>
            </w:r>
          </w:p>
          <w:p w14:paraId="403F035A" w14:textId="77777777" w:rsidR="00373957" w:rsidRPr="00E33A7A" w:rsidRDefault="00373957" w:rsidP="00373957">
            <w:pPr>
              <w:ind w:left="1158"/>
              <w:jc w:val="center"/>
              <w:outlineLvl w:val="2"/>
              <w:rPr>
                <w:rFonts w:ascii="Times New Roman" w:eastAsia="Times New Roman" w:hAnsi="Times New Roman" w:cs="Times New Roman"/>
                <w:b/>
                <w:bCs/>
                <w:sz w:val="28"/>
                <w:szCs w:val="28"/>
                <w:lang w:val="kk-KZ" w:eastAsia="ru-RU"/>
              </w:rPr>
            </w:pPr>
          </w:p>
          <w:p w14:paraId="4C706810" w14:textId="77777777" w:rsidR="00373957" w:rsidRPr="00E33A7A" w:rsidRDefault="00373957" w:rsidP="00373957">
            <w:pPr>
              <w:ind w:left="1158"/>
              <w:jc w:val="center"/>
              <w:outlineLvl w:val="2"/>
              <w:rPr>
                <w:rFonts w:ascii="Times New Roman" w:eastAsia="Times New Roman" w:hAnsi="Times New Roman" w:cs="Times New Roman"/>
                <w:b/>
                <w:bCs/>
                <w:sz w:val="28"/>
                <w:szCs w:val="28"/>
                <w:lang w:val="kk-KZ" w:eastAsia="ru-RU"/>
              </w:rPr>
            </w:pPr>
          </w:p>
          <w:p w14:paraId="1D0535A0" w14:textId="77777777" w:rsidR="00373957" w:rsidRPr="00E33A7A" w:rsidRDefault="00373957" w:rsidP="00373957">
            <w:pPr>
              <w:jc w:val="center"/>
              <w:outlineLvl w:val="2"/>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 xml:space="preserve">Тауарларды, жұмыстарды, көрсетілетін қызметтерді сатып алу бойынша тендерге қатысуға алдын ала рұқсат беру хаттамасы (тендердің нөмірі)бұл ретте нөмір сатып алу тәсілі мен нөміріне байланысты болуы тиіс </w:t>
            </w:r>
          </w:p>
          <w:p w14:paraId="2DF2709C" w14:textId="6BE6EA07" w:rsidR="00373957" w:rsidRPr="00E33A7A" w:rsidRDefault="00373957" w:rsidP="00373957">
            <w:pPr>
              <w:jc w:val="center"/>
              <w:outlineLvl w:val="2"/>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lastRenderedPageBreak/>
              <w:t xml:space="preserve">(әрбір лотқа жеке қалыптастырылады) </w:t>
            </w:r>
          </w:p>
          <w:p w14:paraId="14AD0382" w14:textId="77777777" w:rsidR="00373957" w:rsidRPr="00E33A7A" w:rsidRDefault="00373957" w:rsidP="00373957">
            <w:pPr>
              <w:jc w:val="center"/>
              <w:outlineLvl w:val="2"/>
              <w:rPr>
                <w:rFonts w:ascii="Times New Roman" w:eastAsia="Times New Roman" w:hAnsi="Times New Roman" w:cs="Times New Roman"/>
                <w:b/>
                <w:bCs/>
                <w:sz w:val="28"/>
                <w:szCs w:val="28"/>
                <w:lang w:val="kk-KZ" w:eastAsia="ru-RU"/>
              </w:rPr>
            </w:pPr>
          </w:p>
          <w:p w14:paraId="48D6E4D1" w14:textId="43F5306C"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Күні мен уақыты</w:t>
            </w:r>
          </w:p>
          <w:p w14:paraId="7714FF16" w14:textId="304F788D"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Тапсырыс беруші* ___________________</w:t>
            </w:r>
          </w:p>
          <w:p w14:paraId="7B8AF509" w14:textId="73D0807A"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Тендердің № ________________________</w:t>
            </w:r>
          </w:p>
          <w:p w14:paraId="1CE758D3" w14:textId="20DDBE8F"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Тендердың атауы ____________________</w:t>
            </w:r>
          </w:p>
          <w:p w14:paraId="7247688C" w14:textId="75E43FB3"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Ұйымдастырушының атауы ___________</w:t>
            </w:r>
          </w:p>
          <w:p w14:paraId="3882B128" w14:textId="506CA85E"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Ұйымдастырушының мекенжайы ______</w:t>
            </w:r>
          </w:p>
          <w:p w14:paraId="08D30D66" w14:textId="7383FF2E"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Тендерлік комиссияның құрамы:</w:t>
            </w:r>
          </w:p>
          <w:tbl>
            <w:tblPr>
              <w:tblStyle w:val="a3"/>
              <w:tblW w:w="4733" w:type="dxa"/>
              <w:tblLayout w:type="fixed"/>
              <w:tblLook w:val="04A0" w:firstRow="1" w:lastRow="0" w:firstColumn="1" w:lastColumn="0" w:noHBand="0" w:noVBand="1"/>
            </w:tblPr>
            <w:tblGrid>
              <w:gridCol w:w="1160"/>
              <w:gridCol w:w="1207"/>
              <w:gridCol w:w="1207"/>
              <w:gridCol w:w="1159"/>
            </w:tblGrid>
            <w:tr w:rsidR="00E33A7A" w:rsidRPr="00A97529" w14:paraId="1E05AFE5" w14:textId="77777777" w:rsidTr="0036084C">
              <w:trPr>
                <w:trHeight w:val="312"/>
              </w:trPr>
              <w:tc>
                <w:tcPr>
                  <w:tcW w:w="1123" w:type="dxa"/>
                  <w:hideMark/>
                </w:tcPr>
                <w:p w14:paraId="23B5A892"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w:t>
                  </w:r>
                </w:p>
              </w:tc>
              <w:tc>
                <w:tcPr>
                  <w:tcW w:w="1169" w:type="dxa"/>
                  <w:hideMark/>
                </w:tcPr>
                <w:p w14:paraId="0B10AA74"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Т.А.Ә.</w:t>
                  </w:r>
                </w:p>
              </w:tc>
              <w:tc>
                <w:tcPr>
                  <w:tcW w:w="1169" w:type="dxa"/>
                  <w:hideMark/>
                </w:tcPr>
                <w:p w14:paraId="1967ED93"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Ұйымдағы лауазымы</w:t>
                  </w:r>
                </w:p>
              </w:tc>
              <w:tc>
                <w:tcPr>
                  <w:tcW w:w="1122" w:type="dxa"/>
                  <w:hideMark/>
                </w:tcPr>
                <w:p w14:paraId="4311D42E"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Комиссиядағы рөлі</w:t>
                  </w:r>
                </w:p>
              </w:tc>
            </w:tr>
            <w:tr w:rsidR="00E33A7A" w:rsidRPr="00A97529" w14:paraId="00EF89D7" w14:textId="77777777" w:rsidTr="0036084C">
              <w:trPr>
                <w:trHeight w:val="312"/>
              </w:trPr>
              <w:tc>
                <w:tcPr>
                  <w:tcW w:w="1123" w:type="dxa"/>
                  <w:hideMark/>
                </w:tcPr>
                <w:p w14:paraId="5B39AD18"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p>
              </w:tc>
              <w:tc>
                <w:tcPr>
                  <w:tcW w:w="1169" w:type="dxa"/>
                  <w:hideMark/>
                </w:tcPr>
                <w:p w14:paraId="4EB267CE"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p>
              </w:tc>
              <w:tc>
                <w:tcPr>
                  <w:tcW w:w="1169" w:type="dxa"/>
                  <w:hideMark/>
                </w:tcPr>
                <w:p w14:paraId="2D452DDE"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p>
              </w:tc>
              <w:tc>
                <w:tcPr>
                  <w:tcW w:w="1122" w:type="dxa"/>
                  <w:hideMark/>
                </w:tcPr>
                <w:p w14:paraId="51FD63EE"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val="kk-KZ" w:eastAsia="ru-RU"/>
                    </w:rPr>
                  </w:pPr>
                </w:p>
              </w:tc>
            </w:tr>
          </w:tbl>
          <w:p w14:paraId="0087B18F" w14:textId="29E16A2B" w:rsidR="00373957" w:rsidRPr="00E33A7A" w:rsidRDefault="00373957" w:rsidP="00373957">
            <w:pPr>
              <w:ind w:firstLine="315"/>
              <w:jc w:val="both"/>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Жалпы сомасын көрсете отырып, сатып алынатын тауарлар, жұмыстар, көрсетілетін қызметтер тізбесі ___________</w:t>
            </w:r>
          </w:p>
          <w:tbl>
            <w:tblPr>
              <w:tblStyle w:val="a3"/>
              <w:tblW w:w="4702" w:type="dxa"/>
              <w:tblLayout w:type="fixed"/>
              <w:tblLook w:val="04A0" w:firstRow="1" w:lastRow="0" w:firstColumn="1" w:lastColumn="0" w:noHBand="0" w:noVBand="1"/>
            </w:tblPr>
            <w:tblGrid>
              <w:gridCol w:w="591"/>
              <w:gridCol w:w="1276"/>
              <w:gridCol w:w="992"/>
              <w:gridCol w:w="1843"/>
            </w:tblGrid>
            <w:tr w:rsidR="00E33A7A" w:rsidRPr="00E33A7A" w14:paraId="2959FA42" w14:textId="77777777" w:rsidTr="00620F32">
              <w:trPr>
                <w:trHeight w:val="1191"/>
              </w:trPr>
              <w:tc>
                <w:tcPr>
                  <w:tcW w:w="591" w:type="dxa"/>
                  <w:hideMark/>
                </w:tcPr>
                <w:p w14:paraId="70B3741E"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w:t>
                  </w:r>
                </w:p>
              </w:tc>
              <w:tc>
                <w:tcPr>
                  <w:tcW w:w="1276" w:type="dxa"/>
                  <w:hideMark/>
                </w:tcPr>
                <w:p w14:paraId="2F7A9EF1"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Әлеуетті өнім берушінің атауы</w:t>
                  </w:r>
                </w:p>
              </w:tc>
              <w:tc>
                <w:tcPr>
                  <w:tcW w:w="992" w:type="dxa"/>
                  <w:hideMark/>
                </w:tcPr>
                <w:p w14:paraId="0E304E68"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БСН (ЖСН)/ ССН/ТЕН</w:t>
                  </w:r>
                </w:p>
              </w:tc>
              <w:tc>
                <w:tcPr>
                  <w:tcW w:w="1843" w:type="dxa"/>
                  <w:hideMark/>
                </w:tcPr>
                <w:p w14:paraId="6E3CB0DD"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Өтінім берілген күні және уақыты</w:t>
                  </w:r>
                  <w:r w:rsidRPr="00E33A7A">
                    <w:rPr>
                      <w:rFonts w:ascii="Times New Roman" w:eastAsia="Times New Roman" w:hAnsi="Times New Roman" w:cs="Times New Roman"/>
                      <w:b/>
                      <w:bCs/>
                      <w:sz w:val="28"/>
                      <w:szCs w:val="28"/>
                      <w:lang w:eastAsia="ru-RU"/>
                    </w:rPr>
                    <w:br/>
                    <w:t>(хронология бойынша)</w:t>
                  </w:r>
                </w:p>
              </w:tc>
            </w:tr>
            <w:tr w:rsidR="00E33A7A" w:rsidRPr="00E33A7A" w14:paraId="091B715C" w14:textId="77777777" w:rsidTr="00620F32">
              <w:trPr>
                <w:trHeight w:val="294"/>
              </w:trPr>
              <w:tc>
                <w:tcPr>
                  <w:tcW w:w="591" w:type="dxa"/>
                  <w:hideMark/>
                </w:tcPr>
                <w:p w14:paraId="7BE28612"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276" w:type="dxa"/>
                  <w:hideMark/>
                </w:tcPr>
                <w:p w14:paraId="3C3E6769"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992" w:type="dxa"/>
                  <w:hideMark/>
                </w:tcPr>
                <w:p w14:paraId="4111FF2F"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843" w:type="dxa"/>
                  <w:hideMark/>
                </w:tcPr>
                <w:p w14:paraId="6A779852"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r>
          </w:tbl>
          <w:p w14:paraId="7CD89BA7" w14:textId="47B2C12C"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lastRenderedPageBreak/>
              <w:t>Лоттың № _________________________</w:t>
            </w:r>
          </w:p>
          <w:p w14:paraId="1CD84F94" w14:textId="2FA98EC0"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Лоттың атауы ______________________</w:t>
            </w:r>
          </w:p>
          <w:p w14:paraId="3171A8A0" w14:textId="40CA2D86"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Тендерге (лотқа) қатысуға берілген өтінімдер туралы ақпарат туралы (хронология бойынша): (өтінімдер саны)</w:t>
            </w:r>
          </w:p>
          <w:p w14:paraId="705EBD04" w14:textId="27414054"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Тендерлік комиссия мүшелерінің алдын ала дауыс беру нәтижелері:</w:t>
            </w:r>
          </w:p>
          <w:tbl>
            <w:tblPr>
              <w:tblStyle w:val="a3"/>
              <w:tblW w:w="4702" w:type="dxa"/>
              <w:tblLayout w:type="fixed"/>
              <w:tblLook w:val="04A0" w:firstRow="1" w:lastRow="0" w:firstColumn="1" w:lastColumn="0" w:noHBand="0" w:noVBand="1"/>
            </w:tblPr>
            <w:tblGrid>
              <w:gridCol w:w="1269"/>
              <w:gridCol w:w="456"/>
              <w:gridCol w:w="477"/>
              <w:gridCol w:w="992"/>
              <w:gridCol w:w="518"/>
              <w:gridCol w:w="990"/>
            </w:tblGrid>
            <w:tr w:rsidR="00E33A7A" w:rsidRPr="00E33A7A" w14:paraId="325AFBA1" w14:textId="77777777" w:rsidTr="00AA0F42">
              <w:trPr>
                <w:trHeight w:val="559"/>
              </w:trPr>
              <w:tc>
                <w:tcPr>
                  <w:tcW w:w="1269" w:type="dxa"/>
                  <w:hideMark/>
                </w:tcPr>
                <w:p w14:paraId="7D8639CF"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р/с</w:t>
                  </w:r>
                  <w:r w:rsidRPr="00E33A7A">
                    <w:rPr>
                      <w:rFonts w:ascii="Times New Roman" w:eastAsia="Times New Roman" w:hAnsi="Times New Roman" w:cs="Times New Roman"/>
                      <w:b/>
                      <w:bCs/>
                      <w:sz w:val="28"/>
                      <w:szCs w:val="28"/>
                      <w:lang w:eastAsia="ru-RU"/>
                    </w:rPr>
                    <w:br/>
                    <w:t>№</w:t>
                  </w:r>
                </w:p>
              </w:tc>
              <w:tc>
                <w:tcPr>
                  <w:tcW w:w="3433" w:type="dxa"/>
                  <w:gridSpan w:val="5"/>
                  <w:hideMark/>
                </w:tcPr>
                <w:p w14:paraId="2164C80A"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Әлеуетті өнім берушінің атауы (әлеуетті өнім берушілердің тізбесі), БСН (ЖСН)/ ССН/ТЕН</w:t>
                  </w:r>
                </w:p>
              </w:tc>
            </w:tr>
            <w:tr w:rsidR="00E33A7A" w:rsidRPr="00E33A7A" w14:paraId="562D93CF" w14:textId="77777777" w:rsidTr="00AA0F42">
              <w:trPr>
                <w:trHeight w:val="4548"/>
              </w:trPr>
              <w:tc>
                <w:tcPr>
                  <w:tcW w:w="1269" w:type="dxa"/>
                  <w:hideMark/>
                </w:tcPr>
                <w:p w14:paraId="67741AB7"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456" w:type="dxa"/>
                  <w:hideMark/>
                </w:tcPr>
                <w:p w14:paraId="6C31C667"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Комиссия мүшелерінің Т</w:t>
                  </w:r>
                  <w:r w:rsidRPr="00E33A7A">
                    <w:rPr>
                      <w:rFonts w:ascii="Times New Roman" w:eastAsia="Times New Roman" w:hAnsi="Times New Roman" w:cs="Times New Roman"/>
                      <w:b/>
                      <w:bCs/>
                      <w:sz w:val="28"/>
                      <w:szCs w:val="28"/>
                      <w:lang w:eastAsia="ru-RU"/>
                    </w:rPr>
                    <w:lastRenderedPageBreak/>
                    <w:t>.А.Ә.</w:t>
                  </w:r>
                </w:p>
              </w:tc>
              <w:tc>
                <w:tcPr>
                  <w:tcW w:w="477" w:type="dxa"/>
                  <w:hideMark/>
                </w:tcPr>
                <w:p w14:paraId="4C955B26"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lastRenderedPageBreak/>
                    <w:t>Комиссия мүшесінің шеші</w:t>
                  </w:r>
                  <w:r w:rsidRPr="00E33A7A">
                    <w:rPr>
                      <w:rFonts w:ascii="Times New Roman" w:eastAsia="Times New Roman" w:hAnsi="Times New Roman" w:cs="Times New Roman"/>
                      <w:b/>
                      <w:bCs/>
                      <w:sz w:val="28"/>
                      <w:szCs w:val="28"/>
                      <w:lang w:eastAsia="ru-RU"/>
                    </w:rPr>
                    <w:lastRenderedPageBreak/>
                    <w:t>мі</w:t>
                  </w:r>
                </w:p>
              </w:tc>
              <w:tc>
                <w:tcPr>
                  <w:tcW w:w="992" w:type="dxa"/>
                  <w:hideMark/>
                </w:tcPr>
                <w:p w14:paraId="18D692DB"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lastRenderedPageBreak/>
                    <w:t>Біліктілік талаптарына және тендерлік құжаттама талаптарына сәйкес келмеу себеп</w:t>
                  </w:r>
                  <w:r w:rsidRPr="00E33A7A">
                    <w:rPr>
                      <w:rFonts w:ascii="Times New Roman" w:eastAsia="Times New Roman" w:hAnsi="Times New Roman" w:cs="Times New Roman"/>
                      <w:b/>
                      <w:bCs/>
                      <w:sz w:val="28"/>
                      <w:szCs w:val="28"/>
                      <w:lang w:eastAsia="ru-RU"/>
                    </w:rPr>
                    <w:lastRenderedPageBreak/>
                    <w:t>терінің егжей-тегжейлі сипаттамасы</w:t>
                  </w:r>
                </w:p>
              </w:tc>
              <w:tc>
                <w:tcPr>
                  <w:tcW w:w="518" w:type="dxa"/>
                  <w:hideMark/>
                </w:tcPr>
                <w:p w14:paraId="7ACC8B0F"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lastRenderedPageBreak/>
                    <w:t>Бас тарту себептерінің негіздемесі</w:t>
                  </w:r>
                </w:p>
              </w:tc>
              <w:tc>
                <w:tcPr>
                  <w:tcW w:w="990" w:type="dxa"/>
                  <w:hideMark/>
                </w:tcPr>
                <w:p w14:paraId="13FFC4CC"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 xml:space="preserve">Біліктілік талаптарына және тендерлік құжаттама талаптарына сәйкес келтірілуі қажет </w:t>
                  </w:r>
                  <w:r w:rsidRPr="00E33A7A">
                    <w:rPr>
                      <w:rFonts w:ascii="Times New Roman" w:eastAsia="Times New Roman" w:hAnsi="Times New Roman" w:cs="Times New Roman"/>
                      <w:b/>
                      <w:bCs/>
                      <w:sz w:val="28"/>
                      <w:szCs w:val="28"/>
                      <w:lang w:eastAsia="ru-RU"/>
                    </w:rPr>
                    <w:lastRenderedPageBreak/>
                    <w:t>әлеуетті өнім берушінің өтініміндегі құжаттар тізбесі</w:t>
                  </w:r>
                </w:p>
              </w:tc>
            </w:tr>
            <w:tr w:rsidR="00E33A7A" w:rsidRPr="00E33A7A" w14:paraId="6B377C33" w14:textId="77777777" w:rsidTr="00AA0F42">
              <w:trPr>
                <w:trHeight w:val="279"/>
              </w:trPr>
              <w:tc>
                <w:tcPr>
                  <w:tcW w:w="1269" w:type="dxa"/>
                  <w:hideMark/>
                </w:tcPr>
                <w:p w14:paraId="2D8C53E7"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456" w:type="dxa"/>
                  <w:hideMark/>
                </w:tcPr>
                <w:p w14:paraId="7B7B8760"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477" w:type="dxa"/>
                  <w:hideMark/>
                </w:tcPr>
                <w:p w14:paraId="4D05727F"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992" w:type="dxa"/>
                  <w:hideMark/>
                </w:tcPr>
                <w:p w14:paraId="65065F75"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518" w:type="dxa"/>
                  <w:hideMark/>
                </w:tcPr>
                <w:p w14:paraId="4088E5DE"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990" w:type="dxa"/>
                  <w:hideMark/>
                </w:tcPr>
                <w:p w14:paraId="5EE751BC"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r>
          </w:tbl>
          <w:p w14:paraId="4AA4A7BD" w14:textId="0D4D9768"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Бас тартылған тендерге қатысуға өтінімдер: (өтінімдер саны):</w:t>
            </w:r>
          </w:p>
          <w:tbl>
            <w:tblPr>
              <w:tblStyle w:val="a3"/>
              <w:tblW w:w="4728" w:type="dxa"/>
              <w:tblLayout w:type="fixed"/>
              <w:tblLook w:val="04A0" w:firstRow="1" w:lastRow="0" w:firstColumn="1" w:lastColumn="0" w:noHBand="0" w:noVBand="1"/>
            </w:tblPr>
            <w:tblGrid>
              <w:gridCol w:w="1162"/>
              <w:gridCol w:w="1202"/>
              <w:gridCol w:w="1202"/>
              <w:gridCol w:w="1162"/>
            </w:tblGrid>
            <w:tr w:rsidR="00E33A7A" w:rsidRPr="00E33A7A" w14:paraId="1A6860B9" w14:textId="77777777" w:rsidTr="0036084C">
              <w:trPr>
                <w:trHeight w:val="686"/>
              </w:trPr>
              <w:tc>
                <w:tcPr>
                  <w:tcW w:w="1162" w:type="dxa"/>
                  <w:hideMark/>
                </w:tcPr>
                <w:p w14:paraId="29C3D733"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р/с</w:t>
                  </w:r>
                  <w:r w:rsidRPr="00E33A7A">
                    <w:rPr>
                      <w:rFonts w:ascii="Times New Roman" w:eastAsia="Times New Roman" w:hAnsi="Times New Roman" w:cs="Times New Roman"/>
                      <w:b/>
                      <w:bCs/>
                      <w:sz w:val="28"/>
                      <w:szCs w:val="28"/>
                      <w:lang w:eastAsia="ru-RU"/>
                    </w:rPr>
                    <w:br/>
                    <w:t>№</w:t>
                  </w:r>
                </w:p>
              </w:tc>
              <w:tc>
                <w:tcPr>
                  <w:tcW w:w="1202" w:type="dxa"/>
                  <w:hideMark/>
                </w:tcPr>
                <w:p w14:paraId="59239BB0"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Әлеуетті өнім берушінің атауы</w:t>
                  </w:r>
                </w:p>
              </w:tc>
              <w:tc>
                <w:tcPr>
                  <w:tcW w:w="1202" w:type="dxa"/>
                  <w:hideMark/>
                </w:tcPr>
                <w:p w14:paraId="461898D0"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БСН (ЖСН)/ ССН/ТЕН</w:t>
                  </w:r>
                </w:p>
              </w:tc>
              <w:tc>
                <w:tcPr>
                  <w:tcW w:w="1162" w:type="dxa"/>
                  <w:hideMark/>
                </w:tcPr>
                <w:p w14:paraId="38AB304A"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Бас тарту себебі</w:t>
                  </w:r>
                </w:p>
              </w:tc>
            </w:tr>
            <w:tr w:rsidR="00E33A7A" w:rsidRPr="00E33A7A" w14:paraId="2DC35C47" w14:textId="77777777" w:rsidTr="0036084C">
              <w:trPr>
                <w:trHeight w:val="343"/>
              </w:trPr>
              <w:tc>
                <w:tcPr>
                  <w:tcW w:w="1162" w:type="dxa"/>
                  <w:hideMark/>
                </w:tcPr>
                <w:p w14:paraId="31536AE1"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202" w:type="dxa"/>
                  <w:hideMark/>
                </w:tcPr>
                <w:p w14:paraId="68381320"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202" w:type="dxa"/>
                  <w:hideMark/>
                </w:tcPr>
                <w:p w14:paraId="4A42A737"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162" w:type="dxa"/>
                  <w:hideMark/>
                </w:tcPr>
                <w:p w14:paraId="7A15B4BB"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r>
          </w:tbl>
          <w:p w14:paraId="3AB7CA76" w14:textId="74B62FCB" w:rsidR="00373957" w:rsidRPr="00E33A7A" w:rsidRDefault="00373957" w:rsidP="00373957">
            <w:pPr>
              <w:ind w:firstLine="457"/>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Біліктілік талаптарына және тендерлік құжаттама талаптарына сәйкес келетін тендерге қатысуға өтінімдер: (өтінімдер саны)</w:t>
            </w:r>
          </w:p>
          <w:tbl>
            <w:tblPr>
              <w:tblStyle w:val="a3"/>
              <w:tblW w:w="4713" w:type="dxa"/>
              <w:tblLayout w:type="fixed"/>
              <w:tblLook w:val="04A0" w:firstRow="1" w:lastRow="0" w:firstColumn="1" w:lastColumn="0" w:noHBand="0" w:noVBand="1"/>
            </w:tblPr>
            <w:tblGrid>
              <w:gridCol w:w="1553"/>
              <w:gridCol w:w="1607"/>
              <w:gridCol w:w="1553"/>
            </w:tblGrid>
            <w:tr w:rsidR="00E33A7A" w:rsidRPr="00E33A7A" w14:paraId="7F5C4073" w14:textId="77777777" w:rsidTr="0036084C">
              <w:trPr>
                <w:trHeight w:val="628"/>
              </w:trPr>
              <w:tc>
                <w:tcPr>
                  <w:tcW w:w="1553" w:type="dxa"/>
                  <w:hideMark/>
                </w:tcPr>
                <w:p w14:paraId="37DEF353"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w:t>
                  </w:r>
                </w:p>
              </w:tc>
              <w:tc>
                <w:tcPr>
                  <w:tcW w:w="1607" w:type="dxa"/>
                  <w:hideMark/>
                </w:tcPr>
                <w:p w14:paraId="7F29848D"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Әлеуетті өнім берушінің атауы</w:t>
                  </w:r>
                </w:p>
              </w:tc>
              <w:tc>
                <w:tcPr>
                  <w:tcW w:w="1553" w:type="dxa"/>
                  <w:hideMark/>
                </w:tcPr>
                <w:p w14:paraId="76CF0769"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БСН (ЖСН)/ ССН/ТЕН</w:t>
                  </w:r>
                </w:p>
              </w:tc>
            </w:tr>
            <w:tr w:rsidR="00E33A7A" w:rsidRPr="00E33A7A" w14:paraId="3AC4B181" w14:textId="77777777" w:rsidTr="0036084C">
              <w:trPr>
                <w:trHeight w:val="314"/>
              </w:trPr>
              <w:tc>
                <w:tcPr>
                  <w:tcW w:w="1553" w:type="dxa"/>
                  <w:hideMark/>
                </w:tcPr>
                <w:p w14:paraId="11217EFB"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607" w:type="dxa"/>
                  <w:hideMark/>
                </w:tcPr>
                <w:p w14:paraId="4D1118C2"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c>
                <w:tcPr>
                  <w:tcW w:w="1553" w:type="dxa"/>
                  <w:hideMark/>
                </w:tcPr>
                <w:p w14:paraId="23EF9F73" w14:textId="77777777" w:rsidR="00373957" w:rsidRPr="00E33A7A" w:rsidRDefault="00373957" w:rsidP="00645DA9">
                  <w:pPr>
                    <w:framePr w:hSpace="180" w:wrap="around" w:vAnchor="text" w:hAnchor="page" w:x="491" w:y="263"/>
                    <w:jc w:val="both"/>
                    <w:rPr>
                      <w:rFonts w:ascii="Times New Roman" w:eastAsia="Times New Roman" w:hAnsi="Times New Roman" w:cs="Times New Roman"/>
                      <w:b/>
                      <w:bCs/>
                      <w:sz w:val="28"/>
                      <w:szCs w:val="28"/>
                      <w:lang w:eastAsia="ru-RU"/>
                    </w:rPr>
                  </w:pPr>
                </w:p>
              </w:tc>
            </w:tr>
          </w:tbl>
          <w:p w14:paraId="26DA7A95" w14:textId="0C5475BC"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lastRenderedPageBreak/>
              <w:t>Әлеуетті өнім берушілер біліктілік талаптарына және тендерлік құжаттама талаптарына сәйкес келтірілген тендерге қатысуға өтінімдерді берудің соңғы күні мен уақыты: сатып алудың веб-порталында осы хаттаманы орналастырған сәттен бастап 3 жұмыс күнінен кешіктірмей.</w:t>
            </w:r>
          </w:p>
          <w:p w14:paraId="269D5C01" w14:textId="1F3571DC"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Ескертпе:</w:t>
            </w:r>
          </w:p>
          <w:p w14:paraId="7DDF5CD7" w14:textId="605DC01D"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 Егер бірнеше тапсырыс беруші болса, тапсырыс беруші туралы мәліметтер көрсетілмейді.</w:t>
            </w:r>
          </w:p>
          <w:p w14:paraId="7CF99312" w14:textId="07A00569"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Аббревиатуралардың толық жазылуы:</w:t>
            </w:r>
          </w:p>
          <w:p w14:paraId="0D8C1A32" w14:textId="20FC3DB3"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БСН – бизнес-сәйкестендіру нөмірі;</w:t>
            </w:r>
          </w:p>
          <w:p w14:paraId="52D59EFE" w14:textId="07D7CA7B"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ЖСН – жеке сәйкестендіру нөмірі;</w:t>
            </w:r>
          </w:p>
          <w:p w14:paraId="68416444" w14:textId="7C7F8AF9"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ССН – салық төлеушінің сәйкестендіру нөмірі;</w:t>
            </w:r>
          </w:p>
          <w:p w14:paraId="6FF99645" w14:textId="77777777"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ТЕН – төлеушінің есепке алу нөмірі;</w:t>
            </w:r>
          </w:p>
          <w:p w14:paraId="31D9565F" w14:textId="6CCF83A1" w:rsidR="00373957" w:rsidRPr="00E33A7A" w:rsidRDefault="00373957" w:rsidP="00373957">
            <w:pPr>
              <w:ind w:firstLine="315"/>
              <w:jc w:val="both"/>
              <w:rPr>
                <w:b/>
                <w:bCs/>
                <w:sz w:val="28"/>
                <w:szCs w:val="28"/>
                <w:lang w:val="kk-KZ"/>
              </w:rPr>
            </w:pPr>
            <w:r w:rsidRPr="00E33A7A">
              <w:rPr>
                <w:rFonts w:ascii="Times New Roman" w:eastAsia="Times New Roman" w:hAnsi="Times New Roman" w:cs="Times New Roman"/>
                <w:b/>
                <w:bCs/>
                <w:sz w:val="28"/>
                <w:szCs w:val="28"/>
                <w:lang w:eastAsia="ru-RU"/>
              </w:rPr>
              <w:t>Т.А.Ә. – тегі, аты, әкесінің аты (бар болса).</w:t>
            </w:r>
          </w:p>
        </w:tc>
        <w:tc>
          <w:tcPr>
            <w:tcW w:w="4962" w:type="dxa"/>
          </w:tcPr>
          <w:p w14:paraId="79D33E78" w14:textId="4121BAB6" w:rsidR="00373957" w:rsidRPr="00E33A7A" w:rsidRDefault="00373957" w:rsidP="00373957">
            <w:pPr>
              <w:pStyle w:val="a4"/>
              <w:shd w:val="clear" w:color="auto" w:fill="FFFFFF"/>
              <w:tabs>
                <w:tab w:val="left" w:pos="459"/>
              </w:tabs>
              <w:spacing w:before="0" w:beforeAutospacing="0" w:after="0" w:afterAutospacing="0"/>
              <w:ind w:left="176" w:firstLine="283"/>
              <w:textAlignment w:val="baseline"/>
              <w:rPr>
                <w:rFonts w:eastAsiaTheme="minorHAnsi"/>
                <w:sz w:val="28"/>
                <w:szCs w:val="28"/>
                <w:lang w:eastAsia="en-US"/>
              </w:rPr>
            </w:pPr>
            <w:r w:rsidRPr="00E33A7A">
              <w:rPr>
                <w:b/>
                <w:bCs/>
                <w:sz w:val="28"/>
                <w:szCs w:val="28"/>
                <w:lang w:val="kk-KZ"/>
              </w:rPr>
              <w:lastRenderedPageBreak/>
              <w:t>Алып тасталсын</w:t>
            </w:r>
          </w:p>
        </w:tc>
        <w:tc>
          <w:tcPr>
            <w:tcW w:w="3265" w:type="dxa"/>
          </w:tcPr>
          <w:p w14:paraId="38107822" w14:textId="625A3E43"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3E252D3" w14:textId="77777777" w:rsidTr="00AC21C7">
        <w:trPr>
          <w:gridAfter w:val="1"/>
          <w:wAfter w:w="9" w:type="dxa"/>
          <w:trHeight w:val="70"/>
        </w:trPr>
        <w:tc>
          <w:tcPr>
            <w:tcW w:w="846" w:type="dxa"/>
          </w:tcPr>
          <w:p w14:paraId="4CF2B94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6BA0D58" w14:textId="14C4FB3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7-қосымша</w:t>
            </w:r>
          </w:p>
        </w:tc>
        <w:tc>
          <w:tcPr>
            <w:tcW w:w="4958" w:type="dxa"/>
          </w:tcPr>
          <w:p w14:paraId="18E9A7CC" w14:textId="77777777" w:rsidR="00373957" w:rsidRPr="00E33A7A" w:rsidRDefault="00373957" w:rsidP="00373957">
            <w:pPr>
              <w:pStyle w:val="a4"/>
              <w:shd w:val="clear" w:color="auto" w:fill="FFFFFF"/>
              <w:spacing w:before="0" w:beforeAutospacing="0" w:after="0" w:afterAutospacing="0"/>
              <w:ind w:left="1308" w:firstLine="425"/>
              <w:jc w:val="center"/>
              <w:textAlignment w:val="baseline"/>
              <w:rPr>
                <w:rFonts w:eastAsiaTheme="minorHAnsi"/>
                <w:sz w:val="28"/>
                <w:szCs w:val="28"/>
                <w:lang w:val="kk-KZ" w:eastAsia="en-US"/>
              </w:rPr>
            </w:pPr>
            <w:r w:rsidRPr="00E33A7A">
              <w:rPr>
                <w:rFonts w:eastAsiaTheme="minorHAnsi"/>
                <w:sz w:val="28"/>
                <w:szCs w:val="28"/>
                <w:lang w:val="kk-KZ" w:eastAsia="en-US"/>
              </w:rPr>
              <w:t xml:space="preserve">Ұлттық әл-ауқат қоры мен Ұлттық әл-ауқат қорының ұйымдарын қоспағанда, квазимемлекеттік сектордың жекелеген субъектілерінің сатып </w:t>
            </w:r>
            <w:r w:rsidRPr="00E33A7A">
              <w:rPr>
                <w:rFonts w:eastAsiaTheme="minorHAnsi"/>
                <w:sz w:val="28"/>
                <w:szCs w:val="28"/>
                <w:lang w:val="kk-KZ" w:eastAsia="en-US"/>
              </w:rPr>
              <w:lastRenderedPageBreak/>
              <w:t>алуын жүзеге асыру қағидаларына</w:t>
            </w:r>
          </w:p>
          <w:p w14:paraId="70F38918" w14:textId="473A1CCF" w:rsidR="00373957" w:rsidRPr="00E33A7A" w:rsidRDefault="00373957" w:rsidP="00373957">
            <w:pPr>
              <w:pStyle w:val="a4"/>
              <w:shd w:val="clear" w:color="auto" w:fill="FFFFFF"/>
              <w:spacing w:before="0" w:beforeAutospacing="0" w:after="0" w:afterAutospacing="0"/>
              <w:ind w:left="1308" w:firstLine="457"/>
              <w:jc w:val="center"/>
              <w:textAlignment w:val="baseline"/>
              <w:rPr>
                <w:rFonts w:eastAsiaTheme="minorHAnsi"/>
                <w:sz w:val="28"/>
                <w:szCs w:val="28"/>
                <w:lang w:val="kk-KZ" w:eastAsia="en-US"/>
              </w:rPr>
            </w:pPr>
            <w:r w:rsidRPr="00E33A7A">
              <w:rPr>
                <w:rFonts w:eastAsiaTheme="minorHAnsi"/>
                <w:sz w:val="28"/>
                <w:szCs w:val="28"/>
                <w:lang w:val="kk-KZ" w:eastAsia="en-US"/>
              </w:rPr>
              <w:t>7-қосымша</w:t>
            </w:r>
          </w:p>
          <w:p w14:paraId="1B70136F"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sz w:val="28"/>
                <w:szCs w:val="28"/>
                <w:lang w:val="kk-KZ" w:eastAsia="en-US"/>
              </w:rPr>
            </w:pPr>
          </w:p>
          <w:p w14:paraId="678041E3" w14:textId="49DF626B" w:rsidR="00373957" w:rsidRPr="00E33A7A" w:rsidRDefault="00373957" w:rsidP="00373957">
            <w:pPr>
              <w:pStyle w:val="3"/>
              <w:spacing w:before="0" w:beforeAutospacing="0" w:after="0" w:afterAutospacing="0"/>
              <w:jc w:val="center"/>
              <w:outlineLvl w:val="2"/>
              <w:rPr>
                <w:b w:val="0"/>
                <w:bCs w:val="0"/>
                <w:sz w:val="28"/>
                <w:szCs w:val="28"/>
                <w:lang w:val="kk-KZ"/>
              </w:rPr>
            </w:pPr>
            <w:r w:rsidRPr="00E33A7A">
              <w:rPr>
                <w:b w:val="0"/>
                <w:bCs w:val="0"/>
                <w:sz w:val="28"/>
                <w:szCs w:val="28"/>
                <w:lang w:val="kk-KZ"/>
              </w:rPr>
              <w:t>Қорытындылар туралы хаттама (тендер нөмірі) бұл ретте нөмір сатып алудың тәсілі мен нөміріне байланыстырылады (әрбір лотқа жеке қалыптастырылады)</w:t>
            </w:r>
          </w:p>
          <w:p w14:paraId="39E6E9BC" w14:textId="2D409C43" w:rsidR="00373957" w:rsidRPr="00E33A7A" w:rsidRDefault="00373957" w:rsidP="00373957">
            <w:pPr>
              <w:pStyle w:val="3"/>
              <w:spacing w:before="0" w:beforeAutospacing="0" w:after="0" w:afterAutospacing="0"/>
              <w:jc w:val="center"/>
              <w:outlineLvl w:val="2"/>
              <w:rPr>
                <w:b w:val="0"/>
                <w:bCs w:val="0"/>
                <w:sz w:val="28"/>
                <w:szCs w:val="28"/>
              </w:rPr>
            </w:pPr>
            <w:r w:rsidRPr="00E33A7A">
              <w:rPr>
                <w:b w:val="0"/>
                <w:bCs w:val="0"/>
                <w:sz w:val="28"/>
                <w:szCs w:val="28"/>
              </w:rPr>
              <w:t>Күні мен уақыты</w:t>
            </w:r>
          </w:p>
          <w:p w14:paraId="22B77FEC" w14:textId="77777777" w:rsidR="00373957" w:rsidRPr="00E33A7A" w:rsidRDefault="00373957" w:rsidP="00373957">
            <w:pPr>
              <w:pStyle w:val="3"/>
              <w:spacing w:before="0" w:beforeAutospacing="0" w:after="0" w:afterAutospacing="0"/>
              <w:jc w:val="center"/>
              <w:outlineLvl w:val="2"/>
              <w:rPr>
                <w:sz w:val="28"/>
                <w:szCs w:val="28"/>
              </w:rPr>
            </w:pPr>
          </w:p>
          <w:p w14:paraId="5728BCDA" w14:textId="1780D890" w:rsidR="00373957" w:rsidRPr="00E33A7A" w:rsidRDefault="00373957" w:rsidP="00373957">
            <w:pPr>
              <w:pStyle w:val="a4"/>
              <w:spacing w:before="0" w:beforeAutospacing="0" w:after="0" w:afterAutospacing="0"/>
              <w:ind w:firstLine="426"/>
              <w:rPr>
                <w:sz w:val="28"/>
                <w:szCs w:val="28"/>
              </w:rPr>
            </w:pPr>
            <w:r w:rsidRPr="00E33A7A">
              <w:rPr>
                <w:sz w:val="28"/>
                <w:szCs w:val="28"/>
              </w:rPr>
              <w:t>Тапсырыс беруші* _________________________________</w:t>
            </w:r>
          </w:p>
          <w:p w14:paraId="50E1DDEC" w14:textId="49C449C2"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Тендердің № _________________________________</w:t>
            </w:r>
          </w:p>
          <w:p w14:paraId="040B81B4" w14:textId="7EE23C25"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Тендердің атауы _________________________________</w:t>
            </w:r>
          </w:p>
          <w:p w14:paraId="487B7722" w14:textId="40FB83A7" w:rsidR="00373957" w:rsidRPr="00E33A7A" w:rsidRDefault="00373957" w:rsidP="00373957">
            <w:pPr>
              <w:pStyle w:val="a4"/>
              <w:spacing w:before="0" w:beforeAutospacing="0" w:after="0" w:afterAutospacing="0"/>
              <w:ind w:firstLine="426"/>
              <w:rPr>
                <w:sz w:val="28"/>
                <w:szCs w:val="28"/>
              </w:rPr>
            </w:pPr>
            <w:r w:rsidRPr="00E33A7A">
              <w:rPr>
                <w:sz w:val="28"/>
                <w:szCs w:val="28"/>
              </w:rPr>
              <w:t>Ұйымдастырушының атауы ___________________________</w:t>
            </w:r>
          </w:p>
          <w:p w14:paraId="43963BA7" w14:textId="0BF665AD" w:rsidR="00373957" w:rsidRPr="00E33A7A" w:rsidRDefault="00373957" w:rsidP="00373957">
            <w:pPr>
              <w:pStyle w:val="a4"/>
              <w:spacing w:before="0" w:beforeAutospacing="0" w:after="0" w:afterAutospacing="0"/>
              <w:ind w:firstLine="426"/>
              <w:rPr>
                <w:sz w:val="28"/>
                <w:szCs w:val="28"/>
              </w:rPr>
            </w:pPr>
            <w:r w:rsidRPr="00E33A7A">
              <w:rPr>
                <w:sz w:val="28"/>
                <w:szCs w:val="28"/>
              </w:rPr>
              <w:t>Ұйымдастырушының мекенжайы _______________________</w:t>
            </w:r>
          </w:p>
          <w:p w14:paraId="757B4983" w14:textId="06A766AF"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Тендерлік комиссияның құрамы</w:t>
            </w:r>
          </w:p>
          <w:tbl>
            <w:tblPr>
              <w:tblStyle w:val="a3"/>
              <w:tblW w:w="4719" w:type="dxa"/>
              <w:tblLayout w:type="fixed"/>
              <w:tblLook w:val="04A0" w:firstRow="1" w:lastRow="0" w:firstColumn="1" w:lastColumn="0" w:noHBand="0" w:noVBand="1"/>
            </w:tblPr>
            <w:tblGrid>
              <w:gridCol w:w="236"/>
              <w:gridCol w:w="1831"/>
              <w:gridCol w:w="1326"/>
              <w:gridCol w:w="1326"/>
            </w:tblGrid>
            <w:tr w:rsidR="00E33A7A" w:rsidRPr="00E33A7A" w14:paraId="21E7C040" w14:textId="77777777" w:rsidTr="00414CE3">
              <w:trPr>
                <w:trHeight w:val="1209"/>
              </w:trPr>
              <w:tc>
                <w:tcPr>
                  <w:tcW w:w="165" w:type="dxa"/>
                  <w:hideMark/>
                </w:tcPr>
                <w:p w14:paraId="15C00A3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1862" w:type="dxa"/>
                  <w:hideMark/>
                </w:tcPr>
                <w:p w14:paraId="0355DCD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Т.А.Ә. </w:t>
                  </w:r>
                  <w:r w:rsidRPr="00E33A7A">
                    <w:rPr>
                      <w:b/>
                      <w:bCs/>
                      <w:sz w:val="28"/>
                      <w:szCs w:val="28"/>
                    </w:rPr>
                    <w:t>(ол болған кезде</w:t>
                  </w:r>
                  <w:r w:rsidRPr="00E33A7A">
                    <w:rPr>
                      <w:sz w:val="28"/>
                      <w:szCs w:val="28"/>
                    </w:rPr>
                    <w:t>)</w:t>
                  </w:r>
                </w:p>
              </w:tc>
              <w:tc>
                <w:tcPr>
                  <w:tcW w:w="1346" w:type="dxa"/>
                  <w:hideMark/>
                </w:tcPr>
                <w:p w14:paraId="100608AA" w14:textId="42474C40"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Ұйымдағы лауазымы</w:t>
                  </w:r>
                </w:p>
              </w:tc>
              <w:tc>
                <w:tcPr>
                  <w:tcW w:w="1346" w:type="dxa"/>
                  <w:hideMark/>
                </w:tcPr>
                <w:p w14:paraId="52870C17"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Комиссиядағы рөлі</w:t>
                  </w:r>
                </w:p>
              </w:tc>
            </w:tr>
            <w:tr w:rsidR="00E33A7A" w:rsidRPr="00E33A7A" w14:paraId="431A06B6" w14:textId="77777777" w:rsidTr="00414CE3">
              <w:trPr>
                <w:trHeight w:val="320"/>
              </w:trPr>
              <w:tc>
                <w:tcPr>
                  <w:tcW w:w="165" w:type="dxa"/>
                  <w:hideMark/>
                </w:tcPr>
                <w:p w14:paraId="52C70E52"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62" w:type="dxa"/>
                  <w:hideMark/>
                </w:tcPr>
                <w:p w14:paraId="397D4D0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346" w:type="dxa"/>
                  <w:hideMark/>
                </w:tcPr>
                <w:p w14:paraId="170125A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346" w:type="dxa"/>
                  <w:hideMark/>
                </w:tcPr>
                <w:p w14:paraId="2C8D4843" w14:textId="63E9C4B1"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58803BD3" w14:textId="5F1AE9F7" w:rsidR="00373957" w:rsidRPr="00E33A7A" w:rsidRDefault="00373957" w:rsidP="00373957">
            <w:pPr>
              <w:pStyle w:val="a4"/>
              <w:spacing w:before="0" w:beforeAutospacing="0" w:after="0" w:afterAutospacing="0"/>
              <w:ind w:firstLine="426"/>
              <w:jc w:val="both"/>
              <w:rPr>
                <w:sz w:val="28"/>
                <w:szCs w:val="28"/>
              </w:rPr>
            </w:pPr>
            <w:r w:rsidRPr="00E33A7A">
              <w:rPr>
                <w:sz w:val="28"/>
                <w:szCs w:val="28"/>
              </w:rPr>
              <w:t>Жалпы сомасын көрсете отырып, сатып алынатын тауарлардың, жұмыстардың, қызметтердің тізбесі___________</w:t>
            </w:r>
          </w:p>
          <w:p w14:paraId="4A83E0F9" w14:textId="25FF58D4" w:rsidR="00373957" w:rsidRPr="00E33A7A" w:rsidRDefault="00373957" w:rsidP="00373957">
            <w:pPr>
              <w:pStyle w:val="a4"/>
              <w:spacing w:before="0" w:beforeAutospacing="0" w:after="0" w:afterAutospacing="0"/>
              <w:ind w:firstLine="426"/>
              <w:rPr>
                <w:sz w:val="28"/>
                <w:szCs w:val="28"/>
              </w:rPr>
            </w:pPr>
          </w:p>
          <w:tbl>
            <w:tblPr>
              <w:tblStyle w:val="a3"/>
              <w:tblW w:w="4718" w:type="dxa"/>
              <w:tblLayout w:type="fixed"/>
              <w:tblLook w:val="04A0" w:firstRow="1" w:lastRow="0" w:firstColumn="1" w:lastColumn="0" w:noHBand="0" w:noVBand="1"/>
            </w:tblPr>
            <w:tblGrid>
              <w:gridCol w:w="236"/>
              <w:gridCol w:w="513"/>
              <w:gridCol w:w="732"/>
              <w:gridCol w:w="294"/>
              <w:gridCol w:w="951"/>
              <w:gridCol w:w="1992"/>
            </w:tblGrid>
            <w:tr w:rsidR="00E33A7A" w:rsidRPr="00E33A7A" w14:paraId="07710287" w14:textId="77777777" w:rsidTr="00CC7D45">
              <w:trPr>
                <w:trHeight w:val="897"/>
              </w:trPr>
              <w:tc>
                <w:tcPr>
                  <w:tcW w:w="126" w:type="dxa"/>
                  <w:hideMark/>
                </w:tcPr>
                <w:p w14:paraId="405A89B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w:t>
                  </w:r>
                </w:p>
              </w:tc>
              <w:tc>
                <w:tcPr>
                  <w:tcW w:w="522" w:type="dxa"/>
                  <w:hideMark/>
                </w:tcPr>
                <w:p w14:paraId="6C615850"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Лоттың №</w:t>
                  </w:r>
                </w:p>
              </w:tc>
              <w:tc>
                <w:tcPr>
                  <w:tcW w:w="749" w:type="dxa"/>
                  <w:hideMark/>
                </w:tcPr>
                <w:p w14:paraId="6D85EF6B"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Лоттың атауы</w:t>
                  </w:r>
                </w:p>
              </w:tc>
              <w:tc>
                <w:tcPr>
                  <w:tcW w:w="296" w:type="dxa"/>
                  <w:hideMark/>
                </w:tcPr>
                <w:p w14:paraId="463ECD8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Саны</w:t>
                  </w:r>
                </w:p>
              </w:tc>
              <w:tc>
                <w:tcPr>
                  <w:tcW w:w="975" w:type="dxa"/>
                  <w:hideMark/>
                </w:tcPr>
                <w:p w14:paraId="725FEFB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Бірлік үшін баға</w:t>
                  </w:r>
                </w:p>
              </w:tc>
              <w:tc>
                <w:tcPr>
                  <w:tcW w:w="2050" w:type="dxa"/>
                  <w:hideMark/>
                </w:tcPr>
                <w:p w14:paraId="657CFFDF"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Сатып алу үшін бөлінген сома, теңге</w:t>
                  </w:r>
                </w:p>
              </w:tc>
            </w:tr>
            <w:tr w:rsidR="00E33A7A" w:rsidRPr="00E33A7A" w14:paraId="41A6148E" w14:textId="77777777" w:rsidTr="00414CE3">
              <w:trPr>
                <w:trHeight w:val="262"/>
              </w:trPr>
              <w:tc>
                <w:tcPr>
                  <w:tcW w:w="126" w:type="dxa"/>
                  <w:hideMark/>
                </w:tcPr>
                <w:p w14:paraId="157AB9D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522" w:type="dxa"/>
                  <w:hideMark/>
                </w:tcPr>
                <w:p w14:paraId="2037CA1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749" w:type="dxa"/>
                  <w:hideMark/>
                </w:tcPr>
                <w:p w14:paraId="17519B0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296" w:type="dxa"/>
                  <w:hideMark/>
                </w:tcPr>
                <w:p w14:paraId="30B5CD0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975" w:type="dxa"/>
                  <w:hideMark/>
                </w:tcPr>
                <w:p w14:paraId="4987BC8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050" w:type="dxa"/>
                  <w:hideMark/>
                </w:tcPr>
                <w:p w14:paraId="7758038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p w14:paraId="068BF0EB" w14:textId="1A2B9F15"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1B6F535F" w14:textId="0F22CB23" w:rsidR="00373957" w:rsidRPr="00E33A7A" w:rsidRDefault="00373957" w:rsidP="00373957">
            <w:pPr>
              <w:pStyle w:val="a4"/>
              <w:spacing w:before="0" w:beforeAutospacing="0" w:after="0" w:afterAutospacing="0"/>
              <w:ind w:firstLine="426"/>
              <w:rPr>
                <w:sz w:val="28"/>
                <w:szCs w:val="28"/>
              </w:rPr>
            </w:pPr>
            <w:r w:rsidRPr="00E33A7A">
              <w:rPr>
                <w:sz w:val="28"/>
                <w:szCs w:val="28"/>
              </w:rPr>
              <w:t>Лот № _________________________________</w:t>
            </w:r>
          </w:p>
          <w:p w14:paraId="18DE1771" w14:textId="377F07C9" w:rsidR="00373957" w:rsidRPr="00E33A7A" w:rsidRDefault="00373957" w:rsidP="00373957">
            <w:pPr>
              <w:pStyle w:val="a4"/>
              <w:spacing w:before="0" w:beforeAutospacing="0" w:after="0" w:afterAutospacing="0"/>
              <w:ind w:firstLine="426"/>
              <w:rPr>
                <w:sz w:val="28"/>
                <w:szCs w:val="28"/>
              </w:rPr>
            </w:pPr>
            <w:r w:rsidRPr="00E33A7A">
              <w:rPr>
                <w:sz w:val="28"/>
                <w:szCs w:val="28"/>
              </w:rPr>
              <w:t>Лот атауы _________________________________</w:t>
            </w:r>
          </w:p>
          <w:p w14:paraId="1B35F8CF" w14:textId="5D95DC9F"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Тендерге (лотқа) қатысуға берілген өтінімдер туралы ақпарат: (хронология бойынша) (өтінімдер саны)</w:t>
            </w:r>
          </w:p>
          <w:tbl>
            <w:tblPr>
              <w:tblStyle w:val="a3"/>
              <w:tblW w:w="4708" w:type="dxa"/>
              <w:tblLayout w:type="fixed"/>
              <w:tblLook w:val="04A0" w:firstRow="1" w:lastRow="0" w:firstColumn="1" w:lastColumn="0" w:noHBand="0" w:noVBand="1"/>
            </w:tblPr>
            <w:tblGrid>
              <w:gridCol w:w="236"/>
              <w:gridCol w:w="1773"/>
              <w:gridCol w:w="737"/>
              <w:gridCol w:w="1962"/>
            </w:tblGrid>
            <w:tr w:rsidR="00E33A7A" w:rsidRPr="00E33A7A" w14:paraId="7DD62417" w14:textId="77777777" w:rsidTr="00694127">
              <w:trPr>
                <w:trHeight w:val="652"/>
              </w:trPr>
              <w:tc>
                <w:tcPr>
                  <w:tcW w:w="96" w:type="dxa"/>
                  <w:hideMark/>
                </w:tcPr>
                <w:p w14:paraId="0096DDD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1830" w:type="dxa"/>
                  <w:hideMark/>
                </w:tcPr>
                <w:p w14:paraId="36CA37C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берушінің атауы (ол болған кезде)</w:t>
                  </w:r>
                </w:p>
              </w:tc>
              <w:tc>
                <w:tcPr>
                  <w:tcW w:w="756" w:type="dxa"/>
                  <w:hideMark/>
                </w:tcPr>
                <w:p w14:paraId="06C9EA7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БСН (ЖСН)/ ССН/ТЕН</w:t>
                  </w:r>
                </w:p>
              </w:tc>
              <w:tc>
                <w:tcPr>
                  <w:tcW w:w="2026" w:type="dxa"/>
                  <w:hideMark/>
                </w:tcPr>
                <w:p w14:paraId="0B34A62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Өтінім берілген күні мен уақыты (хронология бойынша)</w:t>
                  </w:r>
                </w:p>
              </w:tc>
            </w:tr>
            <w:tr w:rsidR="00E33A7A" w:rsidRPr="00E33A7A" w14:paraId="2A977A7B" w14:textId="77777777" w:rsidTr="00414CE3">
              <w:trPr>
                <w:trHeight w:val="344"/>
              </w:trPr>
              <w:tc>
                <w:tcPr>
                  <w:tcW w:w="96" w:type="dxa"/>
                  <w:hideMark/>
                </w:tcPr>
                <w:p w14:paraId="1B3379F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30" w:type="dxa"/>
                  <w:hideMark/>
                </w:tcPr>
                <w:p w14:paraId="20DB036D"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756" w:type="dxa"/>
                  <w:hideMark/>
                </w:tcPr>
                <w:p w14:paraId="0D1F2865"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2026" w:type="dxa"/>
                  <w:hideMark/>
                </w:tcPr>
                <w:p w14:paraId="7F5D5C3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p w14:paraId="3BA7ACA8" w14:textId="1682A7DF"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1042852C" w14:textId="593DAF2E" w:rsidR="00373957" w:rsidRPr="00E33A7A" w:rsidRDefault="00373957" w:rsidP="00373957">
            <w:pPr>
              <w:pStyle w:val="a4"/>
              <w:spacing w:before="0" w:beforeAutospacing="0" w:after="0" w:afterAutospacing="0"/>
              <w:ind w:firstLine="426"/>
              <w:rPr>
                <w:b/>
                <w:bCs/>
                <w:sz w:val="28"/>
                <w:szCs w:val="28"/>
              </w:rPr>
            </w:pPr>
            <w:r w:rsidRPr="00E33A7A">
              <w:rPr>
                <w:b/>
                <w:bCs/>
                <w:sz w:val="28"/>
                <w:szCs w:val="28"/>
              </w:rPr>
              <w:t xml:space="preserve">Біліктілік талаптарына және тендерлік құжаттама талаптарына сәйкес келтірілген тендерге қатысуға өтінімдер туралы ақпарат (осы ақпарат тендерге қатысуға алдын ала рұқсат беру хаттамасы </w:t>
            </w:r>
            <w:r w:rsidRPr="00E33A7A">
              <w:rPr>
                <w:b/>
                <w:bCs/>
                <w:sz w:val="28"/>
                <w:szCs w:val="28"/>
              </w:rPr>
              <w:lastRenderedPageBreak/>
              <w:t>болған кезде орналастырылады) (өтінімдер саны):</w:t>
            </w:r>
          </w:p>
          <w:tbl>
            <w:tblPr>
              <w:tblStyle w:val="a3"/>
              <w:tblW w:w="4587" w:type="dxa"/>
              <w:tblLayout w:type="fixed"/>
              <w:tblLook w:val="04A0" w:firstRow="1" w:lastRow="0" w:firstColumn="1" w:lastColumn="0" w:noHBand="0" w:noVBand="1"/>
            </w:tblPr>
            <w:tblGrid>
              <w:gridCol w:w="236"/>
              <w:gridCol w:w="1192"/>
              <w:gridCol w:w="804"/>
              <w:gridCol w:w="2355"/>
            </w:tblGrid>
            <w:tr w:rsidR="00E33A7A" w:rsidRPr="00E33A7A" w14:paraId="47BAEEB9" w14:textId="77777777" w:rsidTr="00694127">
              <w:trPr>
                <w:trHeight w:val="692"/>
              </w:trPr>
              <w:tc>
                <w:tcPr>
                  <w:tcW w:w="93" w:type="dxa"/>
                  <w:hideMark/>
                </w:tcPr>
                <w:p w14:paraId="62FB9D35" w14:textId="77777777" w:rsidR="00373957" w:rsidRPr="00E33A7A" w:rsidRDefault="00373957" w:rsidP="00645DA9">
                  <w:pPr>
                    <w:pStyle w:val="a4"/>
                    <w:framePr w:hSpace="180" w:wrap="around" w:vAnchor="text" w:hAnchor="page" w:x="491" w:y="263"/>
                    <w:spacing w:before="0" w:beforeAutospacing="0" w:after="0" w:afterAutospacing="0"/>
                    <w:rPr>
                      <w:b/>
                      <w:bCs/>
                      <w:sz w:val="28"/>
                      <w:szCs w:val="28"/>
                    </w:rPr>
                  </w:pPr>
                  <w:r w:rsidRPr="00E33A7A">
                    <w:rPr>
                      <w:b/>
                      <w:bCs/>
                      <w:sz w:val="28"/>
                      <w:szCs w:val="28"/>
                    </w:rPr>
                    <w:t>№</w:t>
                  </w:r>
                </w:p>
              </w:tc>
              <w:tc>
                <w:tcPr>
                  <w:tcW w:w="1230" w:type="dxa"/>
                  <w:hideMark/>
                </w:tcPr>
                <w:p w14:paraId="69CAEB3E" w14:textId="77777777" w:rsidR="00373957" w:rsidRPr="00E33A7A" w:rsidRDefault="00373957" w:rsidP="00645DA9">
                  <w:pPr>
                    <w:pStyle w:val="a4"/>
                    <w:framePr w:hSpace="180" w:wrap="around" w:vAnchor="text" w:hAnchor="page" w:x="491" w:y="263"/>
                    <w:spacing w:before="0" w:beforeAutospacing="0" w:after="0" w:afterAutospacing="0"/>
                    <w:rPr>
                      <w:b/>
                      <w:bCs/>
                      <w:sz w:val="28"/>
                      <w:szCs w:val="28"/>
                    </w:rPr>
                  </w:pPr>
                  <w:r w:rsidRPr="00E33A7A">
                    <w:rPr>
                      <w:b/>
                      <w:bCs/>
                      <w:sz w:val="28"/>
                      <w:szCs w:val="28"/>
                    </w:rPr>
                    <w:t>Әлеуетті өнім берушінің атауы</w:t>
                  </w:r>
                </w:p>
              </w:tc>
              <w:tc>
                <w:tcPr>
                  <w:tcW w:w="826" w:type="dxa"/>
                  <w:hideMark/>
                </w:tcPr>
                <w:p w14:paraId="28AFA66E" w14:textId="77777777" w:rsidR="00373957" w:rsidRPr="00E33A7A" w:rsidRDefault="00373957" w:rsidP="00645DA9">
                  <w:pPr>
                    <w:pStyle w:val="a4"/>
                    <w:framePr w:hSpace="180" w:wrap="around" w:vAnchor="text" w:hAnchor="page" w:x="491" w:y="263"/>
                    <w:spacing w:before="0" w:beforeAutospacing="0" w:after="0" w:afterAutospacing="0"/>
                    <w:rPr>
                      <w:b/>
                      <w:bCs/>
                      <w:sz w:val="28"/>
                      <w:szCs w:val="28"/>
                    </w:rPr>
                  </w:pPr>
                  <w:r w:rsidRPr="00E33A7A">
                    <w:rPr>
                      <w:b/>
                      <w:bCs/>
                      <w:sz w:val="28"/>
                      <w:szCs w:val="28"/>
                    </w:rPr>
                    <w:t>БСН (ЖСН) / ССН/ТЕН</w:t>
                  </w:r>
                </w:p>
              </w:tc>
              <w:tc>
                <w:tcPr>
                  <w:tcW w:w="2438" w:type="dxa"/>
                  <w:hideMark/>
                </w:tcPr>
                <w:p w14:paraId="75909BEE" w14:textId="77777777" w:rsidR="00373957" w:rsidRPr="00E33A7A" w:rsidRDefault="00373957" w:rsidP="00645DA9">
                  <w:pPr>
                    <w:pStyle w:val="a4"/>
                    <w:framePr w:hSpace="180" w:wrap="around" w:vAnchor="text" w:hAnchor="page" w:x="491" w:y="263"/>
                    <w:spacing w:before="0" w:beforeAutospacing="0" w:after="0" w:afterAutospacing="0"/>
                    <w:rPr>
                      <w:b/>
                      <w:bCs/>
                      <w:sz w:val="28"/>
                      <w:szCs w:val="28"/>
                    </w:rPr>
                  </w:pPr>
                  <w:r w:rsidRPr="00E33A7A">
                    <w:rPr>
                      <w:b/>
                      <w:bCs/>
                      <w:sz w:val="28"/>
                      <w:szCs w:val="28"/>
                    </w:rPr>
                    <w:t>Өтінімді қайтадан беру күні мен уақыты (хронология бойынша)</w:t>
                  </w:r>
                </w:p>
              </w:tc>
            </w:tr>
            <w:tr w:rsidR="00E33A7A" w:rsidRPr="00E33A7A" w14:paraId="5BD23634" w14:textId="77777777" w:rsidTr="00694127">
              <w:trPr>
                <w:trHeight w:val="692"/>
              </w:trPr>
              <w:tc>
                <w:tcPr>
                  <w:tcW w:w="93" w:type="dxa"/>
                  <w:hideMark/>
                </w:tcPr>
                <w:p w14:paraId="69651362" w14:textId="77777777" w:rsidR="00373957" w:rsidRPr="00E33A7A" w:rsidRDefault="00373957" w:rsidP="00645DA9">
                  <w:pPr>
                    <w:pStyle w:val="a4"/>
                    <w:framePr w:hSpace="180" w:wrap="around" w:vAnchor="text" w:hAnchor="page" w:x="491" w:y="263"/>
                    <w:spacing w:before="0" w:beforeAutospacing="0" w:after="0" w:afterAutospacing="0"/>
                    <w:ind w:firstLine="426"/>
                    <w:rPr>
                      <w:b/>
                      <w:bCs/>
                      <w:sz w:val="28"/>
                      <w:szCs w:val="28"/>
                    </w:rPr>
                  </w:pPr>
                </w:p>
              </w:tc>
              <w:tc>
                <w:tcPr>
                  <w:tcW w:w="1230" w:type="dxa"/>
                  <w:hideMark/>
                </w:tcPr>
                <w:p w14:paraId="65A5912F" w14:textId="77777777" w:rsidR="00373957" w:rsidRPr="00E33A7A" w:rsidRDefault="00373957" w:rsidP="00645DA9">
                  <w:pPr>
                    <w:pStyle w:val="a4"/>
                    <w:framePr w:hSpace="180" w:wrap="around" w:vAnchor="text" w:hAnchor="page" w:x="491" w:y="263"/>
                    <w:spacing w:before="0" w:beforeAutospacing="0" w:after="0" w:afterAutospacing="0"/>
                    <w:ind w:firstLine="426"/>
                    <w:rPr>
                      <w:b/>
                      <w:bCs/>
                      <w:sz w:val="28"/>
                      <w:szCs w:val="28"/>
                    </w:rPr>
                  </w:pPr>
                </w:p>
              </w:tc>
              <w:tc>
                <w:tcPr>
                  <w:tcW w:w="826" w:type="dxa"/>
                  <w:hideMark/>
                </w:tcPr>
                <w:p w14:paraId="1BBF9836" w14:textId="77777777" w:rsidR="00373957" w:rsidRPr="00E33A7A" w:rsidRDefault="00373957" w:rsidP="00645DA9">
                  <w:pPr>
                    <w:pStyle w:val="a4"/>
                    <w:framePr w:hSpace="180" w:wrap="around" w:vAnchor="text" w:hAnchor="page" w:x="491" w:y="263"/>
                    <w:spacing w:before="0" w:beforeAutospacing="0" w:after="0" w:afterAutospacing="0"/>
                    <w:ind w:firstLine="426"/>
                    <w:rPr>
                      <w:b/>
                      <w:bCs/>
                      <w:sz w:val="28"/>
                      <w:szCs w:val="28"/>
                    </w:rPr>
                  </w:pPr>
                </w:p>
              </w:tc>
              <w:tc>
                <w:tcPr>
                  <w:tcW w:w="2438" w:type="dxa"/>
                  <w:hideMark/>
                </w:tcPr>
                <w:p w14:paraId="2CA89E6B" w14:textId="2D6ED52D" w:rsidR="00373957" w:rsidRPr="00E33A7A" w:rsidRDefault="00373957" w:rsidP="00645DA9">
                  <w:pPr>
                    <w:pStyle w:val="a4"/>
                    <w:framePr w:hSpace="180" w:wrap="around" w:vAnchor="text" w:hAnchor="page" w:x="491" w:y="263"/>
                    <w:spacing w:before="0" w:beforeAutospacing="0" w:after="0" w:afterAutospacing="0"/>
                    <w:ind w:firstLine="426"/>
                    <w:rPr>
                      <w:b/>
                      <w:bCs/>
                      <w:sz w:val="28"/>
                      <w:szCs w:val="28"/>
                    </w:rPr>
                  </w:pPr>
                </w:p>
              </w:tc>
            </w:tr>
          </w:tbl>
          <w:p w14:paraId="2A763FBC" w14:textId="2E76555F"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Тендерге қатысуға өтінімдерді қарау кезінде мынадай құжаттар сұралды (тендерлік комиссия сұрау салуды жүзеге асырған жағдайда толтырылады):</w:t>
            </w:r>
          </w:p>
          <w:tbl>
            <w:tblPr>
              <w:tblStyle w:val="a3"/>
              <w:tblW w:w="4671" w:type="dxa"/>
              <w:tblLayout w:type="fixed"/>
              <w:tblLook w:val="04A0" w:firstRow="1" w:lastRow="0" w:firstColumn="1" w:lastColumn="0" w:noHBand="0" w:noVBand="1"/>
            </w:tblPr>
            <w:tblGrid>
              <w:gridCol w:w="236"/>
              <w:gridCol w:w="1499"/>
              <w:gridCol w:w="889"/>
              <w:gridCol w:w="1126"/>
              <w:gridCol w:w="921"/>
            </w:tblGrid>
            <w:tr w:rsidR="00E33A7A" w:rsidRPr="00E33A7A" w14:paraId="5B807654" w14:textId="77777777" w:rsidTr="00694127">
              <w:trPr>
                <w:trHeight w:val="521"/>
              </w:trPr>
              <w:tc>
                <w:tcPr>
                  <w:tcW w:w="95" w:type="dxa"/>
                  <w:hideMark/>
                </w:tcPr>
                <w:p w14:paraId="1577D6C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1550" w:type="dxa"/>
                  <w:hideMark/>
                </w:tcPr>
                <w:p w14:paraId="3177751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Сұрау салу жіберілген ұйымның/тұлғаның атауы</w:t>
                  </w:r>
                </w:p>
              </w:tc>
              <w:tc>
                <w:tcPr>
                  <w:tcW w:w="915" w:type="dxa"/>
                  <w:hideMark/>
                </w:tcPr>
                <w:p w14:paraId="4ED3192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Сұрау салу жіберілген күн</w:t>
                  </w:r>
                </w:p>
              </w:tc>
              <w:tc>
                <w:tcPr>
                  <w:tcW w:w="1162" w:type="dxa"/>
                  <w:hideMark/>
                </w:tcPr>
                <w:p w14:paraId="13785F9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Сұрау салудың қысқаша сипаттамасы</w:t>
                  </w:r>
                </w:p>
              </w:tc>
              <w:tc>
                <w:tcPr>
                  <w:tcW w:w="949" w:type="dxa"/>
                  <w:hideMark/>
                </w:tcPr>
                <w:p w14:paraId="0BF89BDF"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Сұрау салуға жауап беру күні</w:t>
                  </w:r>
                </w:p>
              </w:tc>
            </w:tr>
            <w:tr w:rsidR="00E33A7A" w:rsidRPr="00E33A7A" w14:paraId="60951111" w14:textId="77777777" w:rsidTr="00694127">
              <w:trPr>
                <w:trHeight w:val="521"/>
              </w:trPr>
              <w:tc>
                <w:tcPr>
                  <w:tcW w:w="95" w:type="dxa"/>
                  <w:hideMark/>
                </w:tcPr>
                <w:p w14:paraId="6A4856D2"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550" w:type="dxa"/>
                  <w:hideMark/>
                </w:tcPr>
                <w:p w14:paraId="74379C1D"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915" w:type="dxa"/>
                  <w:hideMark/>
                </w:tcPr>
                <w:p w14:paraId="146CFEF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162" w:type="dxa"/>
                  <w:hideMark/>
                </w:tcPr>
                <w:p w14:paraId="347E427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949" w:type="dxa"/>
                  <w:hideMark/>
                </w:tcPr>
                <w:p w14:paraId="0A61AF77" w14:textId="0FF4FDE9" w:rsidR="00373957" w:rsidRPr="00E33A7A" w:rsidRDefault="00373957" w:rsidP="00645DA9">
                  <w:pPr>
                    <w:pStyle w:val="a4"/>
                    <w:framePr w:hSpace="180" w:wrap="around" w:vAnchor="text" w:hAnchor="page" w:x="491" w:y="263"/>
                    <w:spacing w:before="0" w:beforeAutospacing="0" w:after="0" w:afterAutospacing="0"/>
                    <w:rPr>
                      <w:sz w:val="28"/>
                      <w:szCs w:val="28"/>
                    </w:rPr>
                  </w:pPr>
                </w:p>
              </w:tc>
            </w:tr>
          </w:tbl>
          <w:p w14:paraId="51BC92CA" w14:textId="0CB5F94D"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Тендерлік комиссия мүшелерінің дауыс беру нәтижелері:</w:t>
            </w:r>
          </w:p>
          <w:tbl>
            <w:tblPr>
              <w:tblStyle w:val="a3"/>
              <w:tblW w:w="4816" w:type="dxa"/>
              <w:tblLayout w:type="fixed"/>
              <w:tblLook w:val="04A0" w:firstRow="1" w:lastRow="0" w:firstColumn="1" w:lastColumn="0" w:noHBand="0" w:noVBand="1"/>
            </w:tblPr>
            <w:tblGrid>
              <w:gridCol w:w="236"/>
              <w:gridCol w:w="794"/>
              <w:gridCol w:w="493"/>
              <w:gridCol w:w="608"/>
              <w:gridCol w:w="387"/>
              <w:gridCol w:w="2298"/>
            </w:tblGrid>
            <w:tr w:rsidR="00E33A7A" w:rsidRPr="00E33A7A" w14:paraId="141E4A13" w14:textId="77777777" w:rsidTr="00694127">
              <w:trPr>
                <w:trHeight w:val="250"/>
              </w:trPr>
              <w:tc>
                <w:tcPr>
                  <w:tcW w:w="98" w:type="dxa"/>
                  <w:hideMark/>
                </w:tcPr>
                <w:p w14:paraId="4A583283"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4718" w:type="dxa"/>
                  <w:gridSpan w:val="5"/>
                  <w:hideMark/>
                </w:tcPr>
                <w:p w14:paraId="3496B158"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Әлеуетті өнім берушінің атауы (әлеуетті өнім берушілердің тізбесі), БСН (ЖСН)/ ССН / ТЕН</w:t>
                  </w:r>
                </w:p>
              </w:tc>
            </w:tr>
            <w:tr w:rsidR="00E33A7A" w:rsidRPr="00E33A7A" w14:paraId="0194C25B" w14:textId="77777777" w:rsidTr="00694127">
              <w:trPr>
                <w:trHeight w:val="992"/>
              </w:trPr>
              <w:tc>
                <w:tcPr>
                  <w:tcW w:w="98" w:type="dxa"/>
                  <w:hideMark/>
                </w:tcPr>
                <w:p w14:paraId="690C6AD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817" w:type="dxa"/>
                  <w:hideMark/>
                </w:tcPr>
                <w:p w14:paraId="1C6C36F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Комиссия мүшесінің Т.А.Ә. (ол болған кезде)</w:t>
                  </w:r>
                </w:p>
              </w:tc>
              <w:tc>
                <w:tcPr>
                  <w:tcW w:w="503" w:type="dxa"/>
                  <w:hideMark/>
                </w:tcPr>
                <w:p w14:paraId="7E86632B"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Шартты жеңілдік %</w:t>
                  </w:r>
                </w:p>
              </w:tc>
              <w:tc>
                <w:tcPr>
                  <w:tcW w:w="623" w:type="dxa"/>
                  <w:hideMark/>
                </w:tcPr>
                <w:p w14:paraId="049771F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Комиссия мүшесінің шешімі</w:t>
                  </w:r>
                </w:p>
              </w:tc>
              <w:tc>
                <w:tcPr>
                  <w:tcW w:w="393" w:type="dxa"/>
                  <w:hideMark/>
                </w:tcPr>
                <w:p w14:paraId="40FBE89F"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Ауытқу себебі</w:t>
                  </w:r>
                </w:p>
              </w:tc>
              <w:tc>
                <w:tcPr>
                  <w:tcW w:w="2380" w:type="dxa"/>
                  <w:hideMark/>
                </w:tcPr>
                <w:p w14:paraId="1B17F81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Біліктілік талаптарына және тендерлік құжаттама талаптарына сәйкес еместігін растайтын мәліметтер мен құжаттарды көрсете отырып, қабылдамау себептерінің егжей-тегейлі сипаттамасы</w:t>
                  </w:r>
                </w:p>
              </w:tc>
            </w:tr>
            <w:tr w:rsidR="00E33A7A" w:rsidRPr="00E33A7A" w14:paraId="12360940" w14:textId="77777777" w:rsidTr="00694127">
              <w:trPr>
                <w:trHeight w:val="501"/>
              </w:trPr>
              <w:tc>
                <w:tcPr>
                  <w:tcW w:w="98" w:type="dxa"/>
                  <w:hideMark/>
                </w:tcPr>
                <w:p w14:paraId="42F0BB2E"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817" w:type="dxa"/>
                  <w:hideMark/>
                </w:tcPr>
                <w:p w14:paraId="2849AE4D"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3" w:type="dxa"/>
                  <w:hideMark/>
                </w:tcPr>
                <w:p w14:paraId="2DB0961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623" w:type="dxa"/>
                  <w:hideMark/>
                </w:tcPr>
                <w:p w14:paraId="6A79D8B3"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93" w:type="dxa"/>
                  <w:hideMark/>
                </w:tcPr>
                <w:p w14:paraId="5F7B32A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380" w:type="dxa"/>
                  <w:hideMark/>
                </w:tcPr>
                <w:p w14:paraId="51FA810F" w14:textId="44BD8FF6"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3E0D85D6" w14:textId="3C29C601" w:rsidR="00373957" w:rsidRPr="00E33A7A" w:rsidRDefault="00373957" w:rsidP="00373957">
            <w:pPr>
              <w:pStyle w:val="a4"/>
              <w:spacing w:before="0" w:beforeAutospacing="0" w:after="0" w:afterAutospacing="0"/>
              <w:ind w:firstLine="426"/>
              <w:rPr>
                <w:sz w:val="28"/>
                <w:szCs w:val="28"/>
              </w:rPr>
            </w:pPr>
            <w:r w:rsidRPr="00E33A7A">
              <w:rPr>
                <w:sz w:val="28"/>
                <w:szCs w:val="28"/>
              </w:rPr>
              <w:t>Бас тартылған тендерге қатысуға өтінімдер (өтінімдер саны):</w:t>
            </w:r>
          </w:p>
          <w:tbl>
            <w:tblPr>
              <w:tblStyle w:val="a3"/>
              <w:tblW w:w="4658" w:type="dxa"/>
              <w:tblLayout w:type="fixed"/>
              <w:tblLook w:val="04A0" w:firstRow="1" w:lastRow="0" w:firstColumn="1" w:lastColumn="0" w:noHBand="0" w:noVBand="1"/>
            </w:tblPr>
            <w:tblGrid>
              <w:gridCol w:w="236"/>
              <w:gridCol w:w="1837"/>
              <w:gridCol w:w="1232"/>
              <w:gridCol w:w="1353"/>
            </w:tblGrid>
            <w:tr w:rsidR="00E33A7A" w:rsidRPr="00E33A7A" w14:paraId="5B281C8C" w14:textId="77777777" w:rsidTr="002538C0">
              <w:trPr>
                <w:trHeight w:val="314"/>
              </w:trPr>
              <w:tc>
                <w:tcPr>
                  <w:tcW w:w="138" w:type="dxa"/>
                  <w:hideMark/>
                </w:tcPr>
                <w:p w14:paraId="27D4355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1880" w:type="dxa"/>
                  <w:hideMark/>
                </w:tcPr>
                <w:p w14:paraId="130E1E59"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берушінің атауы</w:t>
                  </w:r>
                </w:p>
              </w:tc>
              <w:tc>
                <w:tcPr>
                  <w:tcW w:w="1258" w:type="dxa"/>
                  <w:hideMark/>
                </w:tcPr>
                <w:p w14:paraId="1FAEFF7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БСН (ЖСН) / ССН/ТЕН</w:t>
                  </w:r>
                </w:p>
              </w:tc>
              <w:tc>
                <w:tcPr>
                  <w:tcW w:w="1382" w:type="dxa"/>
                  <w:hideMark/>
                </w:tcPr>
                <w:p w14:paraId="178B6ED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Қабылдамаудың себебі1</w:t>
                  </w:r>
                </w:p>
              </w:tc>
            </w:tr>
            <w:tr w:rsidR="00E33A7A" w:rsidRPr="00E33A7A" w14:paraId="4934D96E" w14:textId="77777777" w:rsidTr="002538C0">
              <w:trPr>
                <w:trHeight w:val="628"/>
              </w:trPr>
              <w:tc>
                <w:tcPr>
                  <w:tcW w:w="138" w:type="dxa"/>
                  <w:hideMark/>
                </w:tcPr>
                <w:p w14:paraId="2CDC1D0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80" w:type="dxa"/>
                  <w:hideMark/>
                </w:tcPr>
                <w:p w14:paraId="135233D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258" w:type="dxa"/>
                  <w:hideMark/>
                </w:tcPr>
                <w:p w14:paraId="539A9B1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382" w:type="dxa"/>
                  <w:hideMark/>
                </w:tcPr>
                <w:p w14:paraId="4596E751" w14:textId="3748B2AD"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0B8623FC" w14:textId="299DF5B2" w:rsidR="00373957" w:rsidRPr="00E33A7A" w:rsidRDefault="00373957" w:rsidP="00373957">
            <w:pPr>
              <w:pStyle w:val="a4"/>
              <w:spacing w:before="0" w:beforeAutospacing="0" w:after="0" w:afterAutospacing="0"/>
              <w:ind w:firstLine="426"/>
              <w:rPr>
                <w:sz w:val="28"/>
                <w:szCs w:val="28"/>
              </w:rPr>
            </w:pPr>
            <w:r w:rsidRPr="00E33A7A">
              <w:rPr>
                <w:sz w:val="28"/>
                <w:szCs w:val="28"/>
              </w:rPr>
              <w:t>________________________________</w:t>
            </w:r>
          </w:p>
          <w:p w14:paraId="341F37EA" w14:textId="442A8E73" w:rsidR="00373957" w:rsidRPr="00E33A7A" w:rsidRDefault="00373957" w:rsidP="00373957">
            <w:pPr>
              <w:pStyle w:val="a4"/>
              <w:spacing w:before="0" w:beforeAutospacing="0" w:after="0" w:afterAutospacing="0"/>
              <w:ind w:firstLine="426"/>
              <w:rPr>
                <w:sz w:val="28"/>
                <w:szCs w:val="28"/>
              </w:rPr>
            </w:pPr>
            <w:r w:rsidRPr="00E33A7A">
              <w:rPr>
                <w:sz w:val="28"/>
                <w:szCs w:val="28"/>
              </w:rPr>
              <w:t xml:space="preserve">1 үш мәтіндік мәннен тұратын анықтамалық: (біліктілік талаптарына сәйкес келмеу, тендерлік құжаттама талаптарына сәйкес келмеу, </w:t>
            </w:r>
            <w:r w:rsidRPr="00E33A7A">
              <w:rPr>
                <w:sz w:val="28"/>
                <w:szCs w:val="28"/>
                <w:lang w:val="kk-KZ"/>
              </w:rPr>
              <w:t>«</w:t>
            </w:r>
            <w:r w:rsidRPr="00E33A7A">
              <w:rPr>
                <w:sz w:val="28"/>
                <w:szCs w:val="28"/>
              </w:rPr>
              <w:t xml:space="preserve">Квазимемлекеттік сектордың жекелеген субъектілерінің сатып алуы </w:t>
            </w:r>
            <w:r w:rsidRPr="00E33A7A">
              <w:rPr>
                <w:sz w:val="28"/>
                <w:szCs w:val="28"/>
              </w:rPr>
              <w:lastRenderedPageBreak/>
              <w:t>туралы</w:t>
            </w:r>
            <w:r w:rsidRPr="00E33A7A">
              <w:rPr>
                <w:sz w:val="28"/>
                <w:szCs w:val="28"/>
                <w:lang w:val="kk-KZ"/>
              </w:rPr>
              <w:t>»</w:t>
            </w:r>
            <w:r w:rsidRPr="00E33A7A">
              <w:rPr>
                <w:sz w:val="28"/>
                <w:szCs w:val="28"/>
              </w:rPr>
              <w:t xml:space="preserve"> Қазақстан Республикасы Заңының 7-бабының талаптарын бұзу)</w:t>
            </w:r>
          </w:p>
          <w:tbl>
            <w:tblPr>
              <w:tblStyle w:val="a3"/>
              <w:tblW w:w="4707" w:type="dxa"/>
              <w:tblLayout w:type="fixed"/>
              <w:tblLook w:val="04A0" w:firstRow="1" w:lastRow="0" w:firstColumn="1" w:lastColumn="0" w:noHBand="0" w:noVBand="1"/>
            </w:tblPr>
            <w:tblGrid>
              <w:gridCol w:w="236"/>
              <w:gridCol w:w="2678"/>
              <w:gridCol w:w="1793"/>
            </w:tblGrid>
            <w:tr w:rsidR="00E33A7A" w:rsidRPr="00E33A7A" w14:paraId="77FC584D" w14:textId="77777777" w:rsidTr="00694127">
              <w:trPr>
                <w:trHeight w:val="352"/>
              </w:trPr>
              <w:tc>
                <w:tcPr>
                  <w:tcW w:w="199" w:type="dxa"/>
                  <w:hideMark/>
                </w:tcPr>
                <w:p w14:paraId="2CB0DCC8"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2701" w:type="dxa"/>
                  <w:hideMark/>
                </w:tcPr>
                <w:p w14:paraId="1812B72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берушінің атауы</w:t>
                  </w:r>
                </w:p>
              </w:tc>
              <w:tc>
                <w:tcPr>
                  <w:tcW w:w="1807" w:type="dxa"/>
                  <w:hideMark/>
                </w:tcPr>
                <w:p w14:paraId="21092C7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БСН (ЖСН) / ССН/ТЕН</w:t>
                  </w:r>
                </w:p>
              </w:tc>
            </w:tr>
            <w:tr w:rsidR="00E33A7A" w:rsidRPr="00E33A7A" w14:paraId="7D5B6CD6" w14:textId="77777777" w:rsidTr="00694127">
              <w:trPr>
                <w:trHeight w:val="704"/>
              </w:trPr>
              <w:tc>
                <w:tcPr>
                  <w:tcW w:w="199" w:type="dxa"/>
                  <w:hideMark/>
                </w:tcPr>
                <w:p w14:paraId="26D4783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701" w:type="dxa"/>
                  <w:hideMark/>
                </w:tcPr>
                <w:p w14:paraId="40147B5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07" w:type="dxa"/>
                  <w:hideMark/>
                </w:tcPr>
                <w:p w14:paraId="2B05174B" w14:textId="7AFB564F"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376B50B8" w14:textId="6BFE54C4" w:rsidR="00373957" w:rsidRPr="00E33A7A" w:rsidRDefault="00373957" w:rsidP="00373957">
            <w:pPr>
              <w:pStyle w:val="a4"/>
              <w:spacing w:before="0" w:beforeAutospacing="0" w:after="0" w:afterAutospacing="0"/>
              <w:ind w:firstLine="426"/>
              <w:rPr>
                <w:sz w:val="28"/>
                <w:szCs w:val="28"/>
              </w:rPr>
            </w:pPr>
            <w:r w:rsidRPr="00E33A7A">
              <w:rPr>
                <w:sz w:val="28"/>
                <w:szCs w:val="28"/>
              </w:rPr>
              <w:t>Осы тендерге қатысуға ұсынылған барлық тендерге қатысуға өтінімдерге осы Қағидаларда көзделген өлшемшарттардың салыстырмалы мәнін қолдану нәтижелері туралы ақпарат:</w:t>
            </w:r>
          </w:p>
          <w:tbl>
            <w:tblPr>
              <w:tblStyle w:val="a3"/>
              <w:tblW w:w="4648" w:type="dxa"/>
              <w:tblLayout w:type="fixed"/>
              <w:tblLook w:val="04A0" w:firstRow="1" w:lastRow="0" w:firstColumn="1" w:lastColumn="0" w:noHBand="0" w:noVBand="1"/>
            </w:tblPr>
            <w:tblGrid>
              <w:gridCol w:w="236"/>
              <w:gridCol w:w="353"/>
              <w:gridCol w:w="236"/>
              <w:gridCol w:w="385"/>
              <w:gridCol w:w="417"/>
              <w:gridCol w:w="481"/>
              <w:gridCol w:w="481"/>
              <w:gridCol w:w="481"/>
              <w:gridCol w:w="481"/>
              <w:gridCol w:w="481"/>
              <w:gridCol w:w="258"/>
              <w:gridCol w:w="358"/>
            </w:tblGrid>
            <w:tr w:rsidR="00E33A7A" w:rsidRPr="00E33A7A" w14:paraId="5C348195" w14:textId="77777777" w:rsidTr="00694127">
              <w:trPr>
                <w:trHeight w:val="1929"/>
              </w:trPr>
              <w:tc>
                <w:tcPr>
                  <w:tcW w:w="88" w:type="dxa"/>
                  <w:hideMark/>
                </w:tcPr>
                <w:p w14:paraId="2B0469CD"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364" w:type="dxa"/>
                  <w:hideMark/>
                </w:tcPr>
                <w:p w14:paraId="635BB7D6"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w:t>
                  </w:r>
                  <w:r w:rsidRPr="00E33A7A">
                    <w:rPr>
                      <w:sz w:val="28"/>
                      <w:szCs w:val="28"/>
                    </w:rPr>
                    <w:lastRenderedPageBreak/>
                    <w:t>ң атауы</w:t>
                  </w:r>
                </w:p>
              </w:tc>
              <w:tc>
                <w:tcPr>
                  <w:tcW w:w="226" w:type="dxa"/>
                  <w:hideMark/>
                </w:tcPr>
                <w:p w14:paraId="50A868D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БСН (ЖСН) / ССН / ТЕН</w:t>
                  </w:r>
                </w:p>
              </w:tc>
              <w:tc>
                <w:tcPr>
                  <w:tcW w:w="3970" w:type="dxa"/>
                  <w:gridSpan w:val="9"/>
                  <w:hideMark/>
                </w:tcPr>
                <w:p w14:paraId="67CA6FEB"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Шартты жеңілдіктер, %</w:t>
                  </w:r>
                </w:p>
              </w:tc>
            </w:tr>
            <w:tr w:rsidR="00E33A7A" w:rsidRPr="00E33A7A" w14:paraId="1F3D7FDA" w14:textId="77777777" w:rsidTr="00315C28">
              <w:trPr>
                <w:trHeight w:val="4652"/>
              </w:trPr>
              <w:tc>
                <w:tcPr>
                  <w:tcW w:w="88" w:type="dxa"/>
                  <w:hideMark/>
                </w:tcPr>
                <w:p w14:paraId="655C0A9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64" w:type="dxa"/>
                  <w:hideMark/>
                </w:tcPr>
                <w:p w14:paraId="170F3E6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226" w:type="dxa"/>
                  <w:hideMark/>
                </w:tcPr>
                <w:p w14:paraId="3EDA302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398" w:type="dxa"/>
                  <w:hideMark/>
                </w:tcPr>
                <w:p w14:paraId="5375A16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Ағымдағы жылдың алдындағы соң</w:t>
                  </w:r>
                  <w:r w:rsidRPr="00E33A7A">
                    <w:rPr>
                      <w:sz w:val="28"/>
                      <w:szCs w:val="28"/>
                    </w:rPr>
                    <w:lastRenderedPageBreak/>
                    <w:t>ғы он жылдағы жұмыс тәжірибесі</w:t>
                  </w:r>
                </w:p>
              </w:tc>
              <w:tc>
                <w:tcPr>
                  <w:tcW w:w="433" w:type="dxa"/>
                  <w:hideMark/>
                </w:tcPr>
                <w:p w14:paraId="62BED65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Төленген салықтардың көрсетк</w:t>
                  </w:r>
                  <w:r w:rsidRPr="00E33A7A">
                    <w:rPr>
                      <w:sz w:val="28"/>
                      <w:szCs w:val="28"/>
                    </w:rPr>
                    <w:lastRenderedPageBreak/>
                    <w:t>іші</w:t>
                  </w:r>
                </w:p>
              </w:tc>
              <w:tc>
                <w:tcPr>
                  <w:tcW w:w="502" w:type="dxa"/>
                  <w:hideMark/>
                </w:tcPr>
                <w:p w14:paraId="4E30EE1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Тауарлардың функционалдық сипаттам</w:t>
                  </w:r>
                  <w:r w:rsidRPr="00E33A7A">
                    <w:rPr>
                      <w:sz w:val="28"/>
                      <w:szCs w:val="28"/>
                    </w:rPr>
                    <w:lastRenderedPageBreak/>
                    <w:t>алары</w:t>
                  </w:r>
                </w:p>
              </w:tc>
              <w:tc>
                <w:tcPr>
                  <w:tcW w:w="502" w:type="dxa"/>
                  <w:hideMark/>
                </w:tcPr>
                <w:p w14:paraId="4629D9B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Тауарлардың техникалық сипаттамалары</w:t>
                  </w:r>
                </w:p>
              </w:tc>
              <w:tc>
                <w:tcPr>
                  <w:tcW w:w="502" w:type="dxa"/>
                  <w:hideMark/>
                </w:tcPr>
                <w:p w14:paraId="4E913B2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Тауарлардың сапалық сипаттамалары</w:t>
                  </w:r>
                </w:p>
              </w:tc>
              <w:tc>
                <w:tcPr>
                  <w:tcW w:w="502" w:type="dxa"/>
                  <w:hideMark/>
                </w:tcPr>
                <w:p w14:paraId="34966D6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Тауарлардың пайдалану сипаттамалары</w:t>
                  </w:r>
                </w:p>
              </w:tc>
              <w:tc>
                <w:tcPr>
                  <w:tcW w:w="502" w:type="dxa"/>
                  <w:hideMark/>
                </w:tcPr>
                <w:p w14:paraId="09EFF165"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Әлеуетті өнім берушінің тапсырыс беруші </w:t>
                  </w:r>
                  <w:r w:rsidRPr="00E33A7A">
                    <w:rPr>
                      <w:sz w:val="28"/>
                      <w:szCs w:val="28"/>
                    </w:rPr>
                    <w:lastRenderedPageBreak/>
                    <w:t xml:space="preserve">тіркелген облыстың, республикалық маңызы бар </w:t>
                  </w:r>
                  <w:r w:rsidRPr="00E33A7A">
                    <w:rPr>
                      <w:sz w:val="28"/>
                      <w:szCs w:val="28"/>
                    </w:rPr>
                    <w:lastRenderedPageBreak/>
                    <w:t>қалалардың және астананың шекараларында тиісті әк</w:t>
                  </w:r>
                  <w:r w:rsidRPr="00E33A7A">
                    <w:rPr>
                      <w:sz w:val="28"/>
                      <w:szCs w:val="28"/>
                    </w:rPr>
                    <w:lastRenderedPageBreak/>
                    <w:t>імшілік-аумақтық бірлікте болуы</w:t>
                  </w:r>
                </w:p>
              </w:tc>
              <w:tc>
                <w:tcPr>
                  <w:tcW w:w="260" w:type="dxa"/>
                  <w:hideMark/>
                </w:tcPr>
                <w:p w14:paraId="550C7586"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Теріс мәндер</w:t>
                  </w:r>
                </w:p>
              </w:tc>
              <w:tc>
                <w:tcPr>
                  <w:tcW w:w="364" w:type="dxa"/>
                  <w:hideMark/>
                </w:tcPr>
                <w:p w14:paraId="5A057A9B"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Жалпы шартты жеңілдік, %</w:t>
                  </w:r>
                </w:p>
              </w:tc>
            </w:tr>
            <w:tr w:rsidR="00E33A7A" w:rsidRPr="00E33A7A" w14:paraId="50B3546F" w14:textId="77777777" w:rsidTr="00315C28">
              <w:trPr>
                <w:trHeight w:val="382"/>
              </w:trPr>
              <w:tc>
                <w:tcPr>
                  <w:tcW w:w="88" w:type="dxa"/>
                  <w:hideMark/>
                </w:tcPr>
                <w:p w14:paraId="155E851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64" w:type="dxa"/>
                  <w:hideMark/>
                </w:tcPr>
                <w:p w14:paraId="6625AF3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26" w:type="dxa"/>
                  <w:hideMark/>
                </w:tcPr>
                <w:p w14:paraId="4EBF5FE4"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98" w:type="dxa"/>
                  <w:hideMark/>
                </w:tcPr>
                <w:p w14:paraId="1ECE8D4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33" w:type="dxa"/>
                  <w:hideMark/>
                </w:tcPr>
                <w:p w14:paraId="750F131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5E5C56E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177FF92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2385F6F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6560BC4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4B24838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60" w:type="dxa"/>
                  <w:hideMark/>
                </w:tcPr>
                <w:p w14:paraId="52D6BCA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64" w:type="dxa"/>
                  <w:hideMark/>
                </w:tcPr>
                <w:p w14:paraId="028202D5" w14:textId="172B0F23" w:rsidR="00373957" w:rsidRPr="00E33A7A" w:rsidRDefault="00373957" w:rsidP="00645DA9">
                  <w:pPr>
                    <w:pStyle w:val="a4"/>
                    <w:framePr w:hSpace="180" w:wrap="around" w:vAnchor="text" w:hAnchor="page" w:x="491" w:y="263"/>
                    <w:spacing w:before="0" w:beforeAutospacing="0" w:after="0" w:afterAutospacing="0"/>
                    <w:rPr>
                      <w:sz w:val="28"/>
                      <w:szCs w:val="28"/>
                    </w:rPr>
                  </w:pPr>
                </w:p>
              </w:tc>
            </w:tr>
          </w:tbl>
          <w:p w14:paraId="0ABB02DE" w14:textId="1706D6E5"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 қатысушыларының шартты бағаларын есептеу:</w:t>
            </w:r>
          </w:p>
          <w:tbl>
            <w:tblPr>
              <w:tblStyle w:val="a3"/>
              <w:tblW w:w="4660" w:type="dxa"/>
              <w:tblLayout w:type="fixed"/>
              <w:tblLook w:val="04A0" w:firstRow="1" w:lastRow="0" w:firstColumn="1" w:lastColumn="0" w:noHBand="0" w:noVBand="1"/>
            </w:tblPr>
            <w:tblGrid>
              <w:gridCol w:w="237"/>
              <w:gridCol w:w="510"/>
              <w:gridCol w:w="391"/>
              <w:gridCol w:w="405"/>
              <w:gridCol w:w="475"/>
              <w:gridCol w:w="603"/>
              <w:gridCol w:w="461"/>
              <w:gridCol w:w="554"/>
              <w:gridCol w:w="550"/>
              <w:gridCol w:w="474"/>
            </w:tblGrid>
            <w:tr w:rsidR="00E33A7A" w:rsidRPr="00E33A7A" w14:paraId="1E9C040A" w14:textId="77777777" w:rsidTr="00694127">
              <w:trPr>
                <w:trHeight w:val="1166"/>
              </w:trPr>
              <w:tc>
                <w:tcPr>
                  <w:tcW w:w="95" w:type="dxa"/>
                  <w:hideMark/>
                </w:tcPr>
                <w:p w14:paraId="4369AF47"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527" w:type="dxa"/>
                  <w:hideMark/>
                </w:tcPr>
                <w:p w14:paraId="48760C36"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w:t>
                  </w:r>
                  <w:r w:rsidRPr="00E33A7A">
                    <w:rPr>
                      <w:sz w:val="28"/>
                      <w:szCs w:val="28"/>
                    </w:rPr>
                    <w:lastRenderedPageBreak/>
                    <w:t>рушінің атауы</w:t>
                  </w:r>
                </w:p>
              </w:tc>
              <w:tc>
                <w:tcPr>
                  <w:tcW w:w="400" w:type="dxa"/>
                  <w:hideMark/>
                </w:tcPr>
                <w:p w14:paraId="73BF5027"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БСН (ЖСН)/ </w:t>
                  </w:r>
                  <w:r w:rsidRPr="00E33A7A">
                    <w:rPr>
                      <w:sz w:val="28"/>
                      <w:szCs w:val="28"/>
                    </w:rPr>
                    <w:lastRenderedPageBreak/>
                    <w:t>ССН/ТЕН</w:t>
                  </w:r>
                </w:p>
              </w:tc>
              <w:tc>
                <w:tcPr>
                  <w:tcW w:w="415" w:type="dxa"/>
                  <w:hideMark/>
                </w:tcPr>
                <w:p w14:paraId="0D72CE86"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Бөлінген </w:t>
                  </w:r>
                  <w:r w:rsidRPr="00E33A7A">
                    <w:rPr>
                      <w:sz w:val="28"/>
                      <w:szCs w:val="28"/>
                    </w:rPr>
                    <w:lastRenderedPageBreak/>
                    <w:t>сома</w:t>
                  </w:r>
                </w:p>
              </w:tc>
              <w:tc>
                <w:tcPr>
                  <w:tcW w:w="490" w:type="dxa"/>
                  <w:hideMark/>
                </w:tcPr>
                <w:p w14:paraId="0869A2F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Өнім беруш</w:t>
                  </w:r>
                  <w:r w:rsidRPr="00E33A7A">
                    <w:rPr>
                      <w:sz w:val="28"/>
                      <w:szCs w:val="28"/>
                    </w:rPr>
                    <w:lastRenderedPageBreak/>
                    <w:t>інің бағасы</w:t>
                  </w:r>
                </w:p>
              </w:tc>
              <w:tc>
                <w:tcPr>
                  <w:tcW w:w="626" w:type="dxa"/>
                  <w:hideMark/>
                </w:tcPr>
                <w:p w14:paraId="579D2DED"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Антидемпинг шара</w:t>
                  </w:r>
                  <w:r w:rsidRPr="00E33A7A">
                    <w:rPr>
                      <w:sz w:val="28"/>
                      <w:szCs w:val="28"/>
                    </w:rPr>
                    <w:lastRenderedPageBreak/>
                    <w:t>ларына сәйкес сома</w:t>
                  </w:r>
                </w:p>
              </w:tc>
              <w:tc>
                <w:tcPr>
                  <w:tcW w:w="475" w:type="dxa"/>
                  <w:hideMark/>
                </w:tcPr>
                <w:p w14:paraId="43F7BB4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Шартты жеңі</w:t>
                  </w:r>
                  <w:r w:rsidRPr="00E33A7A">
                    <w:rPr>
                      <w:sz w:val="28"/>
                      <w:szCs w:val="28"/>
                    </w:rPr>
                    <w:lastRenderedPageBreak/>
                    <w:t>лдік мөлшері, %</w:t>
                  </w:r>
                </w:p>
              </w:tc>
              <w:tc>
                <w:tcPr>
                  <w:tcW w:w="574" w:type="dxa"/>
                  <w:hideMark/>
                </w:tcPr>
                <w:p w14:paraId="11D89F5D"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Шартты жеңілдік </w:t>
                  </w:r>
                  <w:r w:rsidRPr="00E33A7A">
                    <w:rPr>
                      <w:sz w:val="28"/>
                      <w:szCs w:val="28"/>
                    </w:rPr>
                    <w:lastRenderedPageBreak/>
                    <w:t>ескерілген баға</w:t>
                  </w:r>
                </w:p>
              </w:tc>
              <w:tc>
                <w:tcPr>
                  <w:tcW w:w="569" w:type="dxa"/>
                  <w:hideMark/>
                </w:tcPr>
                <w:p w14:paraId="3E665CF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Қаржылық тұрақтыл</w:t>
                  </w:r>
                  <w:r w:rsidRPr="00E33A7A">
                    <w:rPr>
                      <w:sz w:val="28"/>
                      <w:szCs w:val="28"/>
                    </w:rPr>
                    <w:lastRenderedPageBreak/>
                    <w:t>ық көрсеткіші</w:t>
                  </w:r>
                </w:p>
              </w:tc>
              <w:tc>
                <w:tcPr>
                  <w:tcW w:w="489" w:type="dxa"/>
                  <w:hideMark/>
                </w:tcPr>
                <w:p w14:paraId="78097A0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Өтінімді бер</w:t>
                  </w:r>
                  <w:r w:rsidRPr="00E33A7A">
                    <w:rPr>
                      <w:sz w:val="28"/>
                      <w:szCs w:val="28"/>
                    </w:rPr>
                    <w:lastRenderedPageBreak/>
                    <w:t>у күні мен уақыты</w:t>
                  </w:r>
                </w:p>
              </w:tc>
            </w:tr>
            <w:tr w:rsidR="00E33A7A" w:rsidRPr="00E33A7A" w14:paraId="3A5F37B7" w14:textId="77777777" w:rsidTr="00315C28">
              <w:trPr>
                <w:trHeight w:val="261"/>
              </w:trPr>
              <w:tc>
                <w:tcPr>
                  <w:tcW w:w="95" w:type="dxa"/>
                  <w:hideMark/>
                </w:tcPr>
                <w:p w14:paraId="6253B9D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27" w:type="dxa"/>
                  <w:hideMark/>
                </w:tcPr>
                <w:p w14:paraId="410D4E83"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00" w:type="dxa"/>
                  <w:hideMark/>
                </w:tcPr>
                <w:p w14:paraId="3689D68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15" w:type="dxa"/>
                  <w:hideMark/>
                </w:tcPr>
                <w:p w14:paraId="60F7B1D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90" w:type="dxa"/>
                  <w:hideMark/>
                </w:tcPr>
                <w:p w14:paraId="196E52C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626" w:type="dxa"/>
                  <w:hideMark/>
                </w:tcPr>
                <w:p w14:paraId="386B908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75" w:type="dxa"/>
                  <w:hideMark/>
                </w:tcPr>
                <w:p w14:paraId="1194C09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74" w:type="dxa"/>
                  <w:hideMark/>
                </w:tcPr>
                <w:p w14:paraId="12AD657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69" w:type="dxa"/>
                  <w:hideMark/>
                </w:tcPr>
                <w:p w14:paraId="211AE67E"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89" w:type="dxa"/>
                  <w:hideMark/>
                </w:tcPr>
                <w:p w14:paraId="1D5754DC" w14:textId="69F05DB2" w:rsidR="00373957" w:rsidRPr="00E33A7A" w:rsidRDefault="00373957" w:rsidP="00645DA9">
                  <w:pPr>
                    <w:pStyle w:val="a4"/>
                    <w:framePr w:hSpace="180" w:wrap="around" w:vAnchor="text" w:hAnchor="page" w:x="491" w:y="263"/>
                    <w:spacing w:before="0" w:beforeAutospacing="0" w:after="0" w:afterAutospacing="0"/>
                    <w:rPr>
                      <w:sz w:val="28"/>
                      <w:szCs w:val="28"/>
                    </w:rPr>
                  </w:pPr>
                </w:p>
              </w:tc>
            </w:tr>
          </w:tbl>
          <w:p w14:paraId="71E93F5E" w14:textId="7C6ED40C"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Тендерлік комиссияның шешімі:</w:t>
            </w:r>
          </w:p>
          <w:p w14:paraId="1C30FBD3" w14:textId="42C9CDCA" w:rsidR="00373957" w:rsidRPr="00E33A7A" w:rsidRDefault="00373957" w:rsidP="00373957">
            <w:pPr>
              <w:pStyle w:val="a4"/>
              <w:spacing w:before="0" w:beforeAutospacing="0" w:after="0" w:afterAutospacing="0"/>
              <w:ind w:firstLine="426"/>
              <w:rPr>
                <w:sz w:val="28"/>
                <w:szCs w:val="28"/>
              </w:rPr>
            </w:pPr>
            <w:r w:rsidRPr="00E33A7A">
              <w:rPr>
                <w:sz w:val="28"/>
                <w:szCs w:val="28"/>
              </w:rPr>
              <w:t>1. № ___ лот бойынша жеңімпаз болып анықталсын: (жеңімпаз әлеуетті өнім берушінің БСН/ЖСН, атауы), екінші орын алған әлеуетті өнім беруші (екінші орын алған әлеуетті өнім берушінің БСН/ЖСН, атауы).</w:t>
            </w:r>
          </w:p>
          <w:p w14:paraId="1E399F1A" w14:textId="52E89AEB" w:rsidR="00373957" w:rsidRPr="00E33A7A" w:rsidRDefault="00373957" w:rsidP="00373957">
            <w:pPr>
              <w:pStyle w:val="a4"/>
              <w:spacing w:before="0" w:beforeAutospacing="0" w:after="0" w:afterAutospacing="0"/>
              <w:ind w:firstLine="426"/>
              <w:rPr>
                <w:sz w:val="28"/>
                <w:szCs w:val="28"/>
              </w:rPr>
            </w:pPr>
            <w:r w:rsidRPr="00E33A7A">
              <w:rPr>
                <w:sz w:val="28"/>
                <w:szCs w:val="28"/>
              </w:rPr>
              <w:t>2. Тапсырыс беруші (тапсырыс берушінің атауы) осы Қағидаларда белгіленген мерзімде (жеңімпаз әлеуетті өнім берушінің БСН/ЖСН, атауы) сатып алу туралы шартты жасассын.</w:t>
            </w:r>
          </w:p>
          <w:p w14:paraId="23996CEF" w14:textId="408C0FB9" w:rsidR="00373957" w:rsidRPr="00E33A7A" w:rsidRDefault="00373957" w:rsidP="00373957">
            <w:pPr>
              <w:pStyle w:val="a4"/>
              <w:spacing w:before="0" w:beforeAutospacing="0" w:after="0" w:afterAutospacing="0"/>
              <w:ind w:firstLine="426"/>
              <w:rPr>
                <w:sz w:val="28"/>
                <w:szCs w:val="28"/>
              </w:rPr>
            </w:pPr>
            <w:r w:rsidRPr="00E33A7A">
              <w:rPr>
                <w:sz w:val="28"/>
                <w:szCs w:val="28"/>
              </w:rPr>
              <w:t>Не:</w:t>
            </w:r>
          </w:p>
          <w:p w14:paraId="4FF4C10C" w14:textId="58440AB1" w:rsidR="00373957" w:rsidRPr="00E33A7A" w:rsidRDefault="00373957" w:rsidP="00373957">
            <w:pPr>
              <w:pStyle w:val="a4"/>
              <w:spacing w:before="0" w:beforeAutospacing="0" w:after="0" w:afterAutospacing="0"/>
              <w:ind w:firstLine="426"/>
              <w:rPr>
                <w:sz w:val="28"/>
                <w:szCs w:val="28"/>
              </w:rPr>
            </w:pPr>
            <w:r w:rsidRPr="00E33A7A">
              <w:rPr>
                <w:sz w:val="28"/>
                <w:szCs w:val="28"/>
              </w:rPr>
              <w:t>№___ лот бойынша сатып алу (сатып алудың атауы): _____________________ *байланысты өткізілмеді деп танылсын.</w:t>
            </w:r>
          </w:p>
          <w:p w14:paraId="7B9EDA59" w14:textId="455B0403" w:rsidR="00373957" w:rsidRPr="00E33A7A" w:rsidRDefault="00373957" w:rsidP="00373957">
            <w:pPr>
              <w:pStyle w:val="a4"/>
              <w:spacing w:before="0" w:beforeAutospacing="0" w:after="0" w:afterAutospacing="0"/>
              <w:ind w:firstLine="426"/>
              <w:rPr>
                <w:sz w:val="28"/>
                <w:szCs w:val="28"/>
              </w:rPr>
            </w:pPr>
            <w:r w:rsidRPr="00E33A7A">
              <w:rPr>
                <w:sz w:val="28"/>
                <w:szCs w:val="28"/>
              </w:rPr>
              <w:lastRenderedPageBreak/>
              <w:t>Ескертпе:</w:t>
            </w:r>
          </w:p>
          <w:p w14:paraId="182B853E" w14:textId="08B6B4A8" w:rsidR="00373957" w:rsidRPr="00E33A7A" w:rsidRDefault="00373957" w:rsidP="00373957">
            <w:pPr>
              <w:pStyle w:val="a4"/>
              <w:spacing w:before="0" w:beforeAutospacing="0" w:after="0" w:afterAutospacing="0"/>
              <w:ind w:firstLine="426"/>
              <w:rPr>
                <w:sz w:val="28"/>
                <w:szCs w:val="28"/>
              </w:rPr>
            </w:pPr>
            <w:r w:rsidRPr="00E33A7A">
              <w:rPr>
                <w:b/>
                <w:bCs/>
                <w:sz w:val="28"/>
                <w:szCs w:val="28"/>
              </w:rPr>
              <w:t>*</w:t>
            </w:r>
            <w:r w:rsidRPr="00E33A7A">
              <w:rPr>
                <w:sz w:val="28"/>
                <w:szCs w:val="28"/>
              </w:rPr>
              <w:t xml:space="preserve">Мынадай мәндердің бірі: </w:t>
            </w:r>
            <w:r w:rsidRPr="00E33A7A">
              <w:rPr>
                <w:sz w:val="28"/>
                <w:szCs w:val="28"/>
                <w:lang w:val="kk-KZ"/>
              </w:rPr>
              <w:t>«</w:t>
            </w:r>
            <w:r w:rsidRPr="00E33A7A">
              <w:rPr>
                <w:sz w:val="28"/>
                <w:szCs w:val="28"/>
              </w:rPr>
              <w:t>берілген өтінімдердің болмауы", "</w:t>
            </w:r>
            <w:r w:rsidRPr="00E33A7A">
              <w:rPr>
                <w:b/>
                <w:bCs/>
                <w:sz w:val="28"/>
                <w:szCs w:val="28"/>
              </w:rPr>
              <w:t>екіден кем өтінім беру</w:t>
            </w:r>
            <w:r w:rsidRPr="00E33A7A">
              <w:rPr>
                <w:sz w:val="28"/>
                <w:szCs w:val="28"/>
              </w:rPr>
              <w:t>", "тендерге қатысуға бір де бір әлеуетті өнім беруші жіберілмеді", "Тендерге қатысуға бір әлеуетті өнім беруші жіберілді".</w:t>
            </w:r>
          </w:p>
          <w:p w14:paraId="58A34735" w14:textId="0C9A2669" w:rsidR="00373957" w:rsidRPr="00E33A7A" w:rsidRDefault="00373957" w:rsidP="00373957">
            <w:pPr>
              <w:pStyle w:val="a4"/>
              <w:spacing w:before="0" w:beforeAutospacing="0" w:after="0" w:afterAutospacing="0"/>
              <w:ind w:firstLine="426"/>
              <w:rPr>
                <w:sz w:val="28"/>
                <w:szCs w:val="28"/>
              </w:rPr>
            </w:pPr>
            <w:r w:rsidRPr="00E33A7A">
              <w:rPr>
                <w:sz w:val="28"/>
                <w:szCs w:val="28"/>
              </w:rPr>
              <w:t>Не:</w:t>
            </w:r>
          </w:p>
          <w:p w14:paraId="0AEF9220" w14:textId="10C03B60" w:rsidR="00373957" w:rsidRPr="00E33A7A" w:rsidRDefault="00373957" w:rsidP="00373957">
            <w:pPr>
              <w:pStyle w:val="a4"/>
              <w:spacing w:before="0" w:beforeAutospacing="0" w:after="0" w:afterAutospacing="0"/>
              <w:ind w:firstLine="426"/>
              <w:rPr>
                <w:sz w:val="28"/>
                <w:szCs w:val="28"/>
              </w:rPr>
            </w:pPr>
            <w:r w:rsidRPr="00E33A7A">
              <w:rPr>
                <w:sz w:val="28"/>
                <w:szCs w:val="28"/>
              </w:rPr>
              <w:t>Сатып алудың күшін жою жүргізілген, оған мыналар негіз болып табылады: Тиісті органдардың ___жылғы ___айдағы ___ күнгі № __актілері (нұсқама, хабарлама, ұсыныс, шешім).</w:t>
            </w:r>
          </w:p>
          <w:p w14:paraId="23C58F3F" w14:textId="39B29250" w:rsidR="00373957" w:rsidRPr="00E33A7A" w:rsidRDefault="00373957" w:rsidP="00373957">
            <w:pPr>
              <w:pStyle w:val="a4"/>
              <w:spacing w:before="0" w:beforeAutospacing="0" w:after="0" w:afterAutospacing="0"/>
              <w:ind w:firstLine="426"/>
              <w:rPr>
                <w:sz w:val="28"/>
                <w:szCs w:val="28"/>
              </w:rPr>
            </w:pPr>
            <w:r w:rsidRPr="00E33A7A">
              <w:rPr>
                <w:sz w:val="28"/>
                <w:szCs w:val="28"/>
              </w:rPr>
              <w:t>Күшін жою туралы шешім қабылдаған орган: (_______________________).</w:t>
            </w:r>
          </w:p>
          <w:p w14:paraId="6D153183" w14:textId="12A3E8FF" w:rsidR="00373957" w:rsidRPr="00E33A7A" w:rsidRDefault="00373957" w:rsidP="00373957">
            <w:pPr>
              <w:pStyle w:val="a4"/>
              <w:spacing w:before="0" w:beforeAutospacing="0" w:after="0" w:afterAutospacing="0"/>
              <w:ind w:firstLine="426"/>
              <w:rPr>
                <w:sz w:val="28"/>
                <w:szCs w:val="28"/>
              </w:rPr>
            </w:pPr>
            <w:r w:rsidRPr="00E33A7A">
              <w:rPr>
                <w:sz w:val="28"/>
                <w:szCs w:val="28"/>
              </w:rPr>
              <w:t>Не:</w:t>
            </w:r>
          </w:p>
          <w:p w14:paraId="61194F52" w14:textId="352E41A0" w:rsidR="00373957" w:rsidRPr="00E33A7A" w:rsidRDefault="00373957" w:rsidP="00373957">
            <w:pPr>
              <w:pStyle w:val="a4"/>
              <w:spacing w:before="0" w:beforeAutospacing="0" w:after="0" w:afterAutospacing="0"/>
              <w:ind w:firstLine="426"/>
              <w:rPr>
                <w:b/>
                <w:bCs/>
                <w:sz w:val="28"/>
                <w:szCs w:val="28"/>
              </w:rPr>
            </w:pPr>
            <w:r w:rsidRPr="00E33A7A">
              <w:rPr>
                <w:b/>
                <w:bCs/>
                <w:sz w:val="28"/>
                <w:szCs w:val="28"/>
              </w:rPr>
              <w:t>Осы Қағидаларға сәйкес сатып алудан бас тарту жүргізілді.</w:t>
            </w:r>
          </w:p>
          <w:p w14:paraId="2304E9D0" w14:textId="4A985970" w:rsidR="00373957" w:rsidRPr="00E33A7A" w:rsidRDefault="00373957" w:rsidP="00373957">
            <w:pPr>
              <w:pStyle w:val="a4"/>
              <w:spacing w:before="0" w:beforeAutospacing="0" w:after="0" w:afterAutospacing="0"/>
              <w:ind w:firstLine="426"/>
              <w:rPr>
                <w:sz w:val="28"/>
                <w:szCs w:val="28"/>
              </w:rPr>
            </w:pPr>
            <w:r w:rsidRPr="00E33A7A">
              <w:rPr>
                <w:sz w:val="28"/>
                <w:szCs w:val="28"/>
              </w:rPr>
              <w:t>Ескертпе:</w:t>
            </w:r>
          </w:p>
          <w:p w14:paraId="0E8A8F0E" w14:textId="51ABEE03" w:rsidR="00373957" w:rsidRPr="00E33A7A" w:rsidRDefault="00373957" w:rsidP="00373957">
            <w:pPr>
              <w:pStyle w:val="a4"/>
              <w:spacing w:before="0" w:beforeAutospacing="0" w:after="0" w:afterAutospacing="0"/>
              <w:ind w:firstLine="426"/>
              <w:rPr>
                <w:b/>
                <w:bCs/>
                <w:sz w:val="28"/>
                <w:szCs w:val="28"/>
              </w:rPr>
            </w:pPr>
            <w:r w:rsidRPr="00E33A7A">
              <w:rPr>
                <w:b/>
                <w:bCs/>
                <w:sz w:val="28"/>
                <w:szCs w:val="28"/>
              </w:rPr>
              <w:t>* Егер бірнеше тапсырыс беруші болса, тапсырыс беруші туралы мәліметтер көрсетілмейді.</w:t>
            </w:r>
          </w:p>
          <w:p w14:paraId="749ED24A" w14:textId="4BD6B824" w:rsidR="00373957" w:rsidRPr="00E33A7A" w:rsidRDefault="00373957" w:rsidP="00373957">
            <w:pPr>
              <w:pStyle w:val="a4"/>
              <w:spacing w:before="0" w:beforeAutospacing="0" w:after="0" w:afterAutospacing="0"/>
              <w:ind w:firstLine="426"/>
              <w:rPr>
                <w:sz w:val="28"/>
                <w:szCs w:val="28"/>
              </w:rPr>
            </w:pPr>
            <w:r w:rsidRPr="00E33A7A">
              <w:rPr>
                <w:sz w:val="28"/>
                <w:szCs w:val="28"/>
              </w:rPr>
              <w:t>Аббревиатуралардың толық жазылуы:</w:t>
            </w:r>
          </w:p>
          <w:p w14:paraId="0BF668A8" w14:textId="076308C2" w:rsidR="00373957" w:rsidRPr="00E33A7A" w:rsidRDefault="00373957" w:rsidP="00373957">
            <w:pPr>
              <w:pStyle w:val="a4"/>
              <w:spacing w:before="0" w:beforeAutospacing="0" w:after="0" w:afterAutospacing="0"/>
              <w:ind w:firstLine="426"/>
              <w:rPr>
                <w:sz w:val="28"/>
                <w:szCs w:val="28"/>
              </w:rPr>
            </w:pPr>
            <w:r w:rsidRPr="00E33A7A">
              <w:rPr>
                <w:sz w:val="28"/>
                <w:szCs w:val="28"/>
              </w:rPr>
              <w:t>БСН – бизнес-сәйкестендіру нөмірі;</w:t>
            </w:r>
          </w:p>
          <w:p w14:paraId="0719AD9B" w14:textId="7D53BF7B" w:rsidR="00373957" w:rsidRPr="00E33A7A" w:rsidRDefault="00373957" w:rsidP="00373957">
            <w:pPr>
              <w:pStyle w:val="a4"/>
              <w:spacing w:before="0" w:beforeAutospacing="0" w:after="0" w:afterAutospacing="0"/>
              <w:ind w:firstLine="426"/>
              <w:rPr>
                <w:sz w:val="28"/>
                <w:szCs w:val="28"/>
              </w:rPr>
            </w:pPr>
            <w:r w:rsidRPr="00E33A7A">
              <w:rPr>
                <w:sz w:val="28"/>
                <w:szCs w:val="28"/>
              </w:rPr>
              <w:t>ЖСН – жеке сәйкестендіру нөмірі;</w:t>
            </w:r>
          </w:p>
          <w:p w14:paraId="7F25CC1A" w14:textId="10E5DD0E" w:rsidR="00373957" w:rsidRPr="00E33A7A" w:rsidRDefault="00373957" w:rsidP="00373957">
            <w:pPr>
              <w:pStyle w:val="a4"/>
              <w:spacing w:before="0" w:beforeAutospacing="0" w:after="0" w:afterAutospacing="0"/>
              <w:ind w:firstLine="426"/>
              <w:rPr>
                <w:sz w:val="28"/>
                <w:szCs w:val="28"/>
              </w:rPr>
            </w:pPr>
            <w:r w:rsidRPr="00E33A7A">
              <w:rPr>
                <w:sz w:val="28"/>
                <w:szCs w:val="28"/>
              </w:rPr>
              <w:t>ССН – салық төлеушінің сәйкестендіру нөмірі;</w:t>
            </w:r>
          </w:p>
          <w:p w14:paraId="6813F582" w14:textId="5D5E0FDE" w:rsidR="00373957" w:rsidRPr="00E33A7A" w:rsidRDefault="00373957" w:rsidP="00373957">
            <w:pPr>
              <w:pStyle w:val="a4"/>
              <w:spacing w:before="0" w:beforeAutospacing="0" w:after="0" w:afterAutospacing="0"/>
              <w:ind w:firstLine="426"/>
              <w:rPr>
                <w:sz w:val="28"/>
                <w:szCs w:val="28"/>
              </w:rPr>
            </w:pPr>
            <w:r w:rsidRPr="00E33A7A">
              <w:rPr>
                <w:sz w:val="28"/>
                <w:szCs w:val="28"/>
              </w:rPr>
              <w:lastRenderedPageBreak/>
              <w:t>ТЕН – төлеушінің есепке алу нөмірі;</w:t>
            </w:r>
          </w:p>
          <w:p w14:paraId="60BE6400" w14:textId="7C9390CF" w:rsidR="00373957" w:rsidRPr="00E33A7A" w:rsidRDefault="00373957" w:rsidP="00373957">
            <w:pPr>
              <w:pStyle w:val="a4"/>
              <w:spacing w:before="0" w:beforeAutospacing="0" w:after="0" w:afterAutospacing="0"/>
              <w:ind w:firstLine="426"/>
              <w:rPr>
                <w:sz w:val="28"/>
                <w:szCs w:val="28"/>
              </w:rPr>
            </w:pPr>
            <w:r w:rsidRPr="00E33A7A">
              <w:rPr>
                <w:sz w:val="28"/>
                <w:szCs w:val="28"/>
              </w:rPr>
              <w:t>Т.А.Ә. (ол болған кезде) – тегі, аты, әкесінің аты (ол болған кезде).</w:t>
            </w:r>
          </w:p>
          <w:p w14:paraId="7A9E9FD0" w14:textId="6B026D51" w:rsidR="00373957" w:rsidRPr="00E33A7A" w:rsidRDefault="00373957" w:rsidP="00373957">
            <w:pPr>
              <w:jc w:val="center"/>
              <w:outlineLvl w:val="2"/>
              <w:rPr>
                <w:rFonts w:ascii="Times New Roman" w:eastAsia="Times New Roman" w:hAnsi="Times New Roman" w:cs="Times New Roman"/>
                <w:sz w:val="28"/>
                <w:szCs w:val="28"/>
                <w:lang w:eastAsia="ru-RU"/>
              </w:rPr>
            </w:pPr>
          </w:p>
        </w:tc>
        <w:tc>
          <w:tcPr>
            <w:tcW w:w="4962" w:type="dxa"/>
          </w:tcPr>
          <w:p w14:paraId="1557C6FB" w14:textId="77777777" w:rsidR="00373957" w:rsidRPr="00E33A7A" w:rsidRDefault="00373957" w:rsidP="00373957">
            <w:pPr>
              <w:pStyle w:val="a4"/>
              <w:shd w:val="clear" w:color="auto" w:fill="FFFFFF"/>
              <w:spacing w:before="0" w:beforeAutospacing="0" w:after="0" w:afterAutospacing="0"/>
              <w:ind w:left="1171" w:firstLine="459"/>
              <w:jc w:val="center"/>
              <w:textAlignment w:val="baseline"/>
              <w:rPr>
                <w:rFonts w:eastAsiaTheme="minorHAnsi"/>
                <w:sz w:val="28"/>
                <w:szCs w:val="28"/>
                <w:lang w:eastAsia="en-US"/>
              </w:rPr>
            </w:pPr>
            <w:bookmarkStart w:id="48" w:name="_Hlk209694194"/>
            <w:r w:rsidRPr="00E33A7A">
              <w:rPr>
                <w:rFonts w:eastAsiaTheme="minorHAnsi"/>
                <w:sz w:val="28"/>
                <w:szCs w:val="28"/>
                <w:lang w:eastAsia="en-US"/>
              </w:rPr>
              <w:lastRenderedPageBreak/>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қағидаларына</w:t>
            </w:r>
          </w:p>
          <w:p w14:paraId="637948C6" w14:textId="77777777" w:rsidR="00373957" w:rsidRPr="00E33A7A" w:rsidRDefault="00373957" w:rsidP="00373957">
            <w:pPr>
              <w:pStyle w:val="a4"/>
              <w:shd w:val="clear" w:color="auto" w:fill="FFFFFF"/>
              <w:spacing w:before="0" w:beforeAutospacing="0" w:after="0" w:afterAutospacing="0"/>
              <w:ind w:left="1171" w:firstLine="459"/>
              <w:jc w:val="center"/>
              <w:textAlignment w:val="baseline"/>
              <w:rPr>
                <w:rFonts w:eastAsiaTheme="minorHAnsi"/>
                <w:sz w:val="28"/>
                <w:szCs w:val="28"/>
                <w:lang w:eastAsia="en-US"/>
              </w:rPr>
            </w:pPr>
            <w:r w:rsidRPr="00E33A7A">
              <w:rPr>
                <w:rFonts w:eastAsiaTheme="minorHAnsi"/>
                <w:sz w:val="28"/>
                <w:szCs w:val="28"/>
                <w:lang w:eastAsia="en-US"/>
              </w:rPr>
              <w:lastRenderedPageBreak/>
              <w:t>7-қосымша</w:t>
            </w:r>
          </w:p>
          <w:p w14:paraId="3EE9C51C"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sz w:val="28"/>
                <w:szCs w:val="28"/>
                <w:lang w:eastAsia="en-US"/>
              </w:rPr>
            </w:pPr>
          </w:p>
          <w:p w14:paraId="293B97FE" w14:textId="77777777" w:rsidR="00373957" w:rsidRPr="00E33A7A" w:rsidRDefault="00373957" w:rsidP="00373957">
            <w:pPr>
              <w:pStyle w:val="3"/>
              <w:spacing w:before="0" w:beforeAutospacing="0" w:after="0" w:afterAutospacing="0"/>
              <w:jc w:val="center"/>
              <w:outlineLvl w:val="2"/>
              <w:rPr>
                <w:b w:val="0"/>
                <w:bCs w:val="0"/>
                <w:sz w:val="28"/>
                <w:szCs w:val="28"/>
              </w:rPr>
            </w:pPr>
            <w:r w:rsidRPr="00E33A7A">
              <w:rPr>
                <w:b w:val="0"/>
                <w:bCs w:val="0"/>
                <w:sz w:val="28"/>
                <w:szCs w:val="28"/>
              </w:rPr>
              <w:t>Қорытындылар туралы хаттама (тендер нөмірі) бұл ретте нөмір сатып алудың тәсілі мен нөміріне байланыстырылады (әрбір лотқа жеке қалыптастырылады)</w:t>
            </w:r>
          </w:p>
          <w:p w14:paraId="6E42B66D" w14:textId="0D344729" w:rsidR="00373957" w:rsidRPr="00E33A7A" w:rsidRDefault="00373957" w:rsidP="00373957">
            <w:pPr>
              <w:pStyle w:val="3"/>
              <w:spacing w:before="0" w:beforeAutospacing="0" w:after="0" w:afterAutospacing="0"/>
              <w:jc w:val="center"/>
              <w:outlineLvl w:val="2"/>
              <w:rPr>
                <w:b w:val="0"/>
                <w:bCs w:val="0"/>
                <w:sz w:val="28"/>
                <w:szCs w:val="28"/>
              </w:rPr>
            </w:pPr>
            <w:r w:rsidRPr="00E33A7A">
              <w:rPr>
                <w:b w:val="0"/>
                <w:bCs w:val="0"/>
                <w:sz w:val="28"/>
                <w:szCs w:val="28"/>
              </w:rPr>
              <w:t>Күні мен уақыты</w:t>
            </w:r>
          </w:p>
          <w:p w14:paraId="299AA88B" w14:textId="77777777" w:rsidR="00373957" w:rsidRPr="00E33A7A" w:rsidRDefault="00373957" w:rsidP="00373957">
            <w:pPr>
              <w:pStyle w:val="3"/>
              <w:spacing w:before="0" w:beforeAutospacing="0" w:after="0" w:afterAutospacing="0"/>
              <w:jc w:val="center"/>
              <w:outlineLvl w:val="2"/>
              <w:rPr>
                <w:sz w:val="28"/>
                <w:szCs w:val="28"/>
              </w:rPr>
            </w:pPr>
          </w:p>
          <w:p w14:paraId="105D548F" w14:textId="4317884C" w:rsidR="00373957" w:rsidRPr="00E33A7A" w:rsidRDefault="00373957" w:rsidP="00373957">
            <w:pPr>
              <w:pStyle w:val="a4"/>
              <w:spacing w:before="0" w:beforeAutospacing="0" w:after="0" w:afterAutospacing="0"/>
              <w:ind w:firstLine="426"/>
              <w:rPr>
                <w:sz w:val="28"/>
                <w:szCs w:val="28"/>
              </w:rPr>
            </w:pPr>
            <w:r w:rsidRPr="00E33A7A">
              <w:rPr>
                <w:sz w:val="28"/>
                <w:szCs w:val="28"/>
              </w:rPr>
              <w:t>Тапсырыс беруші* _________________________________</w:t>
            </w:r>
          </w:p>
          <w:p w14:paraId="6781A739" w14:textId="5F69404B"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Тендердің № _________________________________</w:t>
            </w:r>
          </w:p>
          <w:p w14:paraId="73F9152A" w14:textId="64A4D295"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Тендердің атауы _________________________________</w:t>
            </w:r>
          </w:p>
          <w:p w14:paraId="35ADD5D5" w14:textId="3713C917" w:rsidR="00373957" w:rsidRPr="00E33A7A" w:rsidRDefault="00373957" w:rsidP="00373957">
            <w:pPr>
              <w:pStyle w:val="a4"/>
              <w:spacing w:before="0" w:beforeAutospacing="0" w:after="0" w:afterAutospacing="0"/>
              <w:ind w:firstLine="426"/>
              <w:rPr>
                <w:sz w:val="28"/>
                <w:szCs w:val="28"/>
              </w:rPr>
            </w:pPr>
            <w:r w:rsidRPr="00E33A7A">
              <w:rPr>
                <w:sz w:val="28"/>
                <w:szCs w:val="28"/>
              </w:rPr>
              <w:t>Ұйымдастырушының атауы ___________________________</w:t>
            </w:r>
          </w:p>
          <w:p w14:paraId="68F123AB" w14:textId="0D163852" w:rsidR="00373957" w:rsidRPr="00E33A7A" w:rsidRDefault="00373957" w:rsidP="00373957">
            <w:pPr>
              <w:pStyle w:val="a4"/>
              <w:spacing w:before="0" w:beforeAutospacing="0" w:after="0" w:afterAutospacing="0"/>
              <w:ind w:firstLine="426"/>
              <w:rPr>
                <w:sz w:val="28"/>
                <w:szCs w:val="28"/>
              </w:rPr>
            </w:pPr>
            <w:r w:rsidRPr="00E33A7A">
              <w:rPr>
                <w:sz w:val="28"/>
                <w:szCs w:val="28"/>
              </w:rPr>
              <w:t>Ұйымдастырушының мекенжайы _______________________</w:t>
            </w:r>
          </w:p>
          <w:p w14:paraId="05F2486B" w14:textId="287B67C6"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Тендерлік комиссияның құрамы</w:t>
            </w:r>
          </w:p>
          <w:tbl>
            <w:tblPr>
              <w:tblStyle w:val="a3"/>
              <w:tblW w:w="4719" w:type="dxa"/>
              <w:tblLayout w:type="fixed"/>
              <w:tblLook w:val="04A0" w:firstRow="1" w:lastRow="0" w:firstColumn="1" w:lastColumn="0" w:noHBand="0" w:noVBand="1"/>
            </w:tblPr>
            <w:tblGrid>
              <w:gridCol w:w="236"/>
              <w:gridCol w:w="1831"/>
              <w:gridCol w:w="1326"/>
              <w:gridCol w:w="1326"/>
            </w:tblGrid>
            <w:tr w:rsidR="00E33A7A" w:rsidRPr="00E33A7A" w14:paraId="7CC69E54" w14:textId="77777777" w:rsidTr="0036084C">
              <w:trPr>
                <w:trHeight w:val="326"/>
              </w:trPr>
              <w:tc>
                <w:tcPr>
                  <w:tcW w:w="165" w:type="dxa"/>
                  <w:hideMark/>
                </w:tcPr>
                <w:p w14:paraId="3AD0D690"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1862" w:type="dxa"/>
                  <w:hideMark/>
                </w:tcPr>
                <w:p w14:paraId="78C413CC" w14:textId="30E70D80"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Т.А.Ә. </w:t>
                  </w:r>
                </w:p>
              </w:tc>
              <w:tc>
                <w:tcPr>
                  <w:tcW w:w="1346" w:type="dxa"/>
                  <w:hideMark/>
                </w:tcPr>
                <w:p w14:paraId="15386FE0"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Ұйымдағы лауазымы</w:t>
                  </w:r>
                </w:p>
              </w:tc>
              <w:tc>
                <w:tcPr>
                  <w:tcW w:w="1346" w:type="dxa"/>
                  <w:hideMark/>
                </w:tcPr>
                <w:p w14:paraId="3128941B"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Комиссиядағы рөлі</w:t>
                  </w:r>
                </w:p>
              </w:tc>
            </w:tr>
            <w:tr w:rsidR="00E33A7A" w:rsidRPr="00E33A7A" w14:paraId="1DB1F981" w14:textId="77777777" w:rsidTr="00414CE3">
              <w:trPr>
                <w:trHeight w:val="320"/>
              </w:trPr>
              <w:tc>
                <w:tcPr>
                  <w:tcW w:w="165" w:type="dxa"/>
                  <w:hideMark/>
                </w:tcPr>
                <w:p w14:paraId="6AB50A8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62" w:type="dxa"/>
                  <w:hideMark/>
                </w:tcPr>
                <w:p w14:paraId="3E60D8CC"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346" w:type="dxa"/>
                  <w:hideMark/>
                </w:tcPr>
                <w:p w14:paraId="2469CD1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346" w:type="dxa"/>
                  <w:hideMark/>
                </w:tcPr>
                <w:p w14:paraId="09ABC505" w14:textId="45476768"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4FBD958A" w14:textId="2148E36F" w:rsidR="00373957" w:rsidRPr="00E33A7A" w:rsidRDefault="00373957" w:rsidP="00373957">
            <w:pPr>
              <w:pStyle w:val="a4"/>
              <w:spacing w:before="0" w:beforeAutospacing="0" w:after="0" w:afterAutospacing="0"/>
              <w:ind w:firstLine="426"/>
              <w:jc w:val="both"/>
              <w:rPr>
                <w:sz w:val="28"/>
                <w:szCs w:val="28"/>
              </w:rPr>
            </w:pPr>
            <w:r w:rsidRPr="00E33A7A">
              <w:rPr>
                <w:sz w:val="28"/>
                <w:szCs w:val="28"/>
              </w:rPr>
              <w:t>Жалпы сомасын көрсете отырып, сатып алынатын тауарлардың, жұмыстардың, қызметтердің тізбесі___________</w:t>
            </w:r>
          </w:p>
          <w:p w14:paraId="371EBA82" w14:textId="77777777" w:rsidR="00373957" w:rsidRPr="00E33A7A" w:rsidRDefault="00373957" w:rsidP="00373957">
            <w:pPr>
              <w:pStyle w:val="a4"/>
              <w:spacing w:before="0" w:beforeAutospacing="0" w:after="0" w:afterAutospacing="0"/>
              <w:ind w:firstLine="426"/>
              <w:rPr>
                <w:sz w:val="28"/>
                <w:szCs w:val="28"/>
              </w:rPr>
            </w:pPr>
          </w:p>
          <w:tbl>
            <w:tblPr>
              <w:tblStyle w:val="a3"/>
              <w:tblW w:w="4718" w:type="dxa"/>
              <w:tblLayout w:type="fixed"/>
              <w:tblLook w:val="04A0" w:firstRow="1" w:lastRow="0" w:firstColumn="1" w:lastColumn="0" w:noHBand="0" w:noVBand="1"/>
            </w:tblPr>
            <w:tblGrid>
              <w:gridCol w:w="236"/>
              <w:gridCol w:w="513"/>
              <w:gridCol w:w="732"/>
              <w:gridCol w:w="294"/>
              <w:gridCol w:w="951"/>
              <w:gridCol w:w="1992"/>
            </w:tblGrid>
            <w:tr w:rsidR="00E33A7A" w:rsidRPr="00E33A7A" w14:paraId="560B50FC" w14:textId="77777777" w:rsidTr="0036084C">
              <w:trPr>
                <w:trHeight w:val="897"/>
              </w:trPr>
              <w:tc>
                <w:tcPr>
                  <w:tcW w:w="126" w:type="dxa"/>
                  <w:hideMark/>
                </w:tcPr>
                <w:p w14:paraId="30E5CBD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522" w:type="dxa"/>
                  <w:hideMark/>
                </w:tcPr>
                <w:p w14:paraId="7ACAD7C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Лотт</w:t>
                  </w:r>
                  <w:r w:rsidRPr="00E33A7A">
                    <w:rPr>
                      <w:sz w:val="28"/>
                      <w:szCs w:val="28"/>
                    </w:rPr>
                    <w:lastRenderedPageBreak/>
                    <w:t>ың №</w:t>
                  </w:r>
                </w:p>
              </w:tc>
              <w:tc>
                <w:tcPr>
                  <w:tcW w:w="749" w:type="dxa"/>
                  <w:hideMark/>
                </w:tcPr>
                <w:p w14:paraId="52C55FE9"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Лоттың </w:t>
                  </w:r>
                  <w:r w:rsidRPr="00E33A7A">
                    <w:rPr>
                      <w:sz w:val="28"/>
                      <w:szCs w:val="28"/>
                    </w:rPr>
                    <w:lastRenderedPageBreak/>
                    <w:t>атауы</w:t>
                  </w:r>
                </w:p>
              </w:tc>
              <w:tc>
                <w:tcPr>
                  <w:tcW w:w="296" w:type="dxa"/>
                  <w:hideMark/>
                </w:tcPr>
                <w:p w14:paraId="78FD4D7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Са</w:t>
                  </w:r>
                  <w:r w:rsidRPr="00E33A7A">
                    <w:rPr>
                      <w:sz w:val="28"/>
                      <w:szCs w:val="28"/>
                    </w:rPr>
                    <w:lastRenderedPageBreak/>
                    <w:t>ны</w:t>
                  </w:r>
                </w:p>
              </w:tc>
              <w:tc>
                <w:tcPr>
                  <w:tcW w:w="975" w:type="dxa"/>
                  <w:hideMark/>
                </w:tcPr>
                <w:p w14:paraId="28922760"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Бірлік үшін баға</w:t>
                  </w:r>
                </w:p>
              </w:tc>
              <w:tc>
                <w:tcPr>
                  <w:tcW w:w="2050" w:type="dxa"/>
                  <w:hideMark/>
                </w:tcPr>
                <w:p w14:paraId="09FD50A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Сатып алу үшін бөлінген сома, теңге</w:t>
                  </w:r>
                </w:p>
              </w:tc>
            </w:tr>
            <w:tr w:rsidR="00E33A7A" w:rsidRPr="00E33A7A" w14:paraId="5D199E9A" w14:textId="77777777" w:rsidTr="00414CE3">
              <w:trPr>
                <w:trHeight w:val="244"/>
              </w:trPr>
              <w:tc>
                <w:tcPr>
                  <w:tcW w:w="126" w:type="dxa"/>
                  <w:hideMark/>
                </w:tcPr>
                <w:p w14:paraId="0B2EB03D"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522" w:type="dxa"/>
                  <w:hideMark/>
                </w:tcPr>
                <w:p w14:paraId="192BBBB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749" w:type="dxa"/>
                  <w:hideMark/>
                </w:tcPr>
                <w:p w14:paraId="3DCD7E7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296" w:type="dxa"/>
                  <w:hideMark/>
                </w:tcPr>
                <w:p w14:paraId="0F78DE3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975" w:type="dxa"/>
                  <w:hideMark/>
                </w:tcPr>
                <w:p w14:paraId="2AF2A98C"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050" w:type="dxa"/>
                  <w:hideMark/>
                </w:tcPr>
                <w:p w14:paraId="3A5F1C1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p w14:paraId="6DC5ECC8" w14:textId="5F56D04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3AE67427" w14:textId="201D48D7" w:rsidR="00373957" w:rsidRPr="00E33A7A" w:rsidRDefault="00373957" w:rsidP="00373957">
            <w:pPr>
              <w:pStyle w:val="a4"/>
              <w:spacing w:before="0" w:beforeAutospacing="0" w:after="0" w:afterAutospacing="0"/>
              <w:ind w:firstLine="426"/>
              <w:rPr>
                <w:sz w:val="28"/>
                <w:szCs w:val="28"/>
              </w:rPr>
            </w:pPr>
            <w:r w:rsidRPr="00E33A7A">
              <w:rPr>
                <w:sz w:val="28"/>
                <w:szCs w:val="28"/>
              </w:rPr>
              <w:t>Лот № _________________________________</w:t>
            </w:r>
          </w:p>
          <w:p w14:paraId="3602DFD3" w14:textId="36BFDEA7" w:rsidR="00373957" w:rsidRPr="00E33A7A" w:rsidRDefault="00373957" w:rsidP="00373957">
            <w:pPr>
              <w:pStyle w:val="a4"/>
              <w:spacing w:before="0" w:beforeAutospacing="0" w:after="0" w:afterAutospacing="0"/>
              <w:ind w:firstLine="426"/>
              <w:rPr>
                <w:sz w:val="28"/>
                <w:szCs w:val="28"/>
              </w:rPr>
            </w:pPr>
            <w:r w:rsidRPr="00E33A7A">
              <w:rPr>
                <w:sz w:val="28"/>
                <w:szCs w:val="28"/>
              </w:rPr>
              <w:t>Лот атауы _________________________________</w:t>
            </w:r>
          </w:p>
          <w:p w14:paraId="27516B75" w14:textId="6DB7C6EE"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Тендерге (лотқа) қатысуға берілген өтінімдер туралы ақпарат: (хронология бойынша) (өтінімдер саны)</w:t>
            </w:r>
          </w:p>
          <w:p w14:paraId="3E579A2A" w14:textId="77777777" w:rsidR="00373957" w:rsidRPr="00E33A7A" w:rsidRDefault="00373957" w:rsidP="00373957">
            <w:pPr>
              <w:pStyle w:val="a4"/>
              <w:spacing w:before="0" w:beforeAutospacing="0" w:after="0" w:afterAutospacing="0"/>
              <w:ind w:firstLine="426"/>
              <w:rPr>
                <w:sz w:val="28"/>
                <w:szCs w:val="28"/>
              </w:rPr>
            </w:pPr>
          </w:p>
          <w:tbl>
            <w:tblPr>
              <w:tblStyle w:val="a3"/>
              <w:tblW w:w="4708" w:type="dxa"/>
              <w:tblLayout w:type="fixed"/>
              <w:tblLook w:val="04A0" w:firstRow="1" w:lastRow="0" w:firstColumn="1" w:lastColumn="0" w:noHBand="0" w:noVBand="1"/>
            </w:tblPr>
            <w:tblGrid>
              <w:gridCol w:w="236"/>
              <w:gridCol w:w="1773"/>
              <w:gridCol w:w="737"/>
              <w:gridCol w:w="1962"/>
            </w:tblGrid>
            <w:tr w:rsidR="00E33A7A" w:rsidRPr="00E33A7A" w14:paraId="396FD441" w14:textId="77777777" w:rsidTr="0036084C">
              <w:trPr>
                <w:trHeight w:val="652"/>
              </w:trPr>
              <w:tc>
                <w:tcPr>
                  <w:tcW w:w="96" w:type="dxa"/>
                  <w:hideMark/>
                </w:tcPr>
                <w:p w14:paraId="06E9B99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1830" w:type="dxa"/>
                  <w:hideMark/>
                </w:tcPr>
                <w:p w14:paraId="4F82005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берушінің атауы (ол болған кезде)</w:t>
                  </w:r>
                </w:p>
              </w:tc>
              <w:tc>
                <w:tcPr>
                  <w:tcW w:w="756" w:type="dxa"/>
                  <w:hideMark/>
                </w:tcPr>
                <w:p w14:paraId="4953062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БСН (ЖСН)/ ССН/ТЕН</w:t>
                  </w:r>
                </w:p>
              </w:tc>
              <w:tc>
                <w:tcPr>
                  <w:tcW w:w="2026" w:type="dxa"/>
                  <w:hideMark/>
                </w:tcPr>
                <w:p w14:paraId="1120FBFD"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Өтінім берілген күні мен уақыты (хронология бойынша)</w:t>
                  </w:r>
                </w:p>
              </w:tc>
            </w:tr>
            <w:tr w:rsidR="00E33A7A" w:rsidRPr="00E33A7A" w14:paraId="2CC03E22" w14:textId="77777777" w:rsidTr="00414CE3">
              <w:trPr>
                <w:trHeight w:val="334"/>
              </w:trPr>
              <w:tc>
                <w:tcPr>
                  <w:tcW w:w="96" w:type="dxa"/>
                  <w:hideMark/>
                </w:tcPr>
                <w:p w14:paraId="122E9610"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30" w:type="dxa"/>
                  <w:hideMark/>
                </w:tcPr>
                <w:p w14:paraId="203F8C20"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756" w:type="dxa"/>
                  <w:hideMark/>
                </w:tcPr>
                <w:p w14:paraId="40EF76D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2026" w:type="dxa"/>
                  <w:hideMark/>
                </w:tcPr>
                <w:p w14:paraId="3DAE5644"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p w14:paraId="643051D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71453406" w14:textId="77777777" w:rsidR="00373957" w:rsidRPr="00E33A7A" w:rsidRDefault="00373957" w:rsidP="00373957">
            <w:pPr>
              <w:pStyle w:val="a4"/>
              <w:spacing w:before="0" w:beforeAutospacing="0" w:after="0" w:afterAutospacing="0"/>
              <w:ind w:firstLine="426"/>
              <w:rPr>
                <w:sz w:val="28"/>
                <w:szCs w:val="28"/>
              </w:rPr>
            </w:pPr>
          </w:p>
          <w:p w14:paraId="16CCDA4B" w14:textId="1758633C"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Тендерге қатысуға өтінімдерді қарау кезінде мынадай құжаттар сұралды (тендерлік комиссия сұрау салуды жүзеге асырған жағдайда толтырылады):</w:t>
            </w:r>
          </w:p>
          <w:tbl>
            <w:tblPr>
              <w:tblStyle w:val="a3"/>
              <w:tblW w:w="4671" w:type="dxa"/>
              <w:tblLayout w:type="fixed"/>
              <w:tblLook w:val="04A0" w:firstRow="1" w:lastRow="0" w:firstColumn="1" w:lastColumn="0" w:noHBand="0" w:noVBand="1"/>
            </w:tblPr>
            <w:tblGrid>
              <w:gridCol w:w="236"/>
              <w:gridCol w:w="1499"/>
              <w:gridCol w:w="889"/>
              <w:gridCol w:w="1126"/>
              <w:gridCol w:w="921"/>
            </w:tblGrid>
            <w:tr w:rsidR="00E33A7A" w:rsidRPr="00E33A7A" w14:paraId="6FF81926" w14:textId="77777777" w:rsidTr="0036084C">
              <w:trPr>
                <w:trHeight w:val="521"/>
              </w:trPr>
              <w:tc>
                <w:tcPr>
                  <w:tcW w:w="95" w:type="dxa"/>
                  <w:hideMark/>
                </w:tcPr>
                <w:p w14:paraId="4BDF239F"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1550" w:type="dxa"/>
                  <w:hideMark/>
                </w:tcPr>
                <w:p w14:paraId="4A66635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Сұрау салу жіберілге</w:t>
                  </w:r>
                  <w:r w:rsidRPr="00E33A7A">
                    <w:rPr>
                      <w:sz w:val="28"/>
                      <w:szCs w:val="28"/>
                    </w:rPr>
                    <w:lastRenderedPageBreak/>
                    <w:t>н ұйымның/тұлғаның атауы</w:t>
                  </w:r>
                </w:p>
              </w:tc>
              <w:tc>
                <w:tcPr>
                  <w:tcW w:w="915" w:type="dxa"/>
                  <w:hideMark/>
                </w:tcPr>
                <w:p w14:paraId="54FD5BD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Сұрау салу </w:t>
                  </w:r>
                  <w:r w:rsidRPr="00E33A7A">
                    <w:rPr>
                      <w:sz w:val="28"/>
                      <w:szCs w:val="28"/>
                    </w:rPr>
                    <w:lastRenderedPageBreak/>
                    <w:t>жіберілген күн</w:t>
                  </w:r>
                </w:p>
              </w:tc>
              <w:tc>
                <w:tcPr>
                  <w:tcW w:w="1162" w:type="dxa"/>
                  <w:hideMark/>
                </w:tcPr>
                <w:p w14:paraId="16B833A6"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Сұрау салудың </w:t>
                  </w:r>
                  <w:r w:rsidRPr="00E33A7A">
                    <w:rPr>
                      <w:sz w:val="28"/>
                      <w:szCs w:val="28"/>
                    </w:rPr>
                    <w:lastRenderedPageBreak/>
                    <w:t>қысқаша сипаттамасы</w:t>
                  </w:r>
                </w:p>
              </w:tc>
              <w:tc>
                <w:tcPr>
                  <w:tcW w:w="949" w:type="dxa"/>
                  <w:hideMark/>
                </w:tcPr>
                <w:p w14:paraId="33A22F29"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Сұрау салуғ</w:t>
                  </w:r>
                  <w:r w:rsidRPr="00E33A7A">
                    <w:rPr>
                      <w:sz w:val="28"/>
                      <w:szCs w:val="28"/>
                    </w:rPr>
                    <w:lastRenderedPageBreak/>
                    <w:t>а жауап беру күні</w:t>
                  </w:r>
                </w:p>
              </w:tc>
            </w:tr>
            <w:tr w:rsidR="00E33A7A" w:rsidRPr="00E33A7A" w14:paraId="4FC8AA44" w14:textId="77777777" w:rsidTr="00414CE3">
              <w:trPr>
                <w:trHeight w:val="290"/>
              </w:trPr>
              <w:tc>
                <w:tcPr>
                  <w:tcW w:w="95" w:type="dxa"/>
                  <w:hideMark/>
                </w:tcPr>
                <w:p w14:paraId="1BE9BE2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550" w:type="dxa"/>
                  <w:hideMark/>
                </w:tcPr>
                <w:p w14:paraId="713138B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915" w:type="dxa"/>
                  <w:hideMark/>
                </w:tcPr>
                <w:p w14:paraId="085A5838"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162" w:type="dxa"/>
                  <w:hideMark/>
                </w:tcPr>
                <w:p w14:paraId="0CF7209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949" w:type="dxa"/>
                  <w:hideMark/>
                </w:tcPr>
                <w:p w14:paraId="7FAA9FFD" w14:textId="20812948" w:rsidR="00373957" w:rsidRPr="00E33A7A" w:rsidRDefault="00373957" w:rsidP="00645DA9">
                  <w:pPr>
                    <w:pStyle w:val="a4"/>
                    <w:framePr w:hSpace="180" w:wrap="around" w:vAnchor="text" w:hAnchor="page" w:x="491" w:y="263"/>
                    <w:spacing w:before="0" w:beforeAutospacing="0" w:after="0" w:afterAutospacing="0"/>
                    <w:rPr>
                      <w:sz w:val="28"/>
                      <w:szCs w:val="28"/>
                    </w:rPr>
                  </w:pPr>
                </w:p>
              </w:tc>
            </w:tr>
          </w:tbl>
          <w:p w14:paraId="6038C832" w14:textId="127F020A"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Тендерлік комиссия мүшелерінің дауыс беру нәтижелері:</w:t>
            </w:r>
          </w:p>
          <w:tbl>
            <w:tblPr>
              <w:tblStyle w:val="a3"/>
              <w:tblW w:w="4816" w:type="dxa"/>
              <w:tblLayout w:type="fixed"/>
              <w:tblLook w:val="04A0" w:firstRow="1" w:lastRow="0" w:firstColumn="1" w:lastColumn="0" w:noHBand="0" w:noVBand="1"/>
            </w:tblPr>
            <w:tblGrid>
              <w:gridCol w:w="236"/>
              <w:gridCol w:w="794"/>
              <w:gridCol w:w="493"/>
              <w:gridCol w:w="608"/>
              <w:gridCol w:w="387"/>
              <w:gridCol w:w="2298"/>
            </w:tblGrid>
            <w:tr w:rsidR="00E33A7A" w:rsidRPr="00E33A7A" w14:paraId="725CA6A0" w14:textId="77777777" w:rsidTr="0036084C">
              <w:trPr>
                <w:trHeight w:val="250"/>
              </w:trPr>
              <w:tc>
                <w:tcPr>
                  <w:tcW w:w="98" w:type="dxa"/>
                  <w:hideMark/>
                </w:tcPr>
                <w:p w14:paraId="7D6509A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4718" w:type="dxa"/>
                  <w:gridSpan w:val="5"/>
                  <w:hideMark/>
                </w:tcPr>
                <w:p w14:paraId="2830C75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Әлеуетті өнім берушінің атауы (әлеуетті өнім берушілердің тізбесі), БСН (ЖСН)/ ССН / ТЕН</w:t>
                  </w:r>
                </w:p>
              </w:tc>
            </w:tr>
            <w:tr w:rsidR="00E33A7A" w:rsidRPr="00E33A7A" w14:paraId="6FEE727F" w14:textId="77777777" w:rsidTr="0036084C">
              <w:trPr>
                <w:trHeight w:val="992"/>
              </w:trPr>
              <w:tc>
                <w:tcPr>
                  <w:tcW w:w="98" w:type="dxa"/>
                  <w:hideMark/>
                </w:tcPr>
                <w:p w14:paraId="67714DA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817" w:type="dxa"/>
                  <w:hideMark/>
                </w:tcPr>
                <w:p w14:paraId="00BCA729" w14:textId="18A475F3"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Комиссия мүшесінің Т.А.Ә. </w:t>
                  </w:r>
                  <w:r w:rsidRPr="00E33A7A">
                    <w:rPr>
                      <w:sz w:val="28"/>
                      <w:szCs w:val="28"/>
                      <w:lang w:val="kk-KZ"/>
                    </w:rPr>
                    <w:t xml:space="preserve"> </w:t>
                  </w:r>
                </w:p>
              </w:tc>
              <w:tc>
                <w:tcPr>
                  <w:tcW w:w="503" w:type="dxa"/>
                  <w:hideMark/>
                </w:tcPr>
                <w:p w14:paraId="606578C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Шартты жеңілдік %</w:t>
                  </w:r>
                </w:p>
              </w:tc>
              <w:tc>
                <w:tcPr>
                  <w:tcW w:w="623" w:type="dxa"/>
                  <w:hideMark/>
                </w:tcPr>
                <w:p w14:paraId="2FD8576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Комиссия мүшесінің шешімі</w:t>
                  </w:r>
                </w:p>
              </w:tc>
              <w:tc>
                <w:tcPr>
                  <w:tcW w:w="393" w:type="dxa"/>
                  <w:hideMark/>
                </w:tcPr>
                <w:p w14:paraId="199E8E59"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Ауытқу себебі</w:t>
                  </w:r>
                </w:p>
              </w:tc>
              <w:tc>
                <w:tcPr>
                  <w:tcW w:w="2380" w:type="dxa"/>
                  <w:hideMark/>
                </w:tcPr>
                <w:p w14:paraId="72C7A41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Біліктілік талаптарына және тендерлік құжаттама талаптарына сәйкес еместігін растайтын мәліметтер мен құжаттарды көрсете отырып, қабылдамау себептерінің егжей-тегейлі сипаттамасы</w:t>
                  </w:r>
                </w:p>
              </w:tc>
            </w:tr>
            <w:tr w:rsidR="00E33A7A" w:rsidRPr="00E33A7A" w14:paraId="5C8E1B38" w14:textId="77777777" w:rsidTr="0036084C">
              <w:trPr>
                <w:trHeight w:val="501"/>
              </w:trPr>
              <w:tc>
                <w:tcPr>
                  <w:tcW w:w="98" w:type="dxa"/>
                  <w:hideMark/>
                </w:tcPr>
                <w:p w14:paraId="29AB6D3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817" w:type="dxa"/>
                  <w:hideMark/>
                </w:tcPr>
                <w:p w14:paraId="308ACE2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3" w:type="dxa"/>
                  <w:hideMark/>
                </w:tcPr>
                <w:p w14:paraId="58134D7D"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623" w:type="dxa"/>
                  <w:hideMark/>
                </w:tcPr>
                <w:p w14:paraId="77908B6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93" w:type="dxa"/>
                  <w:hideMark/>
                </w:tcPr>
                <w:p w14:paraId="7F40C3D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380" w:type="dxa"/>
                  <w:hideMark/>
                </w:tcPr>
                <w:p w14:paraId="72A5C547" w14:textId="161981CE"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52B718DF" w14:textId="2D7DFFFE" w:rsidR="00373957" w:rsidRPr="00E33A7A" w:rsidRDefault="00373957" w:rsidP="00373957">
            <w:pPr>
              <w:pStyle w:val="a4"/>
              <w:spacing w:before="0" w:beforeAutospacing="0" w:after="0" w:afterAutospacing="0"/>
              <w:ind w:firstLine="426"/>
              <w:rPr>
                <w:sz w:val="28"/>
                <w:szCs w:val="28"/>
              </w:rPr>
            </w:pPr>
            <w:r w:rsidRPr="00E33A7A">
              <w:rPr>
                <w:sz w:val="28"/>
                <w:szCs w:val="28"/>
              </w:rPr>
              <w:t>Бас тартылған тендерге қатысуға өтінімдер (өтінімдер саны):</w:t>
            </w:r>
          </w:p>
          <w:tbl>
            <w:tblPr>
              <w:tblStyle w:val="a3"/>
              <w:tblW w:w="4596" w:type="dxa"/>
              <w:tblLayout w:type="fixed"/>
              <w:tblLook w:val="04A0" w:firstRow="1" w:lastRow="0" w:firstColumn="1" w:lastColumn="0" w:noHBand="0" w:noVBand="1"/>
            </w:tblPr>
            <w:tblGrid>
              <w:gridCol w:w="236"/>
              <w:gridCol w:w="1811"/>
              <w:gridCol w:w="1215"/>
              <w:gridCol w:w="1334"/>
            </w:tblGrid>
            <w:tr w:rsidR="00E33A7A" w:rsidRPr="00E33A7A" w14:paraId="61C472EB" w14:textId="77777777" w:rsidTr="00E523F8">
              <w:trPr>
                <w:trHeight w:val="314"/>
              </w:trPr>
              <w:tc>
                <w:tcPr>
                  <w:tcW w:w="232" w:type="dxa"/>
                  <w:hideMark/>
                </w:tcPr>
                <w:p w14:paraId="55420192"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1813" w:type="dxa"/>
                  <w:hideMark/>
                </w:tcPr>
                <w:p w14:paraId="604320B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Әлеуетті өнім </w:t>
                  </w:r>
                  <w:r w:rsidRPr="00E33A7A">
                    <w:rPr>
                      <w:sz w:val="28"/>
                      <w:szCs w:val="28"/>
                    </w:rPr>
                    <w:lastRenderedPageBreak/>
                    <w:t>берушінің атауы</w:t>
                  </w:r>
                </w:p>
              </w:tc>
              <w:tc>
                <w:tcPr>
                  <w:tcW w:w="1216" w:type="dxa"/>
                  <w:hideMark/>
                </w:tcPr>
                <w:p w14:paraId="0A4B1527"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БСН (ЖСН) / </w:t>
                  </w:r>
                  <w:r w:rsidRPr="00E33A7A">
                    <w:rPr>
                      <w:sz w:val="28"/>
                      <w:szCs w:val="28"/>
                    </w:rPr>
                    <w:lastRenderedPageBreak/>
                    <w:t>ССН/ТЕН</w:t>
                  </w:r>
                </w:p>
              </w:tc>
              <w:tc>
                <w:tcPr>
                  <w:tcW w:w="1335" w:type="dxa"/>
                  <w:hideMark/>
                </w:tcPr>
                <w:p w14:paraId="7D7738A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Қабылдамаудың себебі1</w:t>
                  </w:r>
                </w:p>
              </w:tc>
            </w:tr>
            <w:tr w:rsidR="00E33A7A" w:rsidRPr="00E33A7A" w14:paraId="68B21BAE" w14:textId="77777777" w:rsidTr="00E523F8">
              <w:trPr>
                <w:trHeight w:val="628"/>
              </w:trPr>
              <w:tc>
                <w:tcPr>
                  <w:tcW w:w="232" w:type="dxa"/>
                  <w:hideMark/>
                </w:tcPr>
                <w:p w14:paraId="48799A1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13" w:type="dxa"/>
                  <w:hideMark/>
                </w:tcPr>
                <w:p w14:paraId="7C18E30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216" w:type="dxa"/>
                  <w:hideMark/>
                </w:tcPr>
                <w:p w14:paraId="61C9933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335" w:type="dxa"/>
                  <w:hideMark/>
                </w:tcPr>
                <w:p w14:paraId="0D21E746" w14:textId="6B957CB9"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13DCC558" w14:textId="55D27C41" w:rsidR="00373957" w:rsidRPr="00E33A7A" w:rsidRDefault="00373957" w:rsidP="00373957">
            <w:pPr>
              <w:pStyle w:val="a4"/>
              <w:spacing w:before="0" w:beforeAutospacing="0" w:after="0" w:afterAutospacing="0"/>
              <w:ind w:firstLine="426"/>
              <w:rPr>
                <w:sz w:val="28"/>
                <w:szCs w:val="28"/>
              </w:rPr>
            </w:pPr>
            <w:r w:rsidRPr="00E33A7A">
              <w:rPr>
                <w:sz w:val="28"/>
                <w:szCs w:val="28"/>
              </w:rPr>
              <w:t>________________________________</w:t>
            </w:r>
          </w:p>
          <w:p w14:paraId="178B805C" w14:textId="5602F4E2" w:rsidR="00373957" w:rsidRPr="00E33A7A" w:rsidRDefault="00373957" w:rsidP="00373957">
            <w:pPr>
              <w:pStyle w:val="a4"/>
              <w:spacing w:before="0" w:beforeAutospacing="0" w:after="0" w:afterAutospacing="0"/>
              <w:ind w:firstLine="426"/>
              <w:rPr>
                <w:sz w:val="28"/>
                <w:szCs w:val="28"/>
              </w:rPr>
            </w:pPr>
            <w:r w:rsidRPr="00E33A7A">
              <w:rPr>
                <w:sz w:val="28"/>
                <w:szCs w:val="28"/>
              </w:rPr>
              <w:t xml:space="preserve">1 үш мәтіндік мәннен тұратын анықтамалық: (біліктілік талаптарына сәйкес келмеу, тендерлік құжаттама талаптарына сәйкес келмеу, </w:t>
            </w:r>
            <w:r w:rsidRPr="00E33A7A">
              <w:rPr>
                <w:sz w:val="28"/>
                <w:szCs w:val="28"/>
                <w:lang w:val="kk-KZ"/>
              </w:rPr>
              <w:t>«</w:t>
            </w:r>
            <w:r w:rsidRPr="00E33A7A">
              <w:rPr>
                <w:sz w:val="28"/>
                <w:szCs w:val="28"/>
              </w:rPr>
              <w:t>Квазимемлекеттік сектордың жекелеген субъектілерінің сатып алуы туралы</w:t>
            </w:r>
            <w:r w:rsidRPr="00E33A7A">
              <w:rPr>
                <w:sz w:val="28"/>
                <w:szCs w:val="28"/>
                <w:lang w:val="kk-KZ"/>
              </w:rPr>
              <w:t>»</w:t>
            </w:r>
            <w:r w:rsidRPr="00E33A7A">
              <w:rPr>
                <w:sz w:val="28"/>
                <w:szCs w:val="28"/>
              </w:rPr>
              <w:t xml:space="preserve"> Қазақстан Республикасы Заңының 7-бабының талаптарын бұзу)</w:t>
            </w:r>
          </w:p>
          <w:tbl>
            <w:tblPr>
              <w:tblStyle w:val="a3"/>
              <w:tblW w:w="4707" w:type="dxa"/>
              <w:tblLayout w:type="fixed"/>
              <w:tblLook w:val="04A0" w:firstRow="1" w:lastRow="0" w:firstColumn="1" w:lastColumn="0" w:noHBand="0" w:noVBand="1"/>
            </w:tblPr>
            <w:tblGrid>
              <w:gridCol w:w="236"/>
              <w:gridCol w:w="2678"/>
              <w:gridCol w:w="1793"/>
            </w:tblGrid>
            <w:tr w:rsidR="00E33A7A" w:rsidRPr="00E33A7A" w14:paraId="0A2E0171" w14:textId="77777777" w:rsidTr="0036084C">
              <w:trPr>
                <w:trHeight w:val="352"/>
              </w:trPr>
              <w:tc>
                <w:tcPr>
                  <w:tcW w:w="199" w:type="dxa"/>
                  <w:hideMark/>
                </w:tcPr>
                <w:p w14:paraId="5DC8168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r w:rsidRPr="00E33A7A">
                    <w:rPr>
                      <w:sz w:val="28"/>
                      <w:szCs w:val="28"/>
                    </w:rPr>
                    <w:t>№</w:t>
                  </w:r>
                </w:p>
              </w:tc>
              <w:tc>
                <w:tcPr>
                  <w:tcW w:w="2701" w:type="dxa"/>
                  <w:hideMark/>
                </w:tcPr>
                <w:p w14:paraId="6014E8FF"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берушінің атауы</w:t>
                  </w:r>
                </w:p>
              </w:tc>
              <w:tc>
                <w:tcPr>
                  <w:tcW w:w="1807" w:type="dxa"/>
                  <w:hideMark/>
                </w:tcPr>
                <w:p w14:paraId="1D3B621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БСН (ЖСН) / ССН/ТЕН</w:t>
                  </w:r>
                </w:p>
              </w:tc>
            </w:tr>
            <w:tr w:rsidR="00E33A7A" w:rsidRPr="00E33A7A" w14:paraId="5253E9F9" w14:textId="77777777" w:rsidTr="0036084C">
              <w:trPr>
                <w:trHeight w:val="704"/>
              </w:trPr>
              <w:tc>
                <w:tcPr>
                  <w:tcW w:w="199" w:type="dxa"/>
                  <w:hideMark/>
                </w:tcPr>
                <w:p w14:paraId="21FA08AC"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701" w:type="dxa"/>
                  <w:hideMark/>
                </w:tcPr>
                <w:p w14:paraId="102B5FF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1807" w:type="dxa"/>
                  <w:hideMark/>
                </w:tcPr>
                <w:p w14:paraId="6B0C4F87" w14:textId="60DEAA95"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r>
          </w:tbl>
          <w:p w14:paraId="7843E014" w14:textId="1813B03F" w:rsidR="00373957" w:rsidRPr="00E33A7A" w:rsidRDefault="00373957" w:rsidP="00373957">
            <w:pPr>
              <w:pStyle w:val="a4"/>
              <w:spacing w:before="0" w:beforeAutospacing="0" w:after="0" w:afterAutospacing="0"/>
              <w:ind w:firstLine="426"/>
              <w:rPr>
                <w:sz w:val="28"/>
                <w:szCs w:val="28"/>
              </w:rPr>
            </w:pPr>
            <w:r w:rsidRPr="00E33A7A">
              <w:rPr>
                <w:sz w:val="28"/>
                <w:szCs w:val="28"/>
              </w:rPr>
              <w:t>Осы тендерге қатысуға ұсынылған барлық тендерге қатысуға өтінімдерге осы Қағидаларда көзделген өлшемшарттардың салыстырмалы мәнін қолдану нәтижелері туралы ақпарат:</w:t>
            </w:r>
          </w:p>
          <w:tbl>
            <w:tblPr>
              <w:tblStyle w:val="a3"/>
              <w:tblW w:w="4648" w:type="dxa"/>
              <w:tblLayout w:type="fixed"/>
              <w:tblLook w:val="04A0" w:firstRow="1" w:lastRow="0" w:firstColumn="1" w:lastColumn="0" w:noHBand="0" w:noVBand="1"/>
            </w:tblPr>
            <w:tblGrid>
              <w:gridCol w:w="236"/>
              <w:gridCol w:w="353"/>
              <w:gridCol w:w="236"/>
              <w:gridCol w:w="385"/>
              <w:gridCol w:w="417"/>
              <w:gridCol w:w="481"/>
              <w:gridCol w:w="481"/>
              <w:gridCol w:w="481"/>
              <w:gridCol w:w="481"/>
              <w:gridCol w:w="481"/>
              <w:gridCol w:w="258"/>
              <w:gridCol w:w="358"/>
            </w:tblGrid>
            <w:tr w:rsidR="00E33A7A" w:rsidRPr="00E33A7A" w14:paraId="121F99A2" w14:textId="77777777" w:rsidTr="0036084C">
              <w:trPr>
                <w:trHeight w:val="1929"/>
              </w:trPr>
              <w:tc>
                <w:tcPr>
                  <w:tcW w:w="88" w:type="dxa"/>
                  <w:hideMark/>
                </w:tcPr>
                <w:p w14:paraId="5EF84B50"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364" w:type="dxa"/>
                  <w:hideMark/>
                </w:tcPr>
                <w:p w14:paraId="766E133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Әлеуетті </w:t>
                  </w:r>
                  <w:r w:rsidRPr="00E33A7A">
                    <w:rPr>
                      <w:sz w:val="28"/>
                      <w:szCs w:val="28"/>
                    </w:rPr>
                    <w:lastRenderedPageBreak/>
                    <w:t>өнім берушінің атауы</w:t>
                  </w:r>
                </w:p>
              </w:tc>
              <w:tc>
                <w:tcPr>
                  <w:tcW w:w="226" w:type="dxa"/>
                  <w:hideMark/>
                </w:tcPr>
                <w:p w14:paraId="77E3953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БСН (ЖСН) </w:t>
                  </w:r>
                  <w:r w:rsidRPr="00E33A7A">
                    <w:rPr>
                      <w:sz w:val="28"/>
                      <w:szCs w:val="28"/>
                    </w:rPr>
                    <w:lastRenderedPageBreak/>
                    <w:t>/ ССН / ТЕН</w:t>
                  </w:r>
                </w:p>
              </w:tc>
              <w:tc>
                <w:tcPr>
                  <w:tcW w:w="3970" w:type="dxa"/>
                  <w:gridSpan w:val="9"/>
                  <w:hideMark/>
                </w:tcPr>
                <w:p w14:paraId="70E1665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Шартты жеңілдіктер, %</w:t>
                  </w:r>
                </w:p>
              </w:tc>
            </w:tr>
            <w:tr w:rsidR="00E33A7A" w:rsidRPr="00E33A7A" w14:paraId="6C17F8FA" w14:textId="77777777" w:rsidTr="0036084C">
              <w:trPr>
                <w:trHeight w:val="5255"/>
              </w:trPr>
              <w:tc>
                <w:tcPr>
                  <w:tcW w:w="88" w:type="dxa"/>
                  <w:hideMark/>
                </w:tcPr>
                <w:p w14:paraId="61558BBB"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64" w:type="dxa"/>
                  <w:hideMark/>
                </w:tcPr>
                <w:p w14:paraId="29DE6166"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226" w:type="dxa"/>
                  <w:hideMark/>
                </w:tcPr>
                <w:p w14:paraId="534B3F1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p>
              </w:tc>
              <w:tc>
                <w:tcPr>
                  <w:tcW w:w="398" w:type="dxa"/>
                  <w:hideMark/>
                </w:tcPr>
                <w:p w14:paraId="08BF9E83"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Ағымдағы жылдың алдындағы соңғы он жы</w:t>
                  </w:r>
                  <w:r w:rsidRPr="00E33A7A">
                    <w:rPr>
                      <w:sz w:val="28"/>
                      <w:szCs w:val="28"/>
                    </w:rPr>
                    <w:lastRenderedPageBreak/>
                    <w:t>лдағы жұмыс тәжірибесі</w:t>
                  </w:r>
                </w:p>
              </w:tc>
              <w:tc>
                <w:tcPr>
                  <w:tcW w:w="433" w:type="dxa"/>
                  <w:hideMark/>
                </w:tcPr>
                <w:p w14:paraId="3A30BC9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Төленген салықтардың көрсеткіші</w:t>
                  </w:r>
                </w:p>
              </w:tc>
              <w:tc>
                <w:tcPr>
                  <w:tcW w:w="502" w:type="dxa"/>
                  <w:hideMark/>
                </w:tcPr>
                <w:p w14:paraId="7ABECA4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Тауарлардың функционалдық сипаттамалары</w:t>
                  </w:r>
                </w:p>
              </w:tc>
              <w:tc>
                <w:tcPr>
                  <w:tcW w:w="502" w:type="dxa"/>
                  <w:hideMark/>
                </w:tcPr>
                <w:p w14:paraId="0462400A"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Тауарлардың техникалық сипаттамалары</w:t>
                  </w:r>
                </w:p>
              </w:tc>
              <w:tc>
                <w:tcPr>
                  <w:tcW w:w="502" w:type="dxa"/>
                  <w:hideMark/>
                </w:tcPr>
                <w:p w14:paraId="483F6F10"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Тауарлардың сапалық сипаттамалары</w:t>
                  </w:r>
                </w:p>
              </w:tc>
              <w:tc>
                <w:tcPr>
                  <w:tcW w:w="502" w:type="dxa"/>
                  <w:hideMark/>
                </w:tcPr>
                <w:p w14:paraId="449491D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Тауарлардың пайдалану сипаттамалары</w:t>
                  </w:r>
                </w:p>
              </w:tc>
              <w:tc>
                <w:tcPr>
                  <w:tcW w:w="502" w:type="dxa"/>
                  <w:hideMark/>
                </w:tcPr>
                <w:p w14:paraId="12AB43C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 xml:space="preserve">Әлеуетті өнім берушінің тапсырыс беруші тіркелген </w:t>
                  </w:r>
                  <w:r w:rsidRPr="00E33A7A">
                    <w:rPr>
                      <w:sz w:val="28"/>
                      <w:szCs w:val="28"/>
                    </w:rPr>
                    <w:lastRenderedPageBreak/>
                    <w:t>облыстың, республикалық маңызы бар қалаларды</w:t>
                  </w:r>
                  <w:r w:rsidRPr="00E33A7A">
                    <w:rPr>
                      <w:sz w:val="28"/>
                      <w:szCs w:val="28"/>
                    </w:rPr>
                    <w:lastRenderedPageBreak/>
                    <w:t>ң және астананың шекараларында тиісті әкімшілік-ау</w:t>
                  </w:r>
                  <w:r w:rsidRPr="00E33A7A">
                    <w:rPr>
                      <w:sz w:val="28"/>
                      <w:szCs w:val="28"/>
                    </w:rPr>
                    <w:lastRenderedPageBreak/>
                    <w:t>мақтық бірлікте болуы</w:t>
                  </w:r>
                </w:p>
              </w:tc>
              <w:tc>
                <w:tcPr>
                  <w:tcW w:w="260" w:type="dxa"/>
                  <w:hideMark/>
                </w:tcPr>
                <w:p w14:paraId="4F53703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Теріс мәндер</w:t>
                  </w:r>
                </w:p>
              </w:tc>
              <w:tc>
                <w:tcPr>
                  <w:tcW w:w="364" w:type="dxa"/>
                  <w:hideMark/>
                </w:tcPr>
                <w:p w14:paraId="4F041EA1"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Жалпы шартты жеңілдік, %</w:t>
                  </w:r>
                </w:p>
              </w:tc>
            </w:tr>
            <w:tr w:rsidR="00E33A7A" w:rsidRPr="00E33A7A" w14:paraId="24968481" w14:textId="77777777" w:rsidTr="00414CE3">
              <w:trPr>
                <w:trHeight w:val="304"/>
              </w:trPr>
              <w:tc>
                <w:tcPr>
                  <w:tcW w:w="88" w:type="dxa"/>
                  <w:hideMark/>
                </w:tcPr>
                <w:p w14:paraId="6EB77DA3"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64" w:type="dxa"/>
                  <w:hideMark/>
                </w:tcPr>
                <w:p w14:paraId="105BC8EF"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26" w:type="dxa"/>
                  <w:hideMark/>
                </w:tcPr>
                <w:p w14:paraId="2C382FE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98" w:type="dxa"/>
                  <w:hideMark/>
                </w:tcPr>
                <w:p w14:paraId="0292517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33" w:type="dxa"/>
                  <w:hideMark/>
                </w:tcPr>
                <w:p w14:paraId="424B0915"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53A84AD7"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7A4BED4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4DDA8818"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53A3EFB0"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02" w:type="dxa"/>
                  <w:hideMark/>
                </w:tcPr>
                <w:p w14:paraId="532F0D26"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260" w:type="dxa"/>
                  <w:hideMark/>
                </w:tcPr>
                <w:p w14:paraId="4F185F5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364" w:type="dxa"/>
                  <w:hideMark/>
                </w:tcPr>
                <w:p w14:paraId="750D9192" w14:textId="59430D30" w:rsidR="00373957" w:rsidRPr="00E33A7A" w:rsidRDefault="00373957" w:rsidP="00645DA9">
                  <w:pPr>
                    <w:pStyle w:val="a4"/>
                    <w:framePr w:hSpace="180" w:wrap="around" w:vAnchor="text" w:hAnchor="page" w:x="491" w:y="263"/>
                    <w:spacing w:before="0" w:beforeAutospacing="0" w:after="0" w:afterAutospacing="0"/>
                    <w:rPr>
                      <w:sz w:val="28"/>
                      <w:szCs w:val="28"/>
                    </w:rPr>
                  </w:pPr>
                </w:p>
              </w:tc>
            </w:tr>
          </w:tbl>
          <w:p w14:paraId="3D660315" w14:textId="465D278B"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 қатысушыларының шартты бағаларын есептеу:</w:t>
            </w:r>
          </w:p>
          <w:tbl>
            <w:tblPr>
              <w:tblStyle w:val="a3"/>
              <w:tblW w:w="4660" w:type="dxa"/>
              <w:tblLayout w:type="fixed"/>
              <w:tblLook w:val="04A0" w:firstRow="1" w:lastRow="0" w:firstColumn="1" w:lastColumn="0" w:noHBand="0" w:noVBand="1"/>
            </w:tblPr>
            <w:tblGrid>
              <w:gridCol w:w="237"/>
              <w:gridCol w:w="510"/>
              <w:gridCol w:w="391"/>
              <w:gridCol w:w="405"/>
              <w:gridCol w:w="475"/>
              <w:gridCol w:w="603"/>
              <w:gridCol w:w="461"/>
              <w:gridCol w:w="554"/>
              <w:gridCol w:w="550"/>
              <w:gridCol w:w="474"/>
            </w:tblGrid>
            <w:tr w:rsidR="00E33A7A" w:rsidRPr="00E33A7A" w14:paraId="190B6A8B" w14:textId="77777777" w:rsidTr="002538C0">
              <w:trPr>
                <w:trHeight w:val="1166"/>
              </w:trPr>
              <w:tc>
                <w:tcPr>
                  <w:tcW w:w="95" w:type="dxa"/>
                  <w:hideMark/>
                </w:tcPr>
                <w:p w14:paraId="0D911BA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w:t>
                  </w:r>
                </w:p>
              </w:tc>
              <w:tc>
                <w:tcPr>
                  <w:tcW w:w="527" w:type="dxa"/>
                  <w:hideMark/>
                </w:tcPr>
                <w:p w14:paraId="12DE225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Әлеуетті өнім берушінің ат</w:t>
                  </w:r>
                  <w:r w:rsidRPr="00E33A7A">
                    <w:rPr>
                      <w:sz w:val="28"/>
                      <w:szCs w:val="28"/>
                    </w:rPr>
                    <w:lastRenderedPageBreak/>
                    <w:t>ауы</w:t>
                  </w:r>
                </w:p>
              </w:tc>
              <w:tc>
                <w:tcPr>
                  <w:tcW w:w="400" w:type="dxa"/>
                  <w:hideMark/>
                </w:tcPr>
                <w:p w14:paraId="6ED8538C"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БСН (ЖСН)/ ССН/Т</w:t>
                  </w:r>
                  <w:r w:rsidRPr="00E33A7A">
                    <w:rPr>
                      <w:sz w:val="28"/>
                      <w:szCs w:val="28"/>
                    </w:rPr>
                    <w:lastRenderedPageBreak/>
                    <w:t>ЕН</w:t>
                  </w:r>
                </w:p>
              </w:tc>
              <w:tc>
                <w:tcPr>
                  <w:tcW w:w="415" w:type="dxa"/>
                  <w:hideMark/>
                </w:tcPr>
                <w:p w14:paraId="7C0A09EE"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Бөлінген сома</w:t>
                  </w:r>
                </w:p>
              </w:tc>
              <w:tc>
                <w:tcPr>
                  <w:tcW w:w="490" w:type="dxa"/>
                  <w:hideMark/>
                </w:tcPr>
                <w:p w14:paraId="282BFB3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t>Өнім берушінің бағ</w:t>
                  </w:r>
                  <w:r w:rsidRPr="00E33A7A">
                    <w:rPr>
                      <w:sz w:val="28"/>
                      <w:szCs w:val="28"/>
                    </w:rPr>
                    <w:lastRenderedPageBreak/>
                    <w:t>асы</w:t>
                  </w:r>
                </w:p>
              </w:tc>
              <w:tc>
                <w:tcPr>
                  <w:tcW w:w="626" w:type="dxa"/>
                  <w:hideMark/>
                </w:tcPr>
                <w:p w14:paraId="3A50CA97"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Антидемпинг шараларына сәйк</w:t>
                  </w:r>
                  <w:r w:rsidRPr="00E33A7A">
                    <w:rPr>
                      <w:sz w:val="28"/>
                      <w:szCs w:val="28"/>
                    </w:rPr>
                    <w:lastRenderedPageBreak/>
                    <w:t>ес сома</w:t>
                  </w:r>
                </w:p>
              </w:tc>
              <w:tc>
                <w:tcPr>
                  <w:tcW w:w="475" w:type="dxa"/>
                  <w:hideMark/>
                </w:tcPr>
                <w:p w14:paraId="4878CE62"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Шартты жеңілдік мө</w:t>
                  </w:r>
                  <w:r w:rsidRPr="00E33A7A">
                    <w:rPr>
                      <w:sz w:val="28"/>
                      <w:szCs w:val="28"/>
                    </w:rPr>
                    <w:lastRenderedPageBreak/>
                    <w:t>лшері, %</w:t>
                  </w:r>
                </w:p>
              </w:tc>
              <w:tc>
                <w:tcPr>
                  <w:tcW w:w="574" w:type="dxa"/>
                  <w:hideMark/>
                </w:tcPr>
                <w:p w14:paraId="5D926309"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 xml:space="preserve">Шартты жеңілдік ескерілген </w:t>
                  </w:r>
                  <w:r w:rsidRPr="00E33A7A">
                    <w:rPr>
                      <w:sz w:val="28"/>
                      <w:szCs w:val="28"/>
                    </w:rPr>
                    <w:lastRenderedPageBreak/>
                    <w:t>баға</w:t>
                  </w:r>
                </w:p>
              </w:tc>
              <w:tc>
                <w:tcPr>
                  <w:tcW w:w="569" w:type="dxa"/>
                  <w:hideMark/>
                </w:tcPr>
                <w:p w14:paraId="53EE3D84"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Қаржылық тұрақтылық көрсет</w:t>
                  </w:r>
                  <w:r w:rsidRPr="00E33A7A">
                    <w:rPr>
                      <w:sz w:val="28"/>
                      <w:szCs w:val="28"/>
                    </w:rPr>
                    <w:lastRenderedPageBreak/>
                    <w:t>кіші</w:t>
                  </w:r>
                </w:p>
              </w:tc>
              <w:tc>
                <w:tcPr>
                  <w:tcW w:w="489" w:type="dxa"/>
                  <w:hideMark/>
                </w:tcPr>
                <w:p w14:paraId="75BAC458" w14:textId="77777777" w:rsidR="00373957" w:rsidRPr="00E33A7A" w:rsidRDefault="00373957" w:rsidP="00645DA9">
                  <w:pPr>
                    <w:pStyle w:val="a4"/>
                    <w:framePr w:hSpace="180" w:wrap="around" w:vAnchor="text" w:hAnchor="page" w:x="491" w:y="263"/>
                    <w:spacing w:before="0" w:beforeAutospacing="0" w:after="0" w:afterAutospacing="0"/>
                    <w:rPr>
                      <w:sz w:val="28"/>
                      <w:szCs w:val="28"/>
                    </w:rPr>
                  </w:pPr>
                  <w:r w:rsidRPr="00E33A7A">
                    <w:rPr>
                      <w:sz w:val="28"/>
                      <w:szCs w:val="28"/>
                    </w:rPr>
                    <w:lastRenderedPageBreak/>
                    <w:t>Өтінімді беру күні м</w:t>
                  </w:r>
                  <w:r w:rsidRPr="00E33A7A">
                    <w:rPr>
                      <w:sz w:val="28"/>
                      <w:szCs w:val="28"/>
                    </w:rPr>
                    <w:lastRenderedPageBreak/>
                    <w:t>ен уақыты</w:t>
                  </w:r>
                </w:p>
              </w:tc>
            </w:tr>
            <w:tr w:rsidR="00E33A7A" w:rsidRPr="00E33A7A" w14:paraId="447611AE" w14:textId="77777777" w:rsidTr="00315C28">
              <w:trPr>
                <w:trHeight w:val="241"/>
              </w:trPr>
              <w:tc>
                <w:tcPr>
                  <w:tcW w:w="95" w:type="dxa"/>
                  <w:hideMark/>
                </w:tcPr>
                <w:p w14:paraId="660312A9"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27" w:type="dxa"/>
                  <w:hideMark/>
                </w:tcPr>
                <w:p w14:paraId="1EEFD82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00" w:type="dxa"/>
                  <w:hideMark/>
                </w:tcPr>
                <w:p w14:paraId="724331B1"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15" w:type="dxa"/>
                  <w:hideMark/>
                </w:tcPr>
                <w:p w14:paraId="16D64CFD"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90" w:type="dxa"/>
                  <w:hideMark/>
                </w:tcPr>
                <w:p w14:paraId="365438C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626" w:type="dxa"/>
                  <w:hideMark/>
                </w:tcPr>
                <w:p w14:paraId="58135DAC"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75" w:type="dxa"/>
                  <w:hideMark/>
                </w:tcPr>
                <w:p w14:paraId="79FD637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74" w:type="dxa"/>
                  <w:hideMark/>
                </w:tcPr>
                <w:p w14:paraId="08DE30EA"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569" w:type="dxa"/>
                  <w:hideMark/>
                </w:tcPr>
                <w:p w14:paraId="4F074292" w14:textId="77777777" w:rsidR="00373957" w:rsidRPr="00E33A7A" w:rsidRDefault="00373957" w:rsidP="00645DA9">
                  <w:pPr>
                    <w:pStyle w:val="a4"/>
                    <w:framePr w:hSpace="180" w:wrap="around" w:vAnchor="text" w:hAnchor="page" w:x="491" w:y="263"/>
                    <w:spacing w:before="0" w:beforeAutospacing="0" w:after="0" w:afterAutospacing="0"/>
                    <w:ind w:firstLine="426"/>
                    <w:rPr>
                      <w:sz w:val="28"/>
                      <w:szCs w:val="28"/>
                    </w:rPr>
                  </w:pPr>
                </w:p>
              </w:tc>
              <w:tc>
                <w:tcPr>
                  <w:tcW w:w="489" w:type="dxa"/>
                  <w:hideMark/>
                </w:tcPr>
                <w:p w14:paraId="6491B267" w14:textId="7C5DDC53" w:rsidR="00373957" w:rsidRPr="00E33A7A" w:rsidRDefault="00373957" w:rsidP="00645DA9">
                  <w:pPr>
                    <w:pStyle w:val="a4"/>
                    <w:framePr w:hSpace="180" w:wrap="around" w:vAnchor="text" w:hAnchor="page" w:x="491" w:y="263"/>
                    <w:spacing w:before="0" w:beforeAutospacing="0" w:after="0" w:afterAutospacing="0"/>
                    <w:rPr>
                      <w:sz w:val="28"/>
                      <w:szCs w:val="28"/>
                    </w:rPr>
                  </w:pPr>
                </w:p>
              </w:tc>
            </w:tr>
          </w:tbl>
          <w:p w14:paraId="00910825" w14:textId="7EC2E459" w:rsidR="00373957" w:rsidRPr="00E33A7A" w:rsidRDefault="00373957" w:rsidP="00373957">
            <w:pPr>
              <w:pStyle w:val="a4"/>
              <w:spacing w:before="0" w:beforeAutospacing="0" w:after="0" w:afterAutospacing="0"/>
              <w:ind w:firstLine="426"/>
              <w:rPr>
                <w:sz w:val="28"/>
                <w:szCs w:val="28"/>
              </w:rPr>
            </w:pPr>
            <w:r w:rsidRPr="00E33A7A">
              <w:rPr>
                <w:sz w:val="28"/>
                <w:szCs w:val="28"/>
              </w:rPr>
              <w:t>Тендерлік комиссияның шешімі:</w:t>
            </w:r>
          </w:p>
          <w:p w14:paraId="56F2354D" w14:textId="15BF16E8" w:rsidR="00373957" w:rsidRPr="00E33A7A" w:rsidRDefault="00373957" w:rsidP="00373957">
            <w:pPr>
              <w:pStyle w:val="a4"/>
              <w:spacing w:before="0" w:beforeAutospacing="0" w:after="0" w:afterAutospacing="0"/>
              <w:ind w:firstLine="426"/>
              <w:rPr>
                <w:sz w:val="28"/>
                <w:szCs w:val="28"/>
              </w:rPr>
            </w:pPr>
            <w:r w:rsidRPr="00E33A7A">
              <w:rPr>
                <w:sz w:val="28"/>
                <w:szCs w:val="28"/>
              </w:rPr>
              <w:t>1. № ___ лот бойынша жеңімпаз болып анықталсын: (жеңімпаз әлеуетті өнім берушінің БСН/ЖСН, атауы), екінші орын алған әлеуетті өнім беруші (екінші орын алған әлеуетті өнім берушінің БСН/ЖСН, атауы).</w:t>
            </w:r>
          </w:p>
          <w:p w14:paraId="24F3BE37" w14:textId="5EDE7D66" w:rsidR="00373957" w:rsidRPr="00E33A7A" w:rsidRDefault="00373957" w:rsidP="00373957">
            <w:pPr>
              <w:pStyle w:val="a4"/>
              <w:spacing w:before="0" w:beforeAutospacing="0" w:after="0" w:afterAutospacing="0"/>
              <w:ind w:firstLine="426"/>
              <w:rPr>
                <w:sz w:val="28"/>
                <w:szCs w:val="28"/>
              </w:rPr>
            </w:pPr>
            <w:r w:rsidRPr="00E33A7A">
              <w:rPr>
                <w:sz w:val="28"/>
                <w:szCs w:val="28"/>
              </w:rPr>
              <w:t>2. Тапсырыс беруші (тапсырыс берушінің атауы) осы Қағидаларда белгіленген мерзімде (жеңімпаз әлеуетті өнім берушінің БСН/ЖСН, атауы) сатып алу туралы шартты жасассын.</w:t>
            </w:r>
          </w:p>
          <w:p w14:paraId="35D510DC" w14:textId="187D97F6" w:rsidR="00373957" w:rsidRPr="00E33A7A" w:rsidRDefault="00373957" w:rsidP="00373957">
            <w:pPr>
              <w:pStyle w:val="a4"/>
              <w:spacing w:before="0" w:beforeAutospacing="0" w:after="0" w:afterAutospacing="0"/>
              <w:ind w:firstLine="426"/>
              <w:rPr>
                <w:sz w:val="28"/>
                <w:szCs w:val="28"/>
              </w:rPr>
            </w:pPr>
            <w:r w:rsidRPr="00E33A7A">
              <w:rPr>
                <w:sz w:val="28"/>
                <w:szCs w:val="28"/>
              </w:rPr>
              <w:t>Не:</w:t>
            </w:r>
          </w:p>
          <w:p w14:paraId="49F48956" w14:textId="1630F895" w:rsidR="00373957" w:rsidRPr="00E33A7A" w:rsidRDefault="00373957" w:rsidP="00373957">
            <w:pPr>
              <w:pStyle w:val="a4"/>
              <w:spacing w:before="0" w:beforeAutospacing="0" w:after="0" w:afterAutospacing="0"/>
              <w:ind w:firstLine="426"/>
              <w:rPr>
                <w:sz w:val="28"/>
                <w:szCs w:val="28"/>
              </w:rPr>
            </w:pPr>
            <w:r w:rsidRPr="00E33A7A">
              <w:rPr>
                <w:sz w:val="28"/>
                <w:szCs w:val="28"/>
              </w:rPr>
              <w:t>№___ лот бойынша сатып алу (сатып алудың атауы): _____________________ **байланысты өткізілмеді деп танылсын.</w:t>
            </w:r>
          </w:p>
          <w:p w14:paraId="454571AC" w14:textId="535DE71F" w:rsidR="00373957" w:rsidRPr="00E33A7A" w:rsidRDefault="00373957" w:rsidP="00373957">
            <w:pPr>
              <w:pStyle w:val="a4"/>
              <w:spacing w:before="0" w:beforeAutospacing="0" w:after="0" w:afterAutospacing="0"/>
              <w:ind w:firstLine="426"/>
              <w:rPr>
                <w:sz w:val="28"/>
                <w:szCs w:val="28"/>
              </w:rPr>
            </w:pPr>
            <w:r w:rsidRPr="00E33A7A">
              <w:rPr>
                <w:sz w:val="28"/>
                <w:szCs w:val="28"/>
              </w:rPr>
              <w:t>Ескертпе:</w:t>
            </w:r>
          </w:p>
          <w:p w14:paraId="2C48C513" w14:textId="77777777" w:rsidR="00373957" w:rsidRPr="00E33A7A" w:rsidRDefault="00373957" w:rsidP="00373957">
            <w:pPr>
              <w:pStyle w:val="a4"/>
              <w:spacing w:before="0" w:beforeAutospacing="0" w:after="0" w:afterAutospacing="0"/>
              <w:ind w:firstLine="426"/>
              <w:rPr>
                <w:b/>
                <w:bCs/>
                <w:sz w:val="28"/>
                <w:szCs w:val="28"/>
              </w:rPr>
            </w:pPr>
            <w:r w:rsidRPr="00E33A7A">
              <w:rPr>
                <w:b/>
                <w:bCs/>
                <w:sz w:val="28"/>
                <w:szCs w:val="28"/>
              </w:rPr>
              <w:t>* Егер бірнеше тапсырыс беруші болса, тапсырыс беруші туралы мәліметтер көрсетілмейді.</w:t>
            </w:r>
          </w:p>
          <w:p w14:paraId="1426ADA0" w14:textId="1DF542CC" w:rsidR="00373957" w:rsidRPr="00E33A7A" w:rsidRDefault="00373957" w:rsidP="00373957">
            <w:pPr>
              <w:pStyle w:val="a4"/>
              <w:spacing w:before="0" w:beforeAutospacing="0" w:after="0" w:afterAutospacing="0"/>
              <w:ind w:firstLine="426"/>
              <w:rPr>
                <w:sz w:val="28"/>
                <w:szCs w:val="28"/>
              </w:rPr>
            </w:pPr>
            <w:r w:rsidRPr="00E33A7A">
              <w:rPr>
                <w:sz w:val="28"/>
                <w:szCs w:val="28"/>
                <w:lang w:val="kk-KZ"/>
              </w:rPr>
              <w:lastRenderedPageBreak/>
              <w:t>*</w:t>
            </w:r>
            <w:r w:rsidRPr="00E33A7A">
              <w:rPr>
                <w:sz w:val="28"/>
                <w:szCs w:val="28"/>
              </w:rPr>
              <w:t xml:space="preserve">*Мынадай мәндердің бірі: </w:t>
            </w:r>
            <w:r w:rsidRPr="00E33A7A">
              <w:rPr>
                <w:sz w:val="28"/>
                <w:szCs w:val="28"/>
                <w:lang w:val="kk-KZ"/>
              </w:rPr>
              <w:t>«</w:t>
            </w:r>
            <w:r w:rsidRPr="00E33A7A">
              <w:rPr>
                <w:sz w:val="28"/>
                <w:szCs w:val="28"/>
              </w:rPr>
              <w:t>берілген өтінімдердің болмауы</w:t>
            </w:r>
            <w:r w:rsidRPr="00E33A7A">
              <w:rPr>
                <w:sz w:val="28"/>
                <w:szCs w:val="28"/>
                <w:lang w:val="kk-KZ"/>
              </w:rPr>
              <w:t>»</w:t>
            </w:r>
            <w:r w:rsidRPr="00E33A7A">
              <w:rPr>
                <w:sz w:val="28"/>
                <w:szCs w:val="28"/>
              </w:rPr>
              <w:t xml:space="preserve">, </w:t>
            </w:r>
            <w:r w:rsidRPr="00E33A7A">
              <w:rPr>
                <w:sz w:val="28"/>
                <w:szCs w:val="28"/>
                <w:lang w:val="kk-KZ"/>
              </w:rPr>
              <w:t>«</w:t>
            </w:r>
            <w:r w:rsidRPr="00E33A7A">
              <w:rPr>
                <w:sz w:val="28"/>
                <w:szCs w:val="28"/>
              </w:rPr>
              <w:t>тендерге қатысуға бір де бір әлеуетті өнім беруші жіберілмеді</w:t>
            </w:r>
            <w:r w:rsidRPr="00E33A7A">
              <w:rPr>
                <w:sz w:val="28"/>
                <w:szCs w:val="28"/>
                <w:lang w:val="kk-KZ"/>
              </w:rPr>
              <w:t>»</w:t>
            </w:r>
            <w:r w:rsidRPr="00E33A7A">
              <w:rPr>
                <w:sz w:val="28"/>
                <w:szCs w:val="28"/>
              </w:rPr>
              <w:t xml:space="preserve">, </w:t>
            </w:r>
            <w:r w:rsidRPr="00E33A7A">
              <w:rPr>
                <w:sz w:val="28"/>
                <w:szCs w:val="28"/>
                <w:lang w:val="kk-KZ"/>
              </w:rPr>
              <w:t>«</w:t>
            </w:r>
            <w:r w:rsidRPr="00E33A7A">
              <w:rPr>
                <w:sz w:val="28"/>
                <w:szCs w:val="28"/>
              </w:rPr>
              <w:t>Тендерге қатысуға бір әлеуетті өнім беруші жіберілді</w:t>
            </w:r>
            <w:r w:rsidRPr="00E33A7A">
              <w:rPr>
                <w:sz w:val="28"/>
                <w:szCs w:val="28"/>
                <w:lang w:val="kk-KZ"/>
              </w:rPr>
              <w:t>»</w:t>
            </w:r>
            <w:r w:rsidRPr="00E33A7A">
              <w:rPr>
                <w:sz w:val="28"/>
                <w:szCs w:val="28"/>
              </w:rPr>
              <w:t>.</w:t>
            </w:r>
          </w:p>
          <w:p w14:paraId="2ADF9A4F" w14:textId="34641A24" w:rsidR="00373957" w:rsidRPr="00E33A7A" w:rsidRDefault="00373957" w:rsidP="00373957">
            <w:pPr>
              <w:pStyle w:val="a4"/>
              <w:spacing w:before="0" w:beforeAutospacing="0" w:after="0" w:afterAutospacing="0"/>
              <w:ind w:firstLine="426"/>
              <w:rPr>
                <w:sz w:val="28"/>
                <w:szCs w:val="28"/>
              </w:rPr>
            </w:pPr>
            <w:r w:rsidRPr="00E33A7A">
              <w:rPr>
                <w:sz w:val="28"/>
                <w:szCs w:val="28"/>
              </w:rPr>
              <w:t>Не:</w:t>
            </w:r>
          </w:p>
          <w:p w14:paraId="5F2F919A" w14:textId="7F4B97D1" w:rsidR="00373957" w:rsidRPr="00E33A7A" w:rsidRDefault="00373957" w:rsidP="00373957">
            <w:pPr>
              <w:pStyle w:val="a4"/>
              <w:spacing w:before="0" w:beforeAutospacing="0" w:after="0" w:afterAutospacing="0"/>
              <w:ind w:firstLine="426"/>
              <w:rPr>
                <w:sz w:val="28"/>
                <w:szCs w:val="28"/>
              </w:rPr>
            </w:pPr>
            <w:r w:rsidRPr="00E33A7A">
              <w:rPr>
                <w:sz w:val="28"/>
                <w:szCs w:val="28"/>
              </w:rPr>
              <w:t>Сатып алудың күшін жою жүргізілген, оған мыналар негіз болып табылады: Тиісті органдардың ___жылғы ___айдағы ___ күнгі № __актілері (нұсқама, хабарлама, ұсыныс, шешім).</w:t>
            </w:r>
          </w:p>
          <w:p w14:paraId="3EF1B708" w14:textId="120C1B60" w:rsidR="00373957" w:rsidRPr="00E33A7A" w:rsidRDefault="00373957" w:rsidP="00373957">
            <w:pPr>
              <w:pStyle w:val="a4"/>
              <w:spacing w:before="0" w:beforeAutospacing="0" w:after="0" w:afterAutospacing="0"/>
              <w:ind w:firstLine="426"/>
              <w:rPr>
                <w:sz w:val="28"/>
                <w:szCs w:val="28"/>
              </w:rPr>
            </w:pPr>
            <w:r w:rsidRPr="00E33A7A">
              <w:rPr>
                <w:sz w:val="28"/>
                <w:szCs w:val="28"/>
              </w:rPr>
              <w:t>Күшін жою туралы шешім қабылдаған орган: (_______________________).</w:t>
            </w:r>
          </w:p>
          <w:p w14:paraId="5A0791EF" w14:textId="7582DB75" w:rsidR="00373957" w:rsidRPr="00E33A7A" w:rsidRDefault="00373957" w:rsidP="00373957">
            <w:pPr>
              <w:pStyle w:val="a4"/>
              <w:spacing w:before="0" w:beforeAutospacing="0" w:after="0" w:afterAutospacing="0"/>
              <w:ind w:firstLine="426"/>
              <w:rPr>
                <w:sz w:val="28"/>
                <w:szCs w:val="28"/>
              </w:rPr>
            </w:pPr>
            <w:r w:rsidRPr="00E33A7A">
              <w:rPr>
                <w:sz w:val="28"/>
                <w:szCs w:val="28"/>
              </w:rPr>
              <w:t>Не:</w:t>
            </w:r>
          </w:p>
          <w:p w14:paraId="692CB6DA" w14:textId="45F9CB16" w:rsidR="00373957" w:rsidRPr="00E33A7A" w:rsidRDefault="00373957" w:rsidP="00373957">
            <w:pPr>
              <w:pStyle w:val="a4"/>
              <w:spacing w:before="0" w:beforeAutospacing="0" w:after="0" w:afterAutospacing="0"/>
              <w:ind w:firstLine="426"/>
              <w:rPr>
                <w:b/>
                <w:bCs/>
                <w:sz w:val="28"/>
                <w:szCs w:val="28"/>
              </w:rPr>
            </w:pPr>
            <w:bookmarkStart w:id="49" w:name="_Hlk217732725"/>
            <w:r w:rsidRPr="00E33A7A">
              <w:rPr>
                <w:b/>
                <w:bCs/>
                <w:sz w:val="28"/>
                <w:szCs w:val="28"/>
              </w:rPr>
              <w:t>Қағидалардың 16-тармағының _____ тармақшасына сәйкес сатып алудан бас тартылды.</w:t>
            </w:r>
          </w:p>
          <w:bookmarkEnd w:id="49"/>
          <w:p w14:paraId="6CED44AF" w14:textId="5881086A" w:rsidR="00373957" w:rsidRPr="00E33A7A" w:rsidRDefault="00373957" w:rsidP="00373957">
            <w:pPr>
              <w:pStyle w:val="a4"/>
              <w:spacing w:before="0" w:beforeAutospacing="0" w:after="0" w:afterAutospacing="0"/>
              <w:ind w:firstLine="426"/>
              <w:rPr>
                <w:sz w:val="28"/>
                <w:szCs w:val="28"/>
              </w:rPr>
            </w:pPr>
            <w:r w:rsidRPr="00E33A7A">
              <w:rPr>
                <w:sz w:val="28"/>
                <w:szCs w:val="28"/>
              </w:rPr>
              <w:t>Аббревиатуралардың толық жазылуы:</w:t>
            </w:r>
          </w:p>
          <w:p w14:paraId="6570D9FE" w14:textId="37028228" w:rsidR="00373957" w:rsidRPr="00E33A7A" w:rsidRDefault="00373957" w:rsidP="00373957">
            <w:pPr>
              <w:pStyle w:val="a4"/>
              <w:spacing w:before="0" w:beforeAutospacing="0" w:after="0" w:afterAutospacing="0"/>
              <w:ind w:firstLine="426"/>
              <w:rPr>
                <w:sz w:val="28"/>
                <w:szCs w:val="28"/>
              </w:rPr>
            </w:pPr>
            <w:r w:rsidRPr="00E33A7A">
              <w:rPr>
                <w:sz w:val="28"/>
                <w:szCs w:val="28"/>
              </w:rPr>
              <w:t>БСН – бизнес-сәйкестендіру нөмірі;</w:t>
            </w:r>
          </w:p>
          <w:p w14:paraId="3567DF2F" w14:textId="76480854" w:rsidR="00373957" w:rsidRPr="00E33A7A" w:rsidRDefault="00373957" w:rsidP="00373957">
            <w:pPr>
              <w:pStyle w:val="a4"/>
              <w:spacing w:before="0" w:beforeAutospacing="0" w:after="0" w:afterAutospacing="0"/>
              <w:ind w:firstLine="426"/>
              <w:rPr>
                <w:sz w:val="28"/>
                <w:szCs w:val="28"/>
              </w:rPr>
            </w:pPr>
            <w:r w:rsidRPr="00E33A7A">
              <w:rPr>
                <w:sz w:val="28"/>
                <w:szCs w:val="28"/>
              </w:rPr>
              <w:t>ЖСН – жеке сәйкестендіру нөмірі;</w:t>
            </w:r>
          </w:p>
          <w:p w14:paraId="6CE9D5DA" w14:textId="44746983" w:rsidR="00373957" w:rsidRPr="00E33A7A" w:rsidRDefault="00373957" w:rsidP="00373957">
            <w:pPr>
              <w:pStyle w:val="a4"/>
              <w:spacing w:before="0" w:beforeAutospacing="0" w:after="0" w:afterAutospacing="0"/>
              <w:ind w:firstLine="426"/>
              <w:rPr>
                <w:sz w:val="28"/>
                <w:szCs w:val="28"/>
              </w:rPr>
            </w:pPr>
            <w:r w:rsidRPr="00E33A7A">
              <w:rPr>
                <w:sz w:val="28"/>
                <w:szCs w:val="28"/>
              </w:rPr>
              <w:t>ССН – салық төлеушінің сәйкестендіру нөмірі;</w:t>
            </w:r>
          </w:p>
          <w:p w14:paraId="61BE0CD8" w14:textId="4100AF1D" w:rsidR="00373957" w:rsidRPr="00E33A7A" w:rsidRDefault="00373957" w:rsidP="00373957">
            <w:pPr>
              <w:pStyle w:val="a4"/>
              <w:spacing w:before="0" w:beforeAutospacing="0" w:after="0" w:afterAutospacing="0"/>
              <w:ind w:firstLine="426"/>
              <w:rPr>
                <w:sz w:val="28"/>
                <w:szCs w:val="28"/>
              </w:rPr>
            </w:pPr>
            <w:r w:rsidRPr="00E33A7A">
              <w:rPr>
                <w:sz w:val="28"/>
                <w:szCs w:val="28"/>
              </w:rPr>
              <w:t>ТЕН – төлеушінің есепке алу нөмірі;</w:t>
            </w:r>
          </w:p>
          <w:p w14:paraId="52FFB606" w14:textId="39DD2BA2" w:rsidR="00373957" w:rsidRPr="00E33A7A" w:rsidRDefault="00373957" w:rsidP="00373957">
            <w:pPr>
              <w:pStyle w:val="a4"/>
              <w:spacing w:before="0" w:beforeAutospacing="0" w:after="0" w:afterAutospacing="0"/>
              <w:ind w:firstLine="426"/>
              <w:rPr>
                <w:sz w:val="28"/>
                <w:szCs w:val="28"/>
              </w:rPr>
            </w:pPr>
            <w:r w:rsidRPr="00E33A7A">
              <w:rPr>
                <w:sz w:val="28"/>
                <w:szCs w:val="28"/>
              </w:rPr>
              <w:t xml:space="preserve">Т.А.Ә. – тегі, аты, әкесінің аты </w:t>
            </w:r>
            <w:r w:rsidRPr="00E33A7A">
              <w:rPr>
                <w:b/>
                <w:bCs/>
                <w:sz w:val="28"/>
                <w:szCs w:val="28"/>
              </w:rPr>
              <w:t>(егер ол жеке басты куәландыратын құжатта көрсетілсе).</w:t>
            </w:r>
          </w:p>
          <w:bookmarkEnd w:id="48"/>
          <w:p w14:paraId="3265ED44" w14:textId="0128CD47" w:rsidR="00373957" w:rsidRPr="00E33A7A" w:rsidRDefault="00373957" w:rsidP="00373957">
            <w:pPr>
              <w:pStyle w:val="a4"/>
              <w:shd w:val="clear" w:color="auto" w:fill="FFFFFF"/>
              <w:spacing w:before="0" w:beforeAutospacing="0" w:after="0" w:afterAutospacing="0"/>
              <w:textAlignment w:val="baseline"/>
              <w:rPr>
                <w:b/>
                <w:bCs/>
                <w:sz w:val="28"/>
                <w:szCs w:val="28"/>
                <w:lang w:val="kk-KZ"/>
              </w:rPr>
            </w:pPr>
          </w:p>
        </w:tc>
        <w:tc>
          <w:tcPr>
            <w:tcW w:w="3265" w:type="dxa"/>
          </w:tcPr>
          <w:p w14:paraId="25149735"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p w14:paraId="0B4C298A" w14:textId="3A1725DE"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E33A7A" w14:paraId="0CDB32DC" w14:textId="77777777" w:rsidTr="00AC21C7">
        <w:trPr>
          <w:gridAfter w:val="1"/>
          <w:wAfter w:w="9" w:type="dxa"/>
          <w:trHeight w:val="276"/>
        </w:trPr>
        <w:tc>
          <w:tcPr>
            <w:tcW w:w="15593" w:type="dxa"/>
            <w:gridSpan w:val="5"/>
          </w:tcPr>
          <w:p w14:paraId="7C596741" w14:textId="20228F7A" w:rsidR="00373957" w:rsidRPr="00E33A7A" w:rsidRDefault="00373957" w:rsidP="00373957">
            <w:pPr>
              <w:ind w:firstLine="312"/>
              <w:jc w:val="center"/>
              <w:rPr>
                <w:rFonts w:ascii="Times New Roman" w:hAnsi="Times New Roman" w:cs="Times New Roman"/>
                <w:b/>
                <w:bCs/>
                <w:spacing w:val="2"/>
                <w:sz w:val="28"/>
                <w:szCs w:val="28"/>
              </w:rPr>
            </w:pPr>
            <w:r w:rsidRPr="00E33A7A">
              <w:rPr>
                <w:rFonts w:ascii="Times New Roman" w:hAnsi="Times New Roman" w:cs="Times New Roman"/>
                <w:b/>
                <w:bCs/>
                <w:spacing w:val="2"/>
                <w:sz w:val="28"/>
                <w:szCs w:val="28"/>
              </w:rPr>
              <w:lastRenderedPageBreak/>
              <w:t>Аукциондық құжаттама</w:t>
            </w:r>
          </w:p>
        </w:tc>
      </w:tr>
      <w:tr w:rsidR="00E33A7A" w:rsidRPr="00E33A7A" w14:paraId="7AF85034" w14:textId="77777777" w:rsidTr="00AC21C7">
        <w:trPr>
          <w:gridAfter w:val="1"/>
          <w:wAfter w:w="9" w:type="dxa"/>
          <w:trHeight w:val="70"/>
        </w:trPr>
        <w:tc>
          <w:tcPr>
            <w:tcW w:w="846" w:type="dxa"/>
          </w:tcPr>
          <w:p w14:paraId="31A8FE5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4C9C41A" w14:textId="16E5F8E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Аукциондық құжаттамаға </w:t>
            </w:r>
            <w:r w:rsidRPr="00E33A7A">
              <w:rPr>
                <w:rFonts w:ascii="Times New Roman" w:hAnsi="Times New Roman" w:cs="Times New Roman"/>
                <w:sz w:val="28"/>
                <w:szCs w:val="28"/>
                <w:lang w:val="kk-KZ"/>
              </w:rPr>
              <w:br/>
              <w:t xml:space="preserve">4-қосымша </w:t>
            </w:r>
          </w:p>
          <w:p w14:paraId="7C369C46" w14:textId="77777777" w:rsidR="00373957" w:rsidRPr="00E33A7A" w:rsidRDefault="00373957" w:rsidP="00373957">
            <w:pPr>
              <w:jc w:val="center"/>
              <w:rPr>
                <w:rFonts w:ascii="Times New Roman" w:hAnsi="Times New Roman" w:cs="Times New Roman"/>
                <w:sz w:val="28"/>
                <w:szCs w:val="28"/>
                <w:lang w:val="kk-KZ"/>
              </w:rPr>
            </w:pPr>
          </w:p>
          <w:p w14:paraId="3B32C958" w14:textId="6B74D5AF" w:rsidR="00373957" w:rsidRPr="00E33A7A" w:rsidRDefault="00373957" w:rsidP="00373957">
            <w:pPr>
              <w:jc w:val="center"/>
              <w:rPr>
                <w:rFonts w:ascii="Times New Roman" w:hAnsi="Times New Roman" w:cs="Times New Roman"/>
                <w:sz w:val="28"/>
                <w:szCs w:val="28"/>
                <w:lang w:val="kk-KZ"/>
              </w:rPr>
            </w:pPr>
          </w:p>
        </w:tc>
        <w:tc>
          <w:tcPr>
            <w:tcW w:w="4958" w:type="dxa"/>
          </w:tcPr>
          <w:p w14:paraId="6978BFFD" w14:textId="2B9E33D4" w:rsidR="00373957" w:rsidRPr="00E33A7A" w:rsidRDefault="00373957" w:rsidP="00373957">
            <w:pPr>
              <w:pStyle w:val="3"/>
              <w:spacing w:before="0" w:beforeAutospacing="0" w:after="0" w:afterAutospacing="0"/>
              <w:jc w:val="right"/>
              <w:outlineLvl w:val="2"/>
              <w:rPr>
                <w:bCs w:val="0"/>
                <w:sz w:val="28"/>
                <w:szCs w:val="28"/>
                <w:lang w:val="kk-KZ"/>
              </w:rPr>
            </w:pPr>
            <w:r w:rsidRPr="00E33A7A">
              <w:rPr>
                <w:bCs w:val="0"/>
                <w:sz w:val="28"/>
                <w:szCs w:val="28"/>
                <w:lang w:val="kk-KZ"/>
              </w:rPr>
              <w:t>Аукциондық құжаттамаға</w:t>
            </w:r>
            <w:r w:rsidRPr="00E33A7A">
              <w:rPr>
                <w:bCs w:val="0"/>
                <w:sz w:val="28"/>
                <w:szCs w:val="28"/>
                <w:lang w:val="kk-KZ"/>
              </w:rPr>
              <w:br/>
              <w:t>4-қосымша</w:t>
            </w:r>
          </w:p>
          <w:p w14:paraId="6F3725A1" w14:textId="77777777" w:rsidR="00373957" w:rsidRPr="00E33A7A" w:rsidRDefault="00373957" w:rsidP="00373957">
            <w:pPr>
              <w:pStyle w:val="3"/>
              <w:spacing w:before="0" w:beforeAutospacing="0" w:after="0" w:afterAutospacing="0"/>
              <w:jc w:val="both"/>
              <w:outlineLvl w:val="2"/>
              <w:rPr>
                <w:bCs w:val="0"/>
                <w:sz w:val="28"/>
                <w:szCs w:val="28"/>
                <w:lang w:val="kk-KZ"/>
              </w:rPr>
            </w:pPr>
          </w:p>
          <w:p w14:paraId="37538FF6" w14:textId="7A580932" w:rsidR="00373957" w:rsidRPr="00E33A7A" w:rsidRDefault="00373957" w:rsidP="00373957">
            <w:pPr>
              <w:pStyle w:val="3"/>
              <w:spacing w:before="0" w:beforeAutospacing="0" w:after="0" w:afterAutospacing="0"/>
              <w:jc w:val="center"/>
              <w:outlineLvl w:val="2"/>
              <w:rPr>
                <w:b w:val="0"/>
                <w:bCs w:val="0"/>
                <w:sz w:val="28"/>
                <w:szCs w:val="28"/>
                <w:lang w:val="kk-KZ"/>
              </w:rPr>
            </w:pPr>
            <w:r w:rsidRPr="00E33A7A">
              <w:rPr>
                <w:b w:val="0"/>
                <w:bCs w:val="0"/>
                <w:sz w:val="28"/>
                <w:szCs w:val="28"/>
                <w:lang w:val="kk-KZ"/>
              </w:rPr>
              <w:t>Қойылатын біліктілік талаптары әлеуетті өнім берушіге тауарларды сатып алуды жүзеге асыру кезінде (Тапсырыс беруші толтырады)</w:t>
            </w:r>
          </w:p>
          <w:p w14:paraId="19A5B73B" w14:textId="77777777" w:rsidR="00373957" w:rsidRPr="00E33A7A" w:rsidRDefault="00373957" w:rsidP="00373957">
            <w:pPr>
              <w:pStyle w:val="3"/>
              <w:spacing w:before="0" w:beforeAutospacing="0" w:after="0" w:afterAutospacing="0"/>
              <w:jc w:val="center"/>
              <w:outlineLvl w:val="2"/>
              <w:rPr>
                <w:sz w:val="28"/>
                <w:szCs w:val="28"/>
                <w:lang w:val="kk-KZ"/>
              </w:rPr>
            </w:pPr>
          </w:p>
          <w:p w14:paraId="1BC6AABC" w14:textId="1ADA444B" w:rsidR="00373957" w:rsidRPr="00E33A7A" w:rsidRDefault="00373957" w:rsidP="00373957">
            <w:pPr>
              <w:pStyle w:val="3"/>
              <w:spacing w:before="0" w:beforeAutospacing="0" w:after="0" w:afterAutospacing="0"/>
              <w:jc w:val="both"/>
              <w:outlineLvl w:val="2"/>
              <w:rPr>
                <w:b w:val="0"/>
                <w:bCs w:val="0"/>
                <w:sz w:val="28"/>
                <w:szCs w:val="28"/>
                <w:lang w:val="kk-KZ"/>
              </w:rPr>
            </w:pPr>
            <w:r w:rsidRPr="00E33A7A">
              <w:rPr>
                <w:b w:val="0"/>
                <w:bCs w:val="0"/>
                <w:sz w:val="28"/>
                <w:szCs w:val="28"/>
                <w:lang w:val="kk-KZ"/>
              </w:rPr>
              <w:t>Тапсырыс берушінің атауы ________</w:t>
            </w:r>
          </w:p>
          <w:p w14:paraId="2F90A406" w14:textId="704CAF05" w:rsidR="00373957" w:rsidRPr="00E33A7A" w:rsidRDefault="00373957" w:rsidP="00373957">
            <w:pPr>
              <w:pStyle w:val="3"/>
              <w:spacing w:before="0" w:beforeAutospacing="0" w:after="0" w:afterAutospacing="0"/>
              <w:jc w:val="both"/>
              <w:outlineLvl w:val="2"/>
              <w:rPr>
                <w:b w:val="0"/>
                <w:bCs w:val="0"/>
                <w:sz w:val="28"/>
                <w:szCs w:val="28"/>
                <w:lang w:val="kk-KZ"/>
              </w:rPr>
            </w:pPr>
            <w:r w:rsidRPr="00E33A7A">
              <w:rPr>
                <w:b w:val="0"/>
                <w:bCs w:val="0"/>
                <w:sz w:val="28"/>
                <w:szCs w:val="28"/>
                <w:lang w:val="kk-KZ"/>
              </w:rPr>
              <w:t>Ұйымдастырушының атауы _______</w:t>
            </w:r>
          </w:p>
          <w:p w14:paraId="5AF136B8" w14:textId="48FFC178"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аукцион № _______________________</w:t>
            </w:r>
          </w:p>
          <w:p w14:paraId="72CD280D" w14:textId="5AE49CC5"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Аукционның атауы _______________</w:t>
            </w:r>
          </w:p>
          <w:p w14:paraId="43867A8D" w14:textId="5A2BC4A4"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лот № ___________________________</w:t>
            </w:r>
          </w:p>
          <w:p w14:paraId="19184892" w14:textId="7734D3AC"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Лот атауы _______________________</w:t>
            </w:r>
          </w:p>
          <w:p w14:paraId="53A4B83E" w14:textId="532A5C3C"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Әлеуетті өнім беруші мынадай біліктілік талаптарына сәйкес келуі тиіс:</w:t>
            </w:r>
          </w:p>
          <w:p w14:paraId="713D0CFE" w14:textId="6A48B5DF"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1. Қазақстан Республикасының Рұқсаттар және хабарламалар туралы заңнамасына сәйкес тауарды жеткізуге рұқсаттың (хабарламаның) болуы.</w:t>
            </w:r>
          </w:p>
          <w:p w14:paraId="4E2870BF" w14:textId="05730025"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Егер тауарды жеткізу тиісті рұқсат алуды талап еткен жағдайда, хабарлама жіберу үшін мынадай мәліметтерді толтыру қажет.</w:t>
            </w:r>
          </w:p>
          <w:p w14:paraId="27D93747" w14:textId="77777777" w:rsidR="00373957" w:rsidRPr="00E33A7A" w:rsidRDefault="00373957" w:rsidP="00373957">
            <w:pPr>
              <w:pStyle w:val="3"/>
              <w:spacing w:before="0" w:beforeAutospacing="0" w:after="0" w:afterAutospacing="0"/>
              <w:jc w:val="both"/>
              <w:outlineLvl w:val="2"/>
              <w:rPr>
                <w:sz w:val="28"/>
                <w:szCs w:val="28"/>
              </w:rPr>
            </w:pPr>
          </w:p>
          <w:tbl>
            <w:tblPr>
              <w:tblStyle w:val="a3"/>
              <w:tblW w:w="4683" w:type="dxa"/>
              <w:tblLayout w:type="fixed"/>
              <w:tblLook w:val="04A0" w:firstRow="1" w:lastRow="0" w:firstColumn="1" w:lastColumn="0" w:noHBand="0" w:noVBand="1"/>
            </w:tblPr>
            <w:tblGrid>
              <w:gridCol w:w="321"/>
              <w:gridCol w:w="4362"/>
            </w:tblGrid>
            <w:tr w:rsidR="00E33A7A" w:rsidRPr="00E33A7A" w14:paraId="4E42858B" w14:textId="77777777" w:rsidTr="00AA7CFA">
              <w:trPr>
                <w:trHeight w:val="392"/>
              </w:trPr>
              <w:tc>
                <w:tcPr>
                  <w:tcW w:w="321" w:type="dxa"/>
                  <w:hideMark/>
                </w:tcPr>
                <w:p w14:paraId="007A2EA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lastRenderedPageBreak/>
                    <w:t>№</w:t>
                  </w:r>
                </w:p>
              </w:tc>
              <w:tc>
                <w:tcPr>
                  <w:tcW w:w="4362" w:type="dxa"/>
                  <w:hideMark/>
                </w:tcPr>
                <w:p w14:paraId="6A5B5E6E"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Рұқсаттың (хабарламаның)атауы</w:t>
                  </w:r>
                </w:p>
              </w:tc>
            </w:tr>
            <w:tr w:rsidR="00E33A7A" w:rsidRPr="00E33A7A" w14:paraId="32D4290E" w14:textId="77777777" w:rsidTr="00AA7CFA">
              <w:trPr>
                <w:trHeight w:val="1161"/>
              </w:trPr>
              <w:tc>
                <w:tcPr>
                  <w:tcW w:w="321" w:type="dxa"/>
                  <w:hideMark/>
                </w:tcPr>
                <w:p w14:paraId="6909F3C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1</w:t>
                  </w:r>
                </w:p>
              </w:tc>
              <w:tc>
                <w:tcPr>
                  <w:tcW w:w="4362" w:type="dxa"/>
                  <w:hideMark/>
                </w:tcPr>
                <w:p w14:paraId="3DDAABD5"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p>
                <w:p w14:paraId="08FED23D" w14:textId="1D175711"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p>
              </w:tc>
            </w:tr>
          </w:tbl>
          <w:p w14:paraId="1037CF16" w14:textId="2373E0CC"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Егер тауарды жеткізу тиісті рұқсат алуды, хабарлама жіберуді талап етпесе, онда бұл мәліметтер толтырылмайды.</w:t>
            </w:r>
          </w:p>
          <w:p w14:paraId="48104008" w14:textId="2F83BFBD"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32753FDC" w14:textId="6C5F700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3. Банкроттық не тарату рәсіміне жатпауға тиіс.</w:t>
            </w:r>
          </w:p>
          <w:p w14:paraId="571FA34D" w14:textId="2459A97E"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4. Қажетті материалдық және еңбек ресурстарының болуы</w:t>
            </w:r>
          </w:p>
          <w:p w14:paraId="73C8ACA4" w14:textId="1EC7FE73" w:rsidR="00373957" w:rsidRPr="00E33A7A" w:rsidRDefault="00373957" w:rsidP="00373957">
            <w:pPr>
              <w:pStyle w:val="3"/>
              <w:spacing w:before="0" w:beforeAutospacing="0" w:after="0" w:afterAutospacing="0"/>
              <w:jc w:val="both"/>
              <w:outlineLvl w:val="2"/>
              <w:rPr>
                <w:sz w:val="28"/>
                <w:szCs w:val="28"/>
              </w:rPr>
            </w:pPr>
            <w:r w:rsidRPr="00E33A7A">
              <w:rPr>
                <w:b w:val="0"/>
                <w:bCs w:val="0"/>
                <w:sz w:val="28"/>
                <w:szCs w:val="28"/>
              </w:rPr>
              <w:t>Материалдық ресурстар:</w:t>
            </w:r>
          </w:p>
          <w:tbl>
            <w:tblPr>
              <w:tblStyle w:val="a3"/>
              <w:tblW w:w="4742" w:type="dxa"/>
              <w:tblLayout w:type="fixed"/>
              <w:tblLook w:val="04A0" w:firstRow="1" w:lastRow="0" w:firstColumn="1" w:lastColumn="0" w:noHBand="0" w:noVBand="1"/>
            </w:tblPr>
            <w:tblGrid>
              <w:gridCol w:w="260"/>
              <w:gridCol w:w="3649"/>
              <w:gridCol w:w="833"/>
            </w:tblGrid>
            <w:tr w:rsidR="00E33A7A" w:rsidRPr="00E33A7A" w14:paraId="48EF7C47" w14:textId="77777777" w:rsidTr="002477AA">
              <w:trPr>
                <w:trHeight w:val="324"/>
              </w:trPr>
              <w:tc>
                <w:tcPr>
                  <w:tcW w:w="260" w:type="dxa"/>
                  <w:hideMark/>
                </w:tcPr>
                <w:p w14:paraId="7494107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3649" w:type="dxa"/>
                  <w:hideMark/>
                </w:tcPr>
                <w:p w14:paraId="6F481C2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Материалдық ресурстардың атауы</w:t>
                  </w:r>
                </w:p>
              </w:tc>
              <w:tc>
                <w:tcPr>
                  <w:tcW w:w="833" w:type="dxa"/>
                  <w:hideMark/>
                </w:tcPr>
                <w:p w14:paraId="3C6D51F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саны</w:t>
                  </w:r>
                </w:p>
              </w:tc>
            </w:tr>
            <w:tr w:rsidR="00E33A7A" w:rsidRPr="00E33A7A" w14:paraId="7FC08871" w14:textId="77777777" w:rsidTr="000F17FB">
              <w:trPr>
                <w:trHeight w:val="71"/>
              </w:trPr>
              <w:tc>
                <w:tcPr>
                  <w:tcW w:w="260" w:type="dxa"/>
                  <w:hideMark/>
                </w:tcPr>
                <w:p w14:paraId="267F851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1</w:t>
                  </w:r>
                </w:p>
              </w:tc>
              <w:tc>
                <w:tcPr>
                  <w:tcW w:w="3649" w:type="dxa"/>
                  <w:hideMark/>
                </w:tcPr>
                <w:p w14:paraId="0520856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833" w:type="dxa"/>
                  <w:hideMark/>
                </w:tcPr>
                <w:p w14:paraId="4BAAFBB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p w14:paraId="79885F64" w14:textId="68C0EE92"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183F66D7" w14:textId="77777777"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      Еңбек ресурстары:</w:t>
            </w:r>
          </w:p>
          <w:tbl>
            <w:tblPr>
              <w:tblStyle w:val="a3"/>
              <w:tblW w:w="4774" w:type="dxa"/>
              <w:tblLayout w:type="fixed"/>
              <w:tblLook w:val="04A0" w:firstRow="1" w:lastRow="0" w:firstColumn="1" w:lastColumn="0" w:noHBand="0" w:noVBand="1"/>
            </w:tblPr>
            <w:tblGrid>
              <w:gridCol w:w="236"/>
              <w:gridCol w:w="3972"/>
              <w:gridCol w:w="566"/>
            </w:tblGrid>
            <w:tr w:rsidR="00E33A7A" w:rsidRPr="00E33A7A" w14:paraId="6EC0FEB7" w14:textId="77777777" w:rsidTr="002477AA">
              <w:trPr>
                <w:trHeight w:val="315"/>
              </w:trPr>
              <w:tc>
                <w:tcPr>
                  <w:tcW w:w="179" w:type="dxa"/>
                  <w:hideMark/>
                </w:tcPr>
                <w:p w14:paraId="53590F7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4024" w:type="dxa"/>
                  <w:hideMark/>
                </w:tcPr>
                <w:p w14:paraId="1AB2F50A"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Еңбек ресурстарының атауы (мамандығы/біліктілігі)</w:t>
                  </w:r>
                </w:p>
              </w:tc>
              <w:tc>
                <w:tcPr>
                  <w:tcW w:w="571" w:type="dxa"/>
                  <w:hideMark/>
                </w:tcPr>
                <w:p w14:paraId="5E6F4BE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саны</w:t>
                  </w:r>
                </w:p>
              </w:tc>
            </w:tr>
            <w:tr w:rsidR="00E33A7A" w:rsidRPr="00E33A7A" w14:paraId="76EE2A0F" w14:textId="77777777" w:rsidTr="000F17FB">
              <w:trPr>
                <w:trHeight w:val="71"/>
              </w:trPr>
              <w:tc>
                <w:tcPr>
                  <w:tcW w:w="179" w:type="dxa"/>
                  <w:hideMark/>
                </w:tcPr>
                <w:p w14:paraId="7CF8AC1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1</w:t>
                  </w:r>
                </w:p>
              </w:tc>
              <w:tc>
                <w:tcPr>
                  <w:tcW w:w="4024" w:type="dxa"/>
                  <w:hideMark/>
                </w:tcPr>
                <w:p w14:paraId="6AEEC0B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571" w:type="dxa"/>
                  <w:hideMark/>
                </w:tcPr>
                <w:p w14:paraId="58EC2902" w14:textId="5A89F9A6"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29D076B7" w14:textId="7A3B374F" w:rsidR="00373957" w:rsidRPr="00E33A7A" w:rsidRDefault="00373957" w:rsidP="00373957">
            <w:pPr>
              <w:pStyle w:val="3"/>
              <w:spacing w:before="0" w:beforeAutospacing="0" w:after="0" w:afterAutospacing="0"/>
              <w:jc w:val="both"/>
              <w:outlineLvl w:val="2"/>
              <w:rPr>
                <w:sz w:val="28"/>
                <w:szCs w:val="28"/>
              </w:rPr>
            </w:pPr>
            <w:r w:rsidRPr="00E33A7A">
              <w:rPr>
                <w:sz w:val="28"/>
                <w:szCs w:val="28"/>
              </w:rPr>
              <w:lastRenderedPageBreak/>
              <w:t>5. Соңғы он жылда сатып алынатын тауарлардың мәніне сәйкес келетін жұмыс тәжірибесінің болуы</w:t>
            </w:r>
          </w:p>
          <w:tbl>
            <w:tblPr>
              <w:tblStyle w:val="a3"/>
              <w:tblW w:w="4684" w:type="dxa"/>
              <w:tblLayout w:type="fixed"/>
              <w:tblLook w:val="04A0" w:firstRow="1" w:lastRow="0" w:firstColumn="1" w:lastColumn="0" w:noHBand="0" w:noVBand="1"/>
            </w:tblPr>
            <w:tblGrid>
              <w:gridCol w:w="236"/>
              <w:gridCol w:w="3755"/>
              <w:gridCol w:w="693"/>
            </w:tblGrid>
            <w:tr w:rsidR="00E33A7A" w:rsidRPr="00E33A7A" w14:paraId="13A9D55F" w14:textId="77777777" w:rsidTr="002477AA">
              <w:trPr>
                <w:trHeight w:val="258"/>
              </w:trPr>
              <w:tc>
                <w:tcPr>
                  <w:tcW w:w="169" w:type="dxa"/>
                  <w:hideMark/>
                </w:tcPr>
                <w:p w14:paraId="3D67084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3814" w:type="dxa"/>
                  <w:hideMark/>
                </w:tcPr>
                <w:p w14:paraId="34B61FD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Сатып алынатын тауар затының атауы (Лоттың атауы)</w:t>
                  </w:r>
                </w:p>
              </w:tc>
              <w:tc>
                <w:tcPr>
                  <w:tcW w:w="701" w:type="dxa"/>
                  <w:hideMark/>
                </w:tcPr>
                <w:p w14:paraId="49EFE82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жыл Саны</w:t>
                  </w:r>
                </w:p>
              </w:tc>
            </w:tr>
            <w:tr w:rsidR="00E33A7A" w:rsidRPr="00E33A7A" w14:paraId="0958139C" w14:textId="77777777" w:rsidTr="000F17FB">
              <w:trPr>
                <w:trHeight w:val="71"/>
              </w:trPr>
              <w:tc>
                <w:tcPr>
                  <w:tcW w:w="169" w:type="dxa"/>
                  <w:hideMark/>
                </w:tcPr>
                <w:p w14:paraId="756B4FA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1</w:t>
                  </w:r>
                </w:p>
              </w:tc>
              <w:tc>
                <w:tcPr>
                  <w:tcW w:w="3814" w:type="dxa"/>
                  <w:hideMark/>
                </w:tcPr>
                <w:p w14:paraId="30DB0DE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701" w:type="dxa"/>
                  <w:hideMark/>
                </w:tcPr>
                <w:p w14:paraId="5EB17A7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p w14:paraId="59B4D4E4" w14:textId="14374AD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12F506EA" w14:textId="77777777"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      Ескерту.</w:t>
            </w:r>
          </w:p>
          <w:p w14:paraId="5D16FE2C" w14:textId="283ED17B"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1. Талап етілетін материалдық және еңбек ресурстарының әрбір бірлігі жеке жолда көрсетіледі.</w:t>
            </w:r>
          </w:p>
          <w:p w14:paraId="5621BC8B" w14:textId="0CF71814"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2. Өзге құжаттарда әлеуетті өнім берушілерге қойылатын біліктілік талаптарын белгілеуге жол берілмейді.</w:t>
            </w:r>
          </w:p>
          <w:p w14:paraId="2662F81B" w14:textId="3C23BB53" w:rsidR="00373957" w:rsidRPr="00E33A7A" w:rsidRDefault="00373957" w:rsidP="00373957">
            <w:pPr>
              <w:pStyle w:val="a4"/>
              <w:shd w:val="clear" w:color="auto" w:fill="FFFFFF"/>
              <w:spacing w:before="0" w:beforeAutospacing="0" w:after="0" w:afterAutospacing="0"/>
              <w:ind w:firstLine="315"/>
              <w:jc w:val="both"/>
              <w:textAlignment w:val="baseline"/>
              <w:rPr>
                <w:rFonts w:eastAsiaTheme="minorHAnsi"/>
                <w:b/>
                <w:sz w:val="28"/>
                <w:szCs w:val="28"/>
                <w:lang w:eastAsia="en-US"/>
              </w:rPr>
            </w:pPr>
          </w:p>
        </w:tc>
        <w:tc>
          <w:tcPr>
            <w:tcW w:w="4962" w:type="dxa"/>
          </w:tcPr>
          <w:p w14:paraId="13150816" w14:textId="77777777" w:rsidR="00373957" w:rsidRPr="00E33A7A" w:rsidRDefault="00373957" w:rsidP="00373957">
            <w:pPr>
              <w:pStyle w:val="3"/>
              <w:spacing w:before="0" w:beforeAutospacing="0" w:after="0" w:afterAutospacing="0"/>
              <w:jc w:val="right"/>
              <w:outlineLvl w:val="2"/>
              <w:rPr>
                <w:bCs w:val="0"/>
                <w:sz w:val="28"/>
                <w:szCs w:val="28"/>
                <w:lang w:val="kk-KZ"/>
              </w:rPr>
            </w:pPr>
            <w:r w:rsidRPr="00E33A7A">
              <w:rPr>
                <w:bCs w:val="0"/>
                <w:sz w:val="28"/>
                <w:szCs w:val="28"/>
                <w:lang w:val="kk-KZ"/>
              </w:rPr>
              <w:lastRenderedPageBreak/>
              <w:t>Аукциондық құжаттамаға</w:t>
            </w:r>
            <w:r w:rsidRPr="00E33A7A">
              <w:rPr>
                <w:bCs w:val="0"/>
                <w:sz w:val="28"/>
                <w:szCs w:val="28"/>
                <w:lang w:val="kk-KZ"/>
              </w:rPr>
              <w:br/>
              <w:t>4-қосымша</w:t>
            </w:r>
          </w:p>
          <w:p w14:paraId="28E3F21C" w14:textId="77777777" w:rsidR="00373957" w:rsidRPr="00E33A7A" w:rsidRDefault="00373957" w:rsidP="00373957">
            <w:pPr>
              <w:pStyle w:val="3"/>
              <w:spacing w:before="0" w:beforeAutospacing="0" w:after="0" w:afterAutospacing="0"/>
              <w:jc w:val="both"/>
              <w:outlineLvl w:val="2"/>
              <w:rPr>
                <w:bCs w:val="0"/>
                <w:sz w:val="28"/>
                <w:szCs w:val="28"/>
                <w:lang w:val="kk-KZ"/>
              </w:rPr>
            </w:pPr>
          </w:p>
          <w:p w14:paraId="4BCBE5E7" w14:textId="17DDD969" w:rsidR="00373957" w:rsidRPr="00E33A7A" w:rsidRDefault="00373957" w:rsidP="00373957">
            <w:pPr>
              <w:pStyle w:val="3"/>
              <w:spacing w:before="0" w:beforeAutospacing="0" w:after="0" w:afterAutospacing="0"/>
              <w:jc w:val="center"/>
              <w:outlineLvl w:val="2"/>
              <w:rPr>
                <w:b w:val="0"/>
                <w:bCs w:val="0"/>
                <w:sz w:val="28"/>
                <w:szCs w:val="28"/>
                <w:lang w:val="kk-KZ"/>
              </w:rPr>
            </w:pPr>
            <w:r w:rsidRPr="00E33A7A">
              <w:rPr>
                <w:b w:val="0"/>
                <w:bCs w:val="0"/>
                <w:sz w:val="28"/>
                <w:szCs w:val="28"/>
                <w:lang w:val="kk-KZ"/>
              </w:rPr>
              <w:t>Қойылатын біліктілік талаптары әлеуетті өнім берушіге тауарларды сатып алуды жүзеге асыру кезінде (Тапсырыс беруші толтырады)</w:t>
            </w:r>
          </w:p>
          <w:p w14:paraId="683F9E91" w14:textId="77777777" w:rsidR="00373957" w:rsidRPr="00E33A7A" w:rsidRDefault="00373957" w:rsidP="00373957">
            <w:pPr>
              <w:pStyle w:val="3"/>
              <w:spacing w:before="0" w:beforeAutospacing="0" w:after="0" w:afterAutospacing="0"/>
              <w:jc w:val="center"/>
              <w:outlineLvl w:val="2"/>
              <w:rPr>
                <w:sz w:val="28"/>
                <w:szCs w:val="28"/>
                <w:lang w:val="kk-KZ"/>
              </w:rPr>
            </w:pPr>
          </w:p>
          <w:p w14:paraId="6BB2FDBC" w14:textId="77777777" w:rsidR="00373957" w:rsidRPr="00E33A7A" w:rsidRDefault="00373957" w:rsidP="00373957">
            <w:pPr>
              <w:pStyle w:val="3"/>
              <w:spacing w:before="0" w:beforeAutospacing="0" w:after="0" w:afterAutospacing="0"/>
              <w:jc w:val="both"/>
              <w:outlineLvl w:val="2"/>
              <w:rPr>
                <w:b w:val="0"/>
                <w:bCs w:val="0"/>
                <w:sz w:val="28"/>
                <w:szCs w:val="28"/>
                <w:lang w:val="kk-KZ"/>
              </w:rPr>
            </w:pPr>
            <w:r w:rsidRPr="00E33A7A">
              <w:rPr>
                <w:b w:val="0"/>
                <w:bCs w:val="0"/>
                <w:sz w:val="28"/>
                <w:szCs w:val="28"/>
                <w:lang w:val="kk-KZ"/>
              </w:rPr>
              <w:t>Тапсырыс берушінің атауы ________</w:t>
            </w:r>
          </w:p>
          <w:p w14:paraId="4CBD0610" w14:textId="77777777" w:rsidR="00373957" w:rsidRPr="00E33A7A" w:rsidRDefault="00373957" w:rsidP="00373957">
            <w:pPr>
              <w:pStyle w:val="3"/>
              <w:spacing w:before="0" w:beforeAutospacing="0" w:after="0" w:afterAutospacing="0"/>
              <w:jc w:val="both"/>
              <w:outlineLvl w:val="2"/>
              <w:rPr>
                <w:b w:val="0"/>
                <w:bCs w:val="0"/>
                <w:sz w:val="28"/>
                <w:szCs w:val="28"/>
                <w:lang w:val="kk-KZ"/>
              </w:rPr>
            </w:pPr>
            <w:r w:rsidRPr="00E33A7A">
              <w:rPr>
                <w:b w:val="0"/>
                <w:bCs w:val="0"/>
                <w:sz w:val="28"/>
                <w:szCs w:val="28"/>
                <w:lang w:val="kk-KZ"/>
              </w:rPr>
              <w:t>Ұйымдастырушының атауы _______</w:t>
            </w:r>
          </w:p>
          <w:p w14:paraId="0A9E7BE4"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аукцион № _______________________</w:t>
            </w:r>
          </w:p>
          <w:p w14:paraId="7D0398C4"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Аукционның атауы _______________</w:t>
            </w:r>
          </w:p>
          <w:p w14:paraId="0E088739"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лот № ___________________________</w:t>
            </w:r>
          </w:p>
          <w:p w14:paraId="78385E76"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Лот атауы _______________________</w:t>
            </w:r>
          </w:p>
          <w:p w14:paraId="258CBD05" w14:textId="0F89DCD5"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Әлеуетті өнім беруші мынадай біліктілік талаптарына сәйкес келуі тиіс:</w:t>
            </w:r>
          </w:p>
          <w:p w14:paraId="233C2EE0"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1. Қазақстан Республикасының Рұқсаттар және хабарламалар туралы заңнамасына сәйкес тауарды жеткізуге рұқсаттың (хабарламаның) болуы.</w:t>
            </w:r>
          </w:p>
          <w:p w14:paraId="56DF1AD8"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Егер тауарды жеткізу тиісті рұқсат алуды талап еткен жағдайда, хабарлама жіберу үшін мынадай мәліметтерді толтыру қажет.</w:t>
            </w:r>
          </w:p>
          <w:p w14:paraId="4815B7A5" w14:textId="77777777" w:rsidR="00373957" w:rsidRPr="00E33A7A" w:rsidRDefault="00373957" w:rsidP="00373957">
            <w:pPr>
              <w:pStyle w:val="3"/>
              <w:spacing w:before="0" w:beforeAutospacing="0" w:after="0" w:afterAutospacing="0"/>
              <w:jc w:val="both"/>
              <w:outlineLvl w:val="2"/>
              <w:rPr>
                <w:sz w:val="28"/>
                <w:szCs w:val="28"/>
              </w:rPr>
            </w:pPr>
          </w:p>
          <w:tbl>
            <w:tblPr>
              <w:tblStyle w:val="a3"/>
              <w:tblW w:w="4714" w:type="dxa"/>
              <w:tblLayout w:type="fixed"/>
              <w:tblLook w:val="04A0" w:firstRow="1" w:lastRow="0" w:firstColumn="1" w:lastColumn="0" w:noHBand="0" w:noVBand="1"/>
            </w:tblPr>
            <w:tblGrid>
              <w:gridCol w:w="324"/>
              <w:gridCol w:w="4390"/>
            </w:tblGrid>
            <w:tr w:rsidR="00E33A7A" w:rsidRPr="00E33A7A" w14:paraId="09D40B3D" w14:textId="77777777" w:rsidTr="00A756CA">
              <w:trPr>
                <w:trHeight w:val="363"/>
              </w:trPr>
              <w:tc>
                <w:tcPr>
                  <w:tcW w:w="324" w:type="dxa"/>
                  <w:hideMark/>
                </w:tcPr>
                <w:p w14:paraId="0433135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lastRenderedPageBreak/>
                    <w:t>№</w:t>
                  </w:r>
                </w:p>
              </w:tc>
              <w:tc>
                <w:tcPr>
                  <w:tcW w:w="4390" w:type="dxa"/>
                  <w:hideMark/>
                </w:tcPr>
                <w:p w14:paraId="367A387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Рұқсаттың (хабарламаның)атауы</w:t>
                  </w:r>
                </w:p>
              </w:tc>
            </w:tr>
            <w:tr w:rsidR="00E33A7A" w:rsidRPr="00E33A7A" w14:paraId="72ABC332" w14:textId="77777777" w:rsidTr="00FE736B">
              <w:trPr>
                <w:trHeight w:val="130"/>
              </w:trPr>
              <w:tc>
                <w:tcPr>
                  <w:tcW w:w="324" w:type="dxa"/>
                  <w:hideMark/>
                </w:tcPr>
                <w:p w14:paraId="26BFE1E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1</w:t>
                  </w:r>
                </w:p>
              </w:tc>
              <w:tc>
                <w:tcPr>
                  <w:tcW w:w="4390" w:type="dxa"/>
                  <w:hideMark/>
                </w:tcPr>
                <w:p w14:paraId="2A49297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p>
                <w:p w14:paraId="53C9757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p>
              </w:tc>
            </w:tr>
          </w:tbl>
          <w:p w14:paraId="426C501F"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Егер тауарды жеткізу тиісті рұқсат алуды, хабарлама жіберуді талап етпесе, онда бұл мәліметтер толтырылмайды.</w:t>
            </w:r>
          </w:p>
          <w:p w14:paraId="504A91F3"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57CDE534"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3. Банкроттық не тарату рәсіміне жатпауға тиіс.</w:t>
            </w:r>
          </w:p>
          <w:p w14:paraId="10DED223" w14:textId="77777777" w:rsidR="00373957" w:rsidRPr="00E33A7A" w:rsidRDefault="00373957" w:rsidP="00373957">
            <w:pPr>
              <w:pStyle w:val="3"/>
              <w:spacing w:before="0" w:beforeAutospacing="0" w:after="0" w:afterAutospacing="0"/>
              <w:jc w:val="both"/>
              <w:outlineLvl w:val="2"/>
              <w:rPr>
                <w:b w:val="0"/>
                <w:bCs w:val="0"/>
                <w:sz w:val="28"/>
                <w:szCs w:val="28"/>
              </w:rPr>
            </w:pPr>
            <w:r w:rsidRPr="00E33A7A">
              <w:rPr>
                <w:b w:val="0"/>
                <w:bCs w:val="0"/>
                <w:sz w:val="28"/>
                <w:szCs w:val="28"/>
              </w:rPr>
              <w:t>4. Қажетті материалдық және еңбек ресурстарының болуы</w:t>
            </w:r>
          </w:p>
          <w:p w14:paraId="4F303ED0" w14:textId="1DC899C2" w:rsidR="00373957" w:rsidRPr="00E33A7A" w:rsidRDefault="00373957" w:rsidP="00373957">
            <w:pPr>
              <w:pStyle w:val="3"/>
              <w:spacing w:before="0" w:beforeAutospacing="0" w:after="0" w:afterAutospacing="0"/>
              <w:jc w:val="both"/>
              <w:outlineLvl w:val="2"/>
              <w:rPr>
                <w:b w:val="0"/>
                <w:bCs w:val="0"/>
                <w:sz w:val="28"/>
                <w:szCs w:val="28"/>
              </w:rPr>
            </w:pPr>
          </w:p>
          <w:tbl>
            <w:tblPr>
              <w:tblStyle w:val="a3"/>
              <w:tblW w:w="4708" w:type="dxa"/>
              <w:tblLayout w:type="fixed"/>
              <w:tblLook w:val="04A0" w:firstRow="1" w:lastRow="0" w:firstColumn="1" w:lastColumn="0" w:noHBand="0" w:noVBand="1"/>
            </w:tblPr>
            <w:tblGrid>
              <w:gridCol w:w="3098"/>
              <w:gridCol w:w="1610"/>
            </w:tblGrid>
            <w:tr w:rsidR="00E33A7A" w:rsidRPr="00E33A7A" w14:paraId="70311112" w14:textId="77777777" w:rsidTr="00AA7CFA">
              <w:trPr>
                <w:trHeight w:val="845"/>
              </w:trPr>
              <w:tc>
                <w:tcPr>
                  <w:tcW w:w="3098" w:type="dxa"/>
                  <w:hideMark/>
                </w:tcPr>
                <w:p w14:paraId="2D9CAEA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Материалдық ресурстардың болуы</w:t>
                  </w:r>
                </w:p>
              </w:tc>
              <w:tc>
                <w:tcPr>
                  <w:tcW w:w="1610" w:type="dxa"/>
                  <w:hideMark/>
                </w:tcPr>
                <w:p w14:paraId="6EE55D1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Талап етілмейді</w:t>
                  </w:r>
                </w:p>
              </w:tc>
            </w:tr>
            <w:tr w:rsidR="00E33A7A" w:rsidRPr="00E33A7A" w14:paraId="7A855A4B" w14:textId="77777777" w:rsidTr="00AA7CFA">
              <w:trPr>
                <w:trHeight w:val="845"/>
              </w:trPr>
              <w:tc>
                <w:tcPr>
                  <w:tcW w:w="3098" w:type="dxa"/>
                  <w:hideMark/>
                </w:tcPr>
                <w:p w14:paraId="2568D7F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Еңбек ресурстарының болуы</w:t>
                  </w:r>
                </w:p>
              </w:tc>
              <w:tc>
                <w:tcPr>
                  <w:tcW w:w="1610" w:type="dxa"/>
                  <w:hideMark/>
                </w:tcPr>
                <w:p w14:paraId="42315B3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Талап етілмейді</w:t>
                  </w:r>
                </w:p>
              </w:tc>
            </w:tr>
          </w:tbl>
          <w:p w14:paraId="37D6A20C" w14:textId="77777777"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5. Соңғы он жылда сатып алынатын тауарлардың мәніне сәйкес келетін жұмыс тәжірибесінің болуы</w:t>
            </w:r>
          </w:p>
          <w:tbl>
            <w:tblPr>
              <w:tblStyle w:val="a3"/>
              <w:tblW w:w="4710" w:type="dxa"/>
              <w:tblLayout w:type="fixed"/>
              <w:tblLook w:val="04A0" w:firstRow="1" w:lastRow="0" w:firstColumn="1" w:lastColumn="0" w:noHBand="0" w:noVBand="1"/>
            </w:tblPr>
            <w:tblGrid>
              <w:gridCol w:w="236"/>
              <w:gridCol w:w="2915"/>
              <w:gridCol w:w="1559"/>
            </w:tblGrid>
            <w:tr w:rsidR="00E33A7A" w:rsidRPr="00E33A7A" w14:paraId="3EF901FF" w14:textId="77777777" w:rsidTr="000F17FB">
              <w:trPr>
                <w:trHeight w:val="258"/>
              </w:trPr>
              <w:tc>
                <w:tcPr>
                  <w:tcW w:w="236" w:type="dxa"/>
                  <w:hideMark/>
                </w:tcPr>
                <w:p w14:paraId="40138B1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2915" w:type="dxa"/>
                  <w:hideMark/>
                </w:tcPr>
                <w:p w14:paraId="48CAC372" w14:textId="2EB7CE96"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Жұмыс тәжірибесінің болуы</w:t>
                  </w:r>
                </w:p>
              </w:tc>
              <w:tc>
                <w:tcPr>
                  <w:tcW w:w="1559" w:type="dxa"/>
                  <w:hideMark/>
                </w:tcPr>
                <w:p w14:paraId="25B8D611" w14:textId="7D23EA34"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Талап етілмейді</w:t>
                  </w:r>
                </w:p>
              </w:tc>
            </w:tr>
          </w:tbl>
          <w:p w14:paraId="3DD4F40F" w14:textId="60D17B59" w:rsidR="00373957" w:rsidRPr="00E33A7A" w:rsidRDefault="00373957" w:rsidP="00373957">
            <w:pPr>
              <w:pStyle w:val="a4"/>
              <w:shd w:val="clear" w:color="auto" w:fill="FFFFFF"/>
              <w:spacing w:before="0" w:beforeAutospacing="0" w:after="0" w:afterAutospacing="0"/>
              <w:jc w:val="both"/>
              <w:textAlignment w:val="baseline"/>
              <w:rPr>
                <w:rFonts w:eastAsiaTheme="minorHAnsi"/>
                <w:b/>
                <w:bCs/>
                <w:sz w:val="28"/>
                <w:szCs w:val="28"/>
                <w:lang w:eastAsia="en-US"/>
              </w:rPr>
            </w:pPr>
            <w:r w:rsidRPr="00E33A7A">
              <w:rPr>
                <w:b/>
                <w:bCs/>
                <w:sz w:val="28"/>
                <w:szCs w:val="28"/>
              </w:rPr>
              <w:lastRenderedPageBreak/>
              <w:t>Ескертпе: әлеуетті өнім берушілерге өзге құжаттарда қойылатын біліктілік талаптарын белгілеуге жол берілмейді.</w:t>
            </w:r>
          </w:p>
        </w:tc>
        <w:tc>
          <w:tcPr>
            <w:tcW w:w="3265" w:type="dxa"/>
          </w:tcPr>
          <w:p w14:paraId="2DA3AB88" w14:textId="77AB8107"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15104B19" w14:textId="77777777" w:rsidTr="00AC21C7">
        <w:trPr>
          <w:gridAfter w:val="1"/>
          <w:wAfter w:w="9" w:type="dxa"/>
          <w:trHeight w:val="70"/>
        </w:trPr>
        <w:tc>
          <w:tcPr>
            <w:tcW w:w="846" w:type="dxa"/>
          </w:tcPr>
          <w:p w14:paraId="0968ECD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9534070" w14:textId="346E55B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11-қосымша</w:t>
            </w:r>
          </w:p>
        </w:tc>
        <w:tc>
          <w:tcPr>
            <w:tcW w:w="4958" w:type="dxa"/>
          </w:tcPr>
          <w:p w14:paraId="1B11043F" w14:textId="77777777" w:rsidR="00373957" w:rsidRPr="00E33A7A" w:rsidRDefault="00373957" w:rsidP="00373957">
            <w:pPr>
              <w:shd w:val="clear" w:color="auto" w:fill="FFFFFF"/>
              <w:spacing w:line="390" w:lineRule="atLeast"/>
              <w:ind w:left="1025"/>
              <w:jc w:val="center"/>
              <w:textAlignment w:val="baseline"/>
              <w:outlineLvl w:val="2"/>
              <w:rPr>
                <w:rFonts w:ascii="Times New Roman" w:eastAsia="Times New Roman" w:hAnsi="Times New Roman" w:cs="Times New Roman"/>
                <w:sz w:val="28"/>
                <w:szCs w:val="28"/>
                <w:lang w:val="kk-KZ"/>
              </w:rPr>
            </w:pPr>
            <w:r w:rsidRPr="00E33A7A">
              <w:rPr>
                <w:rFonts w:ascii="Times New Roman" w:hAnsi="Times New Roman" w:cs="Times New Roman"/>
                <w:sz w:val="28"/>
                <w:szCs w:val="28"/>
                <w:shd w:val="clear" w:color="auto" w:fill="FFFFFF"/>
                <w:lang w:val="kk-KZ"/>
              </w:rPr>
              <w:t>Ұлттық әл-ауқат қоры мен</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Ұлттық әл-ауқат қорының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ұйымдарын қоспағанда,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квазимемлекеттік сектордың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жекелеген субъектілерінің сатып</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алуын жүзеге асыру</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қағидаларына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11-қосымша</w:t>
            </w:r>
          </w:p>
          <w:p w14:paraId="76DCA7DF" w14:textId="77777777" w:rsidR="00373957" w:rsidRPr="00E33A7A" w:rsidRDefault="00373957" w:rsidP="00373957">
            <w:pPr>
              <w:shd w:val="clear" w:color="auto" w:fill="FFFFFF"/>
              <w:spacing w:line="390" w:lineRule="atLeast"/>
              <w:textAlignment w:val="baseline"/>
              <w:outlineLvl w:val="2"/>
              <w:rPr>
                <w:rFonts w:ascii="Times New Roman" w:eastAsia="Times New Roman" w:hAnsi="Times New Roman" w:cs="Times New Roman"/>
                <w:sz w:val="28"/>
                <w:szCs w:val="28"/>
                <w:lang w:val="kk-KZ"/>
              </w:rPr>
            </w:pPr>
          </w:p>
          <w:p w14:paraId="0A20FEB1"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p>
          <w:p w14:paraId="2ED77656"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r w:rsidRPr="00E33A7A">
              <w:rPr>
                <w:rFonts w:ascii="Times New Roman" w:eastAsia="Times New Roman" w:hAnsi="Times New Roman" w:cs="Times New Roman"/>
                <w:b/>
                <w:bCs/>
                <w:sz w:val="28"/>
                <w:szCs w:val="28"/>
                <w:lang w:val="kk-KZ"/>
              </w:rPr>
              <w:lastRenderedPageBreak/>
              <w:t>Аукцион хаттамасы нөмір сатып алу тәсілі мен нөміріне байланысты болады</w:t>
            </w:r>
          </w:p>
          <w:p w14:paraId="1AE39743"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p>
          <w:p w14:paraId="282EACE6"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Күні мен уақыты _____________________</w:t>
            </w:r>
          </w:p>
          <w:p w14:paraId="21ABB8F1"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Тапсырыс беруші* _____________________</w:t>
            </w:r>
          </w:p>
          <w:p w14:paraId="53E2B0AB"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 № _____________________</w:t>
            </w:r>
          </w:p>
          <w:p w14:paraId="3AA07606"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Аукционның атауы_____________________</w:t>
            </w:r>
          </w:p>
          <w:p w14:paraId="38DC9F38"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Ұйымдастырушының атауы_______________</w:t>
            </w:r>
          </w:p>
          <w:p w14:paraId="02D4F56C" w14:textId="77777777" w:rsidR="00373957" w:rsidRPr="00E33A7A" w:rsidRDefault="00373957" w:rsidP="00373957">
            <w:pPr>
              <w:shd w:val="clear" w:color="auto" w:fill="FFFFFF"/>
              <w:spacing w:line="285" w:lineRule="atLeast"/>
              <w:ind w:firstLine="742"/>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Ұйымдастырушының мекен-жайы___________</w:t>
            </w:r>
          </w:p>
          <w:p w14:paraId="3ED7EE0D"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p>
          <w:p w14:paraId="7CD43CF1" w14:textId="77777777" w:rsidR="00373957" w:rsidRPr="00E33A7A" w:rsidRDefault="00373957" w:rsidP="00373957">
            <w:pPr>
              <w:shd w:val="clear" w:color="auto" w:fill="FFFFFF"/>
              <w:spacing w:line="285" w:lineRule="atLeast"/>
              <w:ind w:firstLine="600"/>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Жалпы сомасы көрсетілген сатып алынатын</w:t>
            </w:r>
            <w:r w:rsidRPr="00E33A7A">
              <w:rPr>
                <w:rFonts w:ascii="Times New Roman" w:eastAsia="Times New Roman" w:hAnsi="Times New Roman" w:cs="Times New Roman"/>
                <w:spacing w:val="2"/>
                <w:sz w:val="28"/>
                <w:szCs w:val="28"/>
              </w:rPr>
              <w:t xml:space="preserve"> </w:t>
            </w:r>
            <w:r w:rsidRPr="00E33A7A">
              <w:rPr>
                <w:rFonts w:ascii="Times New Roman" w:eastAsia="Times New Roman" w:hAnsi="Times New Roman" w:cs="Times New Roman"/>
                <w:b/>
                <w:bCs/>
                <w:spacing w:val="2"/>
                <w:sz w:val="28"/>
                <w:szCs w:val="28"/>
              </w:rPr>
              <w:t>тауарлардың тізбесі _______</w:t>
            </w:r>
          </w:p>
          <w:tbl>
            <w:tblPr>
              <w:tblStyle w:val="a3"/>
              <w:tblW w:w="4544" w:type="dxa"/>
              <w:tblLayout w:type="fixed"/>
              <w:tblLook w:val="04A0" w:firstRow="1" w:lastRow="0" w:firstColumn="1" w:lastColumn="0" w:noHBand="0" w:noVBand="1"/>
            </w:tblPr>
            <w:tblGrid>
              <w:gridCol w:w="383"/>
              <w:gridCol w:w="548"/>
              <w:gridCol w:w="878"/>
              <w:gridCol w:w="236"/>
              <w:gridCol w:w="1002"/>
              <w:gridCol w:w="1497"/>
            </w:tblGrid>
            <w:tr w:rsidR="00E33A7A" w:rsidRPr="00E33A7A" w14:paraId="00290A5F" w14:textId="77777777" w:rsidTr="00F32DCC">
              <w:trPr>
                <w:trHeight w:val="918"/>
              </w:trPr>
              <w:tc>
                <w:tcPr>
                  <w:tcW w:w="383" w:type="dxa"/>
                  <w:hideMark/>
                </w:tcPr>
                <w:p w14:paraId="7532E0AF"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Лоттың №</w:t>
                  </w:r>
                </w:p>
              </w:tc>
              <w:tc>
                <w:tcPr>
                  <w:tcW w:w="550" w:type="dxa"/>
                  <w:hideMark/>
                </w:tcPr>
                <w:p w14:paraId="3BE29296"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Лоттың атауы</w:t>
                  </w:r>
                </w:p>
              </w:tc>
              <w:tc>
                <w:tcPr>
                  <w:tcW w:w="882" w:type="dxa"/>
                  <w:hideMark/>
                </w:tcPr>
                <w:p w14:paraId="7E1E4574"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тауардың сипаттамасы</w:t>
                  </w:r>
                </w:p>
              </w:tc>
              <w:tc>
                <w:tcPr>
                  <w:tcW w:w="217" w:type="dxa"/>
                  <w:hideMark/>
                </w:tcPr>
                <w:p w14:paraId="6A5B5F7C"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саны</w:t>
                  </w:r>
                </w:p>
              </w:tc>
              <w:tc>
                <w:tcPr>
                  <w:tcW w:w="1007" w:type="dxa"/>
                  <w:hideMark/>
                </w:tcPr>
                <w:p w14:paraId="4E6B0B10"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бірлік үшін баға, теңге</w:t>
                  </w:r>
                </w:p>
              </w:tc>
              <w:tc>
                <w:tcPr>
                  <w:tcW w:w="1505" w:type="dxa"/>
                  <w:hideMark/>
                </w:tcPr>
                <w:p w14:paraId="7B9437AE"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сатып алу үшін бөлінген сома, теңге</w:t>
                  </w:r>
                </w:p>
              </w:tc>
            </w:tr>
            <w:tr w:rsidR="00E33A7A" w:rsidRPr="00E33A7A" w14:paraId="7FA2475E" w14:textId="77777777" w:rsidTr="00F32DCC">
              <w:trPr>
                <w:trHeight w:val="554"/>
              </w:trPr>
              <w:tc>
                <w:tcPr>
                  <w:tcW w:w="383" w:type="dxa"/>
                  <w:hideMark/>
                </w:tcPr>
                <w:p w14:paraId="417F913D"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550" w:type="dxa"/>
                  <w:hideMark/>
                </w:tcPr>
                <w:p w14:paraId="55F3A9E0"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882" w:type="dxa"/>
                  <w:hideMark/>
                </w:tcPr>
                <w:p w14:paraId="7FC8E0FF"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217" w:type="dxa"/>
                  <w:hideMark/>
                </w:tcPr>
                <w:p w14:paraId="586C82AF"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1007" w:type="dxa"/>
                  <w:hideMark/>
                </w:tcPr>
                <w:p w14:paraId="55DE4AB7"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1505" w:type="dxa"/>
                  <w:hideMark/>
                </w:tcPr>
                <w:p w14:paraId="4BE531D6"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p w14:paraId="32B5B30A"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r>
          </w:tbl>
          <w:p w14:paraId="0F98DEF5"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w:t>
            </w:r>
          </w:p>
          <w:p w14:paraId="76AE0F94" w14:textId="77777777" w:rsidR="00373957" w:rsidRPr="00E33A7A" w:rsidRDefault="00373957" w:rsidP="00373957">
            <w:pPr>
              <w:shd w:val="clear" w:color="auto" w:fill="FFFFFF"/>
              <w:spacing w:line="285" w:lineRule="atLeast"/>
              <w:ind w:firstLine="600"/>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lastRenderedPageBreak/>
              <w:t>Аукционға қатысуға ұсынылған өтінімдер туралы ақпарат (хронология бойынша): (өтінімдер саны):</w:t>
            </w:r>
          </w:p>
          <w:tbl>
            <w:tblPr>
              <w:tblStyle w:val="a3"/>
              <w:tblW w:w="4459" w:type="dxa"/>
              <w:tblLayout w:type="fixed"/>
              <w:tblLook w:val="04A0" w:firstRow="1" w:lastRow="0" w:firstColumn="1" w:lastColumn="0" w:noHBand="0" w:noVBand="1"/>
            </w:tblPr>
            <w:tblGrid>
              <w:gridCol w:w="236"/>
              <w:gridCol w:w="2153"/>
              <w:gridCol w:w="658"/>
              <w:gridCol w:w="1412"/>
            </w:tblGrid>
            <w:tr w:rsidR="00E33A7A" w:rsidRPr="00E33A7A" w14:paraId="21030868" w14:textId="77777777" w:rsidTr="00F32DCC">
              <w:trPr>
                <w:trHeight w:val="817"/>
              </w:trPr>
              <w:tc>
                <w:tcPr>
                  <w:tcW w:w="91" w:type="dxa"/>
                  <w:hideMark/>
                </w:tcPr>
                <w:p w14:paraId="0E9891E9"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w:t>
                  </w:r>
                </w:p>
              </w:tc>
              <w:tc>
                <w:tcPr>
                  <w:tcW w:w="2232" w:type="dxa"/>
                  <w:hideMark/>
                </w:tcPr>
                <w:p w14:paraId="0E2255EA"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Аукционға қатысушының нөмірі( өтінімді беру уақыты мен күніне байланысты беріледі)*</w:t>
                  </w:r>
                </w:p>
              </w:tc>
              <w:tc>
                <w:tcPr>
                  <w:tcW w:w="675" w:type="dxa"/>
                  <w:hideMark/>
                </w:tcPr>
                <w:p w14:paraId="5646A34F"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БСН (ЖСН)/ССН/ТЕН</w:t>
                  </w:r>
                </w:p>
              </w:tc>
              <w:tc>
                <w:tcPr>
                  <w:tcW w:w="1461" w:type="dxa"/>
                  <w:hideMark/>
                </w:tcPr>
                <w:p w14:paraId="6EF3FB77"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өтінімді ұсыну күні мен уақыты (хронология бойынша)</w:t>
                  </w:r>
                </w:p>
              </w:tc>
            </w:tr>
            <w:tr w:rsidR="00E33A7A" w:rsidRPr="00E33A7A" w14:paraId="15AF6F46" w14:textId="77777777" w:rsidTr="00F32DCC">
              <w:trPr>
                <w:trHeight w:val="493"/>
              </w:trPr>
              <w:tc>
                <w:tcPr>
                  <w:tcW w:w="91" w:type="dxa"/>
                  <w:hideMark/>
                </w:tcPr>
                <w:p w14:paraId="0C664125"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2232" w:type="dxa"/>
                  <w:hideMark/>
                </w:tcPr>
                <w:p w14:paraId="49DDE73B"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675" w:type="dxa"/>
                  <w:hideMark/>
                </w:tcPr>
                <w:p w14:paraId="60FCA483"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1461" w:type="dxa"/>
                  <w:hideMark/>
                </w:tcPr>
                <w:p w14:paraId="57402CE0"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p w14:paraId="54066DCF"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r>
          </w:tbl>
          <w:p w14:paraId="064C9871"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 Аукцион өткізу мерзімі өткенге дейін әлеуетті өнім берушінің атауы құпия болып табылады</w:t>
            </w:r>
          </w:p>
          <w:p w14:paraId="4380C985"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Аукционға қатысушылардың бастапқы бағалары:</w:t>
            </w:r>
          </w:p>
          <w:tbl>
            <w:tblPr>
              <w:tblStyle w:val="a3"/>
              <w:tblW w:w="4560" w:type="dxa"/>
              <w:tblLayout w:type="fixed"/>
              <w:tblLook w:val="04A0" w:firstRow="1" w:lastRow="0" w:firstColumn="1" w:lastColumn="0" w:noHBand="0" w:noVBand="1"/>
            </w:tblPr>
            <w:tblGrid>
              <w:gridCol w:w="236"/>
              <w:gridCol w:w="671"/>
              <w:gridCol w:w="626"/>
              <w:gridCol w:w="876"/>
              <w:gridCol w:w="735"/>
              <w:gridCol w:w="591"/>
              <w:gridCol w:w="825"/>
            </w:tblGrid>
            <w:tr w:rsidR="00E33A7A" w:rsidRPr="00E33A7A" w14:paraId="404BC143" w14:textId="77777777" w:rsidTr="00F32DCC">
              <w:trPr>
                <w:trHeight w:val="850"/>
              </w:trPr>
              <w:tc>
                <w:tcPr>
                  <w:tcW w:w="93" w:type="dxa"/>
                  <w:hideMark/>
                </w:tcPr>
                <w:p w14:paraId="3EBFBC12"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w:t>
                  </w:r>
                </w:p>
              </w:tc>
              <w:tc>
                <w:tcPr>
                  <w:tcW w:w="693" w:type="dxa"/>
                  <w:hideMark/>
                </w:tcPr>
                <w:p w14:paraId="5C9EE6B0"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Әлеуетті өнім берушінің атауы</w:t>
                  </w:r>
                </w:p>
              </w:tc>
              <w:tc>
                <w:tcPr>
                  <w:tcW w:w="645" w:type="dxa"/>
                  <w:hideMark/>
                </w:tcPr>
                <w:p w14:paraId="5704DA35"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БСН (ССН)/ССН/ТЕН</w:t>
                  </w:r>
                </w:p>
              </w:tc>
              <w:tc>
                <w:tcPr>
                  <w:tcW w:w="907" w:type="dxa"/>
                  <w:hideMark/>
                </w:tcPr>
                <w:p w14:paraId="70340F26"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өнім берушінің бір бірлігі үшін бағасы, теңге</w:t>
                  </w:r>
                </w:p>
              </w:tc>
              <w:tc>
                <w:tcPr>
                  <w:tcW w:w="760" w:type="dxa"/>
                  <w:hideMark/>
                </w:tcPr>
                <w:p w14:paraId="1836143A"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өнім берушінің жалпы сомасы, теңге</w:t>
                  </w:r>
                </w:p>
              </w:tc>
              <w:tc>
                <w:tcPr>
                  <w:tcW w:w="608" w:type="dxa"/>
                  <w:hideMark/>
                </w:tcPr>
                <w:p w14:paraId="6DB2AC71"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өтінім берген күні мен уақ</w:t>
                  </w:r>
                  <w:r w:rsidRPr="00E33A7A">
                    <w:rPr>
                      <w:rFonts w:ascii="Times New Roman" w:eastAsia="Times New Roman" w:hAnsi="Times New Roman" w:cs="Times New Roman"/>
                      <w:b/>
                      <w:bCs/>
                      <w:spacing w:val="2"/>
                      <w:sz w:val="28"/>
                      <w:szCs w:val="28"/>
                    </w:rPr>
                    <w:lastRenderedPageBreak/>
                    <w:t>ыты</w:t>
                  </w:r>
                </w:p>
              </w:tc>
              <w:tc>
                <w:tcPr>
                  <w:tcW w:w="854" w:type="dxa"/>
                  <w:hideMark/>
                </w:tcPr>
                <w:p w14:paraId="7A8E4DCE"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lastRenderedPageBreak/>
                    <w:t>Ескертпе: (мәні: ең төмен бастапқы баға*)</w:t>
                  </w:r>
                </w:p>
              </w:tc>
            </w:tr>
            <w:tr w:rsidR="00E33A7A" w:rsidRPr="00E33A7A" w14:paraId="28B4D6D5" w14:textId="77777777" w:rsidTr="00F32DCC">
              <w:trPr>
                <w:trHeight w:val="643"/>
              </w:trPr>
              <w:tc>
                <w:tcPr>
                  <w:tcW w:w="93" w:type="dxa"/>
                  <w:hideMark/>
                </w:tcPr>
                <w:p w14:paraId="3541F0B2"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1</w:t>
                  </w:r>
                </w:p>
              </w:tc>
              <w:tc>
                <w:tcPr>
                  <w:tcW w:w="693" w:type="dxa"/>
                  <w:hideMark/>
                </w:tcPr>
                <w:p w14:paraId="3DBBAFD6"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2</w:t>
                  </w:r>
                </w:p>
              </w:tc>
              <w:tc>
                <w:tcPr>
                  <w:tcW w:w="645" w:type="dxa"/>
                  <w:hideMark/>
                </w:tcPr>
                <w:p w14:paraId="6455700B"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3</w:t>
                  </w:r>
                </w:p>
              </w:tc>
              <w:tc>
                <w:tcPr>
                  <w:tcW w:w="907" w:type="dxa"/>
                  <w:hideMark/>
                </w:tcPr>
                <w:p w14:paraId="3CB844E4"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4</w:t>
                  </w:r>
                </w:p>
              </w:tc>
              <w:tc>
                <w:tcPr>
                  <w:tcW w:w="760" w:type="dxa"/>
                  <w:hideMark/>
                </w:tcPr>
                <w:p w14:paraId="0437B214"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5</w:t>
                  </w:r>
                </w:p>
              </w:tc>
              <w:tc>
                <w:tcPr>
                  <w:tcW w:w="608" w:type="dxa"/>
                  <w:hideMark/>
                </w:tcPr>
                <w:p w14:paraId="67B7552C"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6</w:t>
                  </w:r>
                </w:p>
              </w:tc>
              <w:tc>
                <w:tcPr>
                  <w:tcW w:w="854" w:type="dxa"/>
                  <w:hideMark/>
                </w:tcPr>
                <w:p w14:paraId="7F4B63C1"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7</w:t>
                  </w:r>
                </w:p>
                <w:p w14:paraId="0A3EDD1A"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r>
          </w:tbl>
          <w:p w14:paraId="3CA27F8C"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spacing w:val="2"/>
                <w:sz w:val="28"/>
                <w:szCs w:val="28"/>
              </w:rPr>
              <w:t xml:space="preserve">      </w:t>
            </w:r>
            <w:r w:rsidRPr="00E33A7A">
              <w:rPr>
                <w:rFonts w:ascii="Times New Roman" w:eastAsia="Times New Roman" w:hAnsi="Times New Roman" w:cs="Times New Roman"/>
                <w:b/>
                <w:bCs/>
                <w:spacing w:val="2"/>
                <w:sz w:val="28"/>
                <w:szCs w:val="28"/>
              </w:rPr>
              <w:t>* ең төмен бастапқы баға-кімнің бастапқы бағасы ең төмен болып табылатын және басқа ұсыныстардан бұрын келіп түскен аукционға қатысушыға беріледі.</w:t>
            </w:r>
          </w:p>
          <w:p w14:paraId="4103F35A"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Аукционның басталу күні мен уақыты: (КК.АА.ЖЖЖЖ СС: ММ: СС)</w:t>
            </w:r>
          </w:p>
          <w:p w14:paraId="4F9BA733"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Аукционның аяқталу күні мен уақыты: (КК.АА.ЖЖЖЖ СС: ММ: СС)</w:t>
            </w:r>
          </w:p>
          <w:p w14:paraId="216A31C3"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Аукционға қатысушылардың ұсыныстары туралы мәліметтер:</w:t>
            </w:r>
          </w:p>
          <w:tbl>
            <w:tblPr>
              <w:tblStyle w:val="a3"/>
              <w:tblW w:w="4663" w:type="dxa"/>
              <w:tblLayout w:type="fixed"/>
              <w:tblLook w:val="04A0" w:firstRow="1" w:lastRow="0" w:firstColumn="1" w:lastColumn="0" w:noHBand="0" w:noVBand="1"/>
            </w:tblPr>
            <w:tblGrid>
              <w:gridCol w:w="791"/>
              <w:gridCol w:w="676"/>
              <w:gridCol w:w="1075"/>
              <w:gridCol w:w="879"/>
              <w:gridCol w:w="1242"/>
            </w:tblGrid>
            <w:tr w:rsidR="00E33A7A" w:rsidRPr="00E33A7A" w14:paraId="2E288029" w14:textId="77777777" w:rsidTr="00F32DCC">
              <w:trPr>
                <w:trHeight w:val="612"/>
              </w:trPr>
              <w:tc>
                <w:tcPr>
                  <w:tcW w:w="791" w:type="dxa"/>
                  <w:hideMark/>
                </w:tcPr>
                <w:p w14:paraId="0203BE57"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Әлеуетті өнім берушінің атауы</w:t>
                  </w:r>
                </w:p>
              </w:tc>
              <w:tc>
                <w:tcPr>
                  <w:tcW w:w="676" w:type="dxa"/>
                  <w:hideMark/>
                </w:tcPr>
                <w:p w14:paraId="64A9C16E"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БСН (ССН)/ССН/ТЕН</w:t>
                  </w:r>
                </w:p>
              </w:tc>
              <w:tc>
                <w:tcPr>
                  <w:tcW w:w="1075" w:type="dxa"/>
                  <w:hideMark/>
                </w:tcPr>
                <w:p w14:paraId="5F6E9126"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өнім берушінің бір бірлігі үшін бағасы, теңге</w:t>
                  </w:r>
                </w:p>
              </w:tc>
              <w:tc>
                <w:tcPr>
                  <w:tcW w:w="879" w:type="dxa"/>
                  <w:hideMark/>
                </w:tcPr>
                <w:p w14:paraId="2FC336C6"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өнім берушінің жалпы сомасы, теңге</w:t>
                  </w:r>
                </w:p>
              </w:tc>
              <w:tc>
                <w:tcPr>
                  <w:tcW w:w="1242" w:type="dxa"/>
                  <w:hideMark/>
                </w:tcPr>
                <w:p w14:paraId="6F1906D8"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ұсынысты беру уақыты</w:t>
                  </w:r>
                </w:p>
              </w:tc>
            </w:tr>
            <w:tr w:rsidR="00E33A7A" w:rsidRPr="00E33A7A" w14:paraId="1172FD83" w14:textId="77777777" w:rsidTr="00F32DCC">
              <w:trPr>
                <w:trHeight w:val="992"/>
              </w:trPr>
              <w:tc>
                <w:tcPr>
                  <w:tcW w:w="791" w:type="dxa"/>
                  <w:hideMark/>
                </w:tcPr>
                <w:p w14:paraId="62C969C0"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676" w:type="dxa"/>
                  <w:hideMark/>
                </w:tcPr>
                <w:p w14:paraId="63EAE82E"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075" w:type="dxa"/>
                  <w:hideMark/>
                </w:tcPr>
                <w:p w14:paraId="45DA0919"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879" w:type="dxa"/>
                  <w:hideMark/>
                </w:tcPr>
                <w:p w14:paraId="589BDC7F"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242" w:type="dxa"/>
                  <w:hideMark/>
                </w:tcPr>
                <w:p w14:paraId="6E66DADC"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КК.АА.ЖЖЖЖ СС:М</w:t>
                  </w:r>
                  <w:r w:rsidRPr="00E33A7A">
                    <w:rPr>
                      <w:rFonts w:ascii="Times New Roman" w:eastAsia="Times New Roman" w:hAnsi="Times New Roman" w:cs="Times New Roman"/>
                      <w:b/>
                      <w:bCs/>
                      <w:spacing w:val="2"/>
                      <w:sz w:val="28"/>
                      <w:szCs w:val="28"/>
                    </w:rPr>
                    <w:lastRenderedPageBreak/>
                    <w:t>М:СС (Астана қаласының уақыты бойынша)</w:t>
                  </w:r>
                </w:p>
                <w:p w14:paraId="7AE72B3F"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r w:rsidRPr="00E33A7A">
                    <w:rPr>
                      <w:rFonts w:ascii="Times New Roman" w:eastAsia="Times New Roman" w:hAnsi="Times New Roman" w:cs="Times New Roman"/>
                      <w:b/>
                      <w:bCs/>
                      <w:sz w:val="28"/>
                      <w:szCs w:val="28"/>
                    </w:rPr>
                    <w:t>Жүктеу</w:t>
                  </w:r>
                </w:p>
              </w:tc>
            </w:tr>
          </w:tbl>
          <w:p w14:paraId="0374342E"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lastRenderedPageBreak/>
              <w:t>      Аббревиатуралардың толық жазылуы:</w:t>
            </w:r>
          </w:p>
          <w:p w14:paraId="1C0274EC"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БСН – бизнес-сәйкестендіру нөмірі;</w:t>
            </w:r>
          </w:p>
          <w:p w14:paraId="254C3BA8"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ЖСН – жеке сәйкестендіру нөмірі;</w:t>
            </w:r>
          </w:p>
          <w:p w14:paraId="78995F2A"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ССН – салық төлеушінің сәйкестендіру нөмірі;</w:t>
            </w:r>
          </w:p>
          <w:p w14:paraId="2EE4C4DF"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ТЕН – төлеушінің есептік нөмірі;</w:t>
            </w:r>
          </w:p>
          <w:p w14:paraId="1961672C"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Т.А.Ә. – тегі, аты, әкесінің аты (бар болса);</w:t>
            </w:r>
          </w:p>
          <w:p w14:paraId="48BFB363"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КК.АА.ЖЖЖЖ. – күні, айы, жылы;</w:t>
            </w:r>
          </w:p>
          <w:p w14:paraId="7D51C3D7"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СС:ММ:СС – сағат, минут, секунд.</w:t>
            </w:r>
          </w:p>
          <w:p w14:paraId="29DBC8FA" w14:textId="77777777" w:rsidR="00373957" w:rsidRPr="00E33A7A" w:rsidRDefault="00373957" w:rsidP="00373957">
            <w:pPr>
              <w:pStyle w:val="3"/>
              <w:spacing w:before="0" w:beforeAutospacing="0" w:after="0" w:afterAutospacing="0"/>
              <w:jc w:val="right"/>
              <w:outlineLvl w:val="2"/>
              <w:rPr>
                <w:bCs w:val="0"/>
                <w:sz w:val="28"/>
                <w:szCs w:val="28"/>
                <w:lang w:val="kk-KZ"/>
              </w:rPr>
            </w:pPr>
          </w:p>
        </w:tc>
        <w:tc>
          <w:tcPr>
            <w:tcW w:w="4962" w:type="dxa"/>
          </w:tcPr>
          <w:p w14:paraId="44D2F801" w14:textId="77777777" w:rsidR="00373957" w:rsidRPr="00E33A7A" w:rsidRDefault="00373957" w:rsidP="00373957">
            <w:pPr>
              <w:shd w:val="clear" w:color="auto" w:fill="FFFFFF"/>
              <w:spacing w:line="390" w:lineRule="atLeast"/>
              <w:ind w:left="1032"/>
              <w:jc w:val="center"/>
              <w:textAlignment w:val="baseline"/>
              <w:outlineLvl w:val="2"/>
              <w:rPr>
                <w:rFonts w:ascii="Times New Roman" w:eastAsia="Times New Roman" w:hAnsi="Times New Roman" w:cs="Times New Roman"/>
                <w:sz w:val="28"/>
                <w:szCs w:val="28"/>
                <w:lang w:val="kk-KZ"/>
              </w:rPr>
            </w:pPr>
            <w:bookmarkStart w:id="50" w:name="_Hlk219706696"/>
            <w:r w:rsidRPr="00E33A7A">
              <w:rPr>
                <w:rFonts w:ascii="Times New Roman" w:hAnsi="Times New Roman" w:cs="Times New Roman"/>
                <w:sz w:val="28"/>
                <w:szCs w:val="28"/>
                <w:shd w:val="clear" w:color="auto" w:fill="FFFFFF"/>
                <w:lang w:val="kk-KZ"/>
              </w:rPr>
              <w:lastRenderedPageBreak/>
              <w:t>Ұлттық әл-ауқат қоры мен</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Ұлттық әл-ауқат қорының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ұйымдарын қоспағанда,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квазимемлекеттік сектордың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жекелеген субъектілерінің сатып</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алуын жүзеге асыру</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қағидаларына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11-қосымша</w:t>
            </w:r>
          </w:p>
          <w:p w14:paraId="6C812397" w14:textId="77777777" w:rsidR="00373957" w:rsidRPr="00E33A7A" w:rsidRDefault="00373957" w:rsidP="00373957">
            <w:pPr>
              <w:shd w:val="clear" w:color="auto" w:fill="FFFFFF"/>
              <w:spacing w:line="390" w:lineRule="atLeast"/>
              <w:textAlignment w:val="baseline"/>
              <w:outlineLvl w:val="2"/>
              <w:rPr>
                <w:rFonts w:ascii="Times New Roman" w:eastAsia="Times New Roman" w:hAnsi="Times New Roman" w:cs="Times New Roman"/>
                <w:sz w:val="28"/>
                <w:szCs w:val="28"/>
                <w:lang w:val="kk-KZ"/>
              </w:rPr>
            </w:pPr>
          </w:p>
          <w:p w14:paraId="313F40E8"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r w:rsidRPr="00E33A7A">
              <w:rPr>
                <w:rFonts w:ascii="Times New Roman" w:eastAsia="Times New Roman" w:hAnsi="Times New Roman" w:cs="Times New Roman"/>
                <w:b/>
                <w:bCs/>
                <w:sz w:val="28"/>
                <w:szCs w:val="28"/>
                <w:lang w:val="kk-KZ"/>
              </w:rPr>
              <w:lastRenderedPageBreak/>
              <w:t>Ашу хаттамасы (аукцион нөмірі) (бұл жағдайда нөмір сатып алу әдісіне және нөміріне байланысты болуы керек)</w:t>
            </w:r>
          </w:p>
          <w:p w14:paraId="62A9D13B"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p>
          <w:p w14:paraId="27CCB32E" w14:textId="35C00ADC"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Күні мен уақыты</w:t>
            </w:r>
          </w:p>
          <w:p w14:paraId="7302B104" w14:textId="53065A38"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Тапсырыс беруші* _________________________</w:t>
            </w:r>
          </w:p>
          <w:p w14:paraId="494DE754" w14:textId="236D5EB5"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Аукционның № ___________________________</w:t>
            </w:r>
          </w:p>
          <w:p w14:paraId="4CB06B8A" w14:textId="35D715DA"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Ұйымдастырушының атауы _________________</w:t>
            </w:r>
          </w:p>
          <w:p w14:paraId="271A67CC" w14:textId="176E2CB5"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Ұйымдастырушының мекен-жайы______________</w:t>
            </w:r>
          </w:p>
          <w:p w14:paraId="3B0CCEB5"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w:t>
            </w:r>
          </w:p>
          <w:p w14:paraId="7562C82C" w14:textId="77777777" w:rsidR="00373957" w:rsidRPr="00E33A7A" w:rsidRDefault="00373957" w:rsidP="00373957">
            <w:pPr>
              <w:shd w:val="clear" w:color="auto" w:fill="FFFFFF"/>
              <w:spacing w:line="285" w:lineRule="atLeast"/>
              <w:ind w:firstLine="324"/>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lang w:val="kk-KZ"/>
              </w:rPr>
              <w:t>А</w:t>
            </w:r>
            <w:r w:rsidRPr="00E33A7A">
              <w:rPr>
                <w:rFonts w:ascii="Times New Roman" w:eastAsia="Times New Roman" w:hAnsi="Times New Roman" w:cs="Times New Roman"/>
                <w:b/>
                <w:bCs/>
                <w:spacing w:val="2"/>
                <w:sz w:val="28"/>
                <w:szCs w:val="28"/>
              </w:rPr>
              <w:t>укциондық комиссияның құрамы</w:t>
            </w:r>
          </w:p>
          <w:tbl>
            <w:tblPr>
              <w:tblStyle w:val="a3"/>
              <w:tblW w:w="4585" w:type="dxa"/>
              <w:tblLayout w:type="fixed"/>
              <w:tblLook w:val="04A0" w:firstRow="1" w:lastRow="0" w:firstColumn="1" w:lastColumn="0" w:noHBand="0" w:noVBand="1"/>
            </w:tblPr>
            <w:tblGrid>
              <w:gridCol w:w="236"/>
              <w:gridCol w:w="1647"/>
              <w:gridCol w:w="1351"/>
              <w:gridCol w:w="1351"/>
            </w:tblGrid>
            <w:tr w:rsidR="00E33A7A" w:rsidRPr="00E33A7A" w14:paraId="4F5A3530" w14:textId="77777777" w:rsidTr="00F32DCC">
              <w:trPr>
                <w:trHeight w:val="389"/>
              </w:trPr>
              <w:tc>
                <w:tcPr>
                  <w:tcW w:w="168" w:type="dxa"/>
                  <w:hideMark/>
                </w:tcPr>
                <w:p w14:paraId="69A638B1"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w:t>
                  </w:r>
                </w:p>
              </w:tc>
              <w:tc>
                <w:tcPr>
                  <w:tcW w:w="1673" w:type="dxa"/>
                  <w:hideMark/>
                </w:tcPr>
                <w:p w14:paraId="28D9D01E" w14:textId="32274750"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xml:space="preserve">Т.А.Ә. </w:t>
                  </w:r>
                </w:p>
              </w:tc>
              <w:tc>
                <w:tcPr>
                  <w:tcW w:w="1372" w:type="dxa"/>
                  <w:hideMark/>
                </w:tcPr>
                <w:p w14:paraId="4711E55E"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Ұйымдағы лауазымы</w:t>
                  </w:r>
                </w:p>
              </w:tc>
              <w:tc>
                <w:tcPr>
                  <w:tcW w:w="1372" w:type="dxa"/>
                  <w:hideMark/>
                </w:tcPr>
                <w:p w14:paraId="14991228"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Комиссиядағы рөлі</w:t>
                  </w:r>
                </w:p>
              </w:tc>
            </w:tr>
            <w:tr w:rsidR="00E33A7A" w:rsidRPr="00E33A7A" w14:paraId="410E3663" w14:textId="77777777" w:rsidTr="00F32DCC">
              <w:trPr>
                <w:trHeight w:val="570"/>
              </w:trPr>
              <w:tc>
                <w:tcPr>
                  <w:tcW w:w="168" w:type="dxa"/>
                  <w:hideMark/>
                </w:tcPr>
                <w:p w14:paraId="52B7562B"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673" w:type="dxa"/>
                  <w:hideMark/>
                </w:tcPr>
                <w:p w14:paraId="5E718064"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372" w:type="dxa"/>
                  <w:hideMark/>
                </w:tcPr>
                <w:p w14:paraId="43577530"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372" w:type="dxa"/>
                  <w:hideMark/>
                </w:tcPr>
                <w:p w14:paraId="0D378BC1"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p w14:paraId="26F9325F"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r>
          </w:tbl>
          <w:p w14:paraId="59493F91"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w:t>
            </w:r>
          </w:p>
          <w:p w14:paraId="6A188214" w14:textId="77777777" w:rsidR="00373957" w:rsidRPr="00E33A7A" w:rsidRDefault="00373957" w:rsidP="00373957">
            <w:pPr>
              <w:shd w:val="clear" w:color="auto" w:fill="FFFFFF"/>
              <w:spacing w:line="285" w:lineRule="atLeast"/>
              <w:ind w:firstLine="324"/>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xml:space="preserve"> Жалпы сомасы көрсетілген сатып алынатын тауарлардың тізбесі</w:t>
            </w:r>
          </w:p>
          <w:tbl>
            <w:tblPr>
              <w:tblStyle w:val="a3"/>
              <w:tblW w:w="4484" w:type="dxa"/>
              <w:tblLayout w:type="fixed"/>
              <w:tblLook w:val="04A0" w:firstRow="1" w:lastRow="0" w:firstColumn="1" w:lastColumn="0" w:noHBand="0" w:noVBand="1"/>
            </w:tblPr>
            <w:tblGrid>
              <w:gridCol w:w="236"/>
              <w:gridCol w:w="599"/>
              <w:gridCol w:w="957"/>
              <w:gridCol w:w="243"/>
              <w:gridCol w:w="957"/>
              <w:gridCol w:w="1492"/>
            </w:tblGrid>
            <w:tr w:rsidR="00E33A7A" w:rsidRPr="00E33A7A" w14:paraId="5875F564" w14:textId="77777777" w:rsidTr="00F32DCC">
              <w:trPr>
                <w:trHeight w:val="427"/>
              </w:trPr>
              <w:tc>
                <w:tcPr>
                  <w:tcW w:w="103" w:type="dxa"/>
                  <w:hideMark/>
                </w:tcPr>
                <w:p w14:paraId="49432264"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w:t>
                  </w:r>
                </w:p>
              </w:tc>
              <w:tc>
                <w:tcPr>
                  <w:tcW w:w="616" w:type="dxa"/>
                  <w:hideMark/>
                </w:tcPr>
                <w:p w14:paraId="2F8B2A19"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xml:space="preserve">Лоттың </w:t>
                  </w:r>
                  <w:r w:rsidRPr="00E33A7A">
                    <w:rPr>
                      <w:rFonts w:ascii="Times New Roman" w:eastAsia="Times New Roman" w:hAnsi="Times New Roman" w:cs="Times New Roman"/>
                      <w:b/>
                      <w:bCs/>
                      <w:spacing w:val="2"/>
                      <w:sz w:val="28"/>
                      <w:szCs w:val="28"/>
                    </w:rPr>
                    <w:lastRenderedPageBreak/>
                    <w:t>атауы</w:t>
                  </w:r>
                </w:p>
              </w:tc>
              <w:tc>
                <w:tcPr>
                  <w:tcW w:w="988" w:type="dxa"/>
                  <w:hideMark/>
                </w:tcPr>
                <w:p w14:paraId="08DADDC6"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lastRenderedPageBreak/>
                    <w:t>Тауардың сипат</w:t>
                  </w:r>
                  <w:r w:rsidRPr="00E33A7A">
                    <w:rPr>
                      <w:rFonts w:ascii="Times New Roman" w:eastAsia="Times New Roman" w:hAnsi="Times New Roman" w:cs="Times New Roman"/>
                      <w:b/>
                      <w:bCs/>
                      <w:spacing w:val="2"/>
                      <w:sz w:val="28"/>
                      <w:szCs w:val="28"/>
                    </w:rPr>
                    <w:lastRenderedPageBreak/>
                    <w:t>тамасы</w:t>
                  </w:r>
                </w:p>
              </w:tc>
              <w:tc>
                <w:tcPr>
                  <w:tcW w:w="243" w:type="dxa"/>
                  <w:hideMark/>
                </w:tcPr>
                <w:p w14:paraId="4F7A9C7E"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lastRenderedPageBreak/>
                    <w:t>Саны</w:t>
                  </w:r>
                </w:p>
              </w:tc>
              <w:tc>
                <w:tcPr>
                  <w:tcW w:w="988" w:type="dxa"/>
                  <w:hideMark/>
                </w:tcPr>
                <w:p w14:paraId="2DD26404"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Бірлік бағас</w:t>
                  </w:r>
                  <w:r w:rsidRPr="00E33A7A">
                    <w:rPr>
                      <w:rFonts w:ascii="Times New Roman" w:eastAsia="Times New Roman" w:hAnsi="Times New Roman" w:cs="Times New Roman"/>
                      <w:b/>
                      <w:bCs/>
                      <w:spacing w:val="2"/>
                      <w:sz w:val="28"/>
                      <w:szCs w:val="28"/>
                    </w:rPr>
                    <w:lastRenderedPageBreak/>
                    <w:t>ы, теңге</w:t>
                  </w:r>
                </w:p>
              </w:tc>
              <w:tc>
                <w:tcPr>
                  <w:tcW w:w="1546" w:type="dxa"/>
                  <w:hideMark/>
                </w:tcPr>
                <w:p w14:paraId="7B53C9E9"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lastRenderedPageBreak/>
                    <w:t xml:space="preserve">Сатып алуға бөлінген </w:t>
                  </w:r>
                  <w:r w:rsidRPr="00E33A7A">
                    <w:rPr>
                      <w:rFonts w:ascii="Times New Roman" w:eastAsia="Times New Roman" w:hAnsi="Times New Roman" w:cs="Times New Roman"/>
                      <w:b/>
                      <w:bCs/>
                      <w:spacing w:val="2"/>
                      <w:sz w:val="28"/>
                      <w:szCs w:val="28"/>
                    </w:rPr>
                    <w:lastRenderedPageBreak/>
                    <w:t>сома, теңге</w:t>
                  </w:r>
                </w:p>
              </w:tc>
            </w:tr>
            <w:tr w:rsidR="00E33A7A" w:rsidRPr="00E33A7A" w14:paraId="0A273F45" w14:textId="77777777" w:rsidTr="00F32DCC">
              <w:trPr>
                <w:trHeight w:val="627"/>
              </w:trPr>
              <w:tc>
                <w:tcPr>
                  <w:tcW w:w="103" w:type="dxa"/>
                  <w:hideMark/>
                </w:tcPr>
                <w:p w14:paraId="4053E002"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616" w:type="dxa"/>
                  <w:hideMark/>
                </w:tcPr>
                <w:p w14:paraId="6CC58F08"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988" w:type="dxa"/>
                  <w:hideMark/>
                </w:tcPr>
                <w:p w14:paraId="720D0BBB"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243" w:type="dxa"/>
                  <w:hideMark/>
                </w:tcPr>
                <w:p w14:paraId="7987FF70"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988" w:type="dxa"/>
                  <w:hideMark/>
                </w:tcPr>
                <w:p w14:paraId="715F6B4A"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1546" w:type="dxa"/>
                  <w:hideMark/>
                </w:tcPr>
                <w:p w14:paraId="74A3DC9B"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p w14:paraId="4D5327B6"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r>
          </w:tbl>
          <w:p w14:paraId="1EB2FEDA"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p>
          <w:p w14:paraId="53E7C14B" w14:textId="77777777" w:rsidR="00373957" w:rsidRPr="00E33A7A" w:rsidRDefault="00373957" w:rsidP="00373957">
            <w:pPr>
              <w:shd w:val="clear" w:color="auto" w:fill="FFFFFF"/>
              <w:spacing w:line="285" w:lineRule="atLeast"/>
              <w:ind w:firstLine="465"/>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Аукционға қатысуға өтінімдерді мынадай әлеуетті өнім берушілер ұсынады (өтінімдер саны):</w:t>
            </w:r>
          </w:p>
          <w:tbl>
            <w:tblPr>
              <w:tblStyle w:val="a3"/>
              <w:tblW w:w="4484" w:type="dxa"/>
              <w:tblLayout w:type="fixed"/>
              <w:tblLook w:val="04A0" w:firstRow="1" w:lastRow="0" w:firstColumn="1" w:lastColumn="0" w:noHBand="0" w:noVBand="1"/>
            </w:tblPr>
            <w:tblGrid>
              <w:gridCol w:w="236"/>
              <w:gridCol w:w="815"/>
              <w:gridCol w:w="579"/>
              <w:gridCol w:w="1518"/>
              <w:gridCol w:w="1336"/>
            </w:tblGrid>
            <w:tr w:rsidR="00E33A7A" w:rsidRPr="00E33A7A" w14:paraId="5E96246F" w14:textId="77777777" w:rsidTr="00F32DCC">
              <w:trPr>
                <w:trHeight w:val="720"/>
              </w:trPr>
              <w:tc>
                <w:tcPr>
                  <w:tcW w:w="236" w:type="dxa"/>
                  <w:hideMark/>
                </w:tcPr>
                <w:p w14:paraId="7CEF3AC0"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w:t>
                  </w:r>
                </w:p>
              </w:tc>
              <w:tc>
                <w:tcPr>
                  <w:tcW w:w="815" w:type="dxa"/>
                  <w:hideMark/>
                </w:tcPr>
                <w:p w14:paraId="00ADD629"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Әлеуетті өнім берушінің атауы</w:t>
                  </w:r>
                </w:p>
              </w:tc>
              <w:tc>
                <w:tcPr>
                  <w:tcW w:w="579" w:type="dxa"/>
                  <w:hideMark/>
                </w:tcPr>
                <w:p w14:paraId="27FD807E"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БСН (ЖСН) / СТН / ТЕН</w:t>
                  </w:r>
                </w:p>
              </w:tc>
              <w:tc>
                <w:tcPr>
                  <w:tcW w:w="1518" w:type="dxa"/>
                  <w:hideMark/>
                </w:tcPr>
                <w:p w14:paraId="433731F3"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Әлеуетті өнім берушінің мекенжайы (облыс, қала, көше, үй, пәтер)</w:t>
                  </w:r>
                </w:p>
              </w:tc>
              <w:tc>
                <w:tcPr>
                  <w:tcW w:w="1336" w:type="dxa"/>
                  <w:hideMark/>
                </w:tcPr>
                <w:p w14:paraId="378403E4"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Өтінімдерді беру күні мен уақыты (хронология бойынша)</w:t>
                  </w:r>
                </w:p>
              </w:tc>
            </w:tr>
            <w:tr w:rsidR="00E33A7A" w:rsidRPr="00E33A7A" w14:paraId="75743F95" w14:textId="77777777" w:rsidTr="00F32DCC">
              <w:trPr>
                <w:trHeight w:val="571"/>
              </w:trPr>
              <w:tc>
                <w:tcPr>
                  <w:tcW w:w="236" w:type="dxa"/>
                  <w:hideMark/>
                </w:tcPr>
                <w:p w14:paraId="410091A9"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815" w:type="dxa"/>
                  <w:hideMark/>
                </w:tcPr>
                <w:p w14:paraId="4DE0EA58"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579" w:type="dxa"/>
                  <w:hideMark/>
                </w:tcPr>
                <w:p w14:paraId="488B05AA"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518" w:type="dxa"/>
                  <w:hideMark/>
                </w:tcPr>
                <w:p w14:paraId="1865207B"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c>
                <w:tcPr>
                  <w:tcW w:w="1336" w:type="dxa"/>
                  <w:hideMark/>
                </w:tcPr>
                <w:p w14:paraId="7A9BBA5D"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p w14:paraId="43497E04" w14:textId="77777777" w:rsidR="00373957" w:rsidRPr="00E33A7A" w:rsidRDefault="00373957" w:rsidP="00645DA9">
                  <w:pPr>
                    <w:framePr w:hSpace="180" w:wrap="around" w:vAnchor="text" w:hAnchor="page" w:x="491" w:y="263"/>
                    <w:rPr>
                      <w:rFonts w:ascii="Times New Roman" w:eastAsia="Times New Roman" w:hAnsi="Times New Roman" w:cs="Times New Roman"/>
                      <w:b/>
                      <w:bCs/>
                      <w:sz w:val="28"/>
                      <w:szCs w:val="28"/>
                    </w:rPr>
                  </w:pPr>
                </w:p>
              </w:tc>
            </w:tr>
          </w:tbl>
          <w:p w14:paraId="07B8390F"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Аукциондық құжаттамада көзделген құжаттардың болуы (болмауы) туралы ақпарат:</w:t>
            </w:r>
          </w:p>
          <w:tbl>
            <w:tblPr>
              <w:tblStyle w:val="a3"/>
              <w:tblW w:w="4747" w:type="dxa"/>
              <w:tblLayout w:type="fixed"/>
              <w:tblLook w:val="04A0" w:firstRow="1" w:lastRow="0" w:firstColumn="1" w:lastColumn="0" w:noHBand="0" w:noVBand="1"/>
            </w:tblPr>
            <w:tblGrid>
              <w:gridCol w:w="345"/>
              <w:gridCol w:w="2355"/>
              <w:gridCol w:w="2047"/>
            </w:tblGrid>
            <w:tr w:rsidR="00E33A7A" w:rsidRPr="00E33A7A" w14:paraId="401602D7" w14:textId="77777777" w:rsidTr="00F32DCC">
              <w:trPr>
                <w:trHeight w:val="380"/>
              </w:trPr>
              <w:tc>
                <w:tcPr>
                  <w:tcW w:w="4747" w:type="dxa"/>
                  <w:gridSpan w:val="3"/>
                  <w:hideMark/>
                </w:tcPr>
                <w:p w14:paraId="4171A6BA"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Әлеуетті өнім берушінің № БСН (ЖСН) / СТН / ТЕН</w:t>
                  </w:r>
                </w:p>
              </w:tc>
            </w:tr>
            <w:tr w:rsidR="00E33A7A" w:rsidRPr="00E33A7A" w14:paraId="349848EA" w14:textId="77777777" w:rsidTr="00F32DCC">
              <w:trPr>
                <w:trHeight w:val="355"/>
              </w:trPr>
              <w:tc>
                <w:tcPr>
                  <w:tcW w:w="345" w:type="dxa"/>
                  <w:hideMark/>
                </w:tcPr>
                <w:p w14:paraId="2777C0B5"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lastRenderedPageBreak/>
                    <w:t>№</w:t>
                  </w:r>
                </w:p>
              </w:tc>
              <w:tc>
                <w:tcPr>
                  <w:tcW w:w="2355" w:type="dxa"/>
                  <w:hideMark/>
                </w:tcPr>
                <w:p w14:paraId="3828A7FC"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Құжаттың атауы</w:t>
                  </w:r>
                </w:p>
              </w:tc>
              <w:tc>
                <w:tcPr>
                  <w:tcW w:w="2046" w:type="dxa"/>
                  <w:hideMark/>
                </w:tcPr>
                <w:p w14:paraId="0AC14C49" w14:textId="77777777" w:rsidR="00373957" w:rsidRPr="00E33A7A" w:rsidRDefault="00373957" w:rsidP="00645DA9">
                  <w:pPr>
                    <w:framePr w:hSpace="180" w:wrap="around" w:vAnchor="text" w:hAnchor="page" w:x="491" w:y="263"/>
                    <w:spacing w:line="285" w:lineRule="atLeast"/>
                    <w:jc w:val="center"/>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Болу белгісі</w:t>
                  </w:r>
                </w:p>
              </w:tc>
            </w:tr>
            <w:tr w:rsidR="00E33A7A" w:rsidRPr="00E33A7A" w14:paraId="432991F2" w14:textId="77777777" w:rsidTr="00F32DCC">
              <w:trPr>
                <w:trHeight w:val="819"/>
              </w:trPr>
              <w:tc>
                <w:tcPr>
                  <w:tcW w:w="345" w:type="dxa"/>
                  <w:hideMark/>
                </w:tcPr>
                <w:p w14:paraId="5131FBEB"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2355" w:type="dxa"/>
                  <w:hideMark/>
                </w:tcPr>
                <w:p w14:paraId="059A4815"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c>
                <w:tcPr>
                  <w:tcW w:w="2046" w:type="dxa"/>
                  <w:hideMark/>
                </w:tcPr>
                <w:p w14:paraId="0ACBFBB7"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p w14:paraId="4E8443CB" w14:textId="77777777" w:rsidR="00373957" w:rsidRPr="00E33A7A" w:rsidRDefault="00373957" w:rsidP="00645DA9">
                  <w:pPr>
                    <w:framePr w:hSpace="180" w:wrap="around" w:vAnchor="text" w:hAnchor="page" w:x="491" w:y="263"/>
                    <w:rPr>
                      <w:rFonts w:ascii="Times New Roman" w:eastAsia="Times New Roman" w:hAnsi="Times New Roman" w:cs="Times New Roman"/>
                      <w:sz w:val="28"/>
                      <w:szCs w:val="28"/>
                    </w:rPr>
                  </w:pPr>
                </w:p>
              </w:tc>
            </w:tr>
          </w:tbl>
          <w:p w14:paraId="2CD0CA88"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Ескертпе:</w:t>
            </w:r>
          </w:p>
          <w:p w14:paraId="60F6802C"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 Егер тапсырыс берушілер бірнешеу болса көрсетілмейді.</w:t>
            </w:r>
          </w:p>
          <w:p w14:paraId="6B9FFDBC"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Аббревиатураларды таратып жазу:</w:t>
            </w:r>
          </w:p>
          <w:p w14:paraId="73D608C2"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БСН – бизнес-сәйкестендіру нөмірі;</w:t>
            </w:r>
          </w:p>
          <w:p w14:paraId="751AF73B"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ЖСН – жеке сәйкестендіру нөмірі;</w:t>
            </w:r>
          </w:p>
          <w:p w14:paraId="268B7CE9"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ССН – салық төлеушінің сәйкестендіру нөмірі;</w:t>
            </w:r>
          </w:p>
          <w:p w14:paraId="5043AE77" w14:textId="77777777" w:rsidR="00373957" w:rsidRPr="00E33A7A" w:rsidRDefault="00373957" w:rsidP="00373957">
            <w:pPr>
              <w:shd w:val="clear" w:color="auto" w:fill="FFFFFF"/>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ТЕН – төлеушінің есеп нөмірі;</w:t>
            </w:r>
          </w:p>
          <w:p w14:paraId="6FB9F2D0" w14:textId="0C0179D4" w:rsidR="00373957" w:rsidRPr="00E33A7A" w:rsidRDefault="00373957" w:rsidP="00373957">
            <w:pPr>
              <w:shd w:val="clear" w:color="auto" w:fill="FFFFFF"/>
              <w:spacing w:line="285" w:lineRule="atLeast"/>
              <w:textAlignment w:val="baseline"/>
              <w:rPr>
                <w:bCs/>
                <w:sz w:val="28"/>
                <w:szCs w:val="28"/>
                <w:lang w:val="kk-KZ"/>
              </w:rPr>
            </w:pPr>
            <w:r w:rsidRPr="00E33A7A">
              <w:rPr>
                <w:rFonts w:ascii="Times New Roman" w:eastAsia="Times New Roman" w:hAnsi="Times New Roman" w:cs="Times New Roman"/>
                <w:spacing w:val="2"/>
                <w:sz w:val="28"/>
                <w:szCs w:val="28"/>
              </w:rPr>
              <w:t>      Т.А.Ә. – тегі, аты, әкесінің аты</w:t>
            </w:r>
            <w:bookmarkEnd w:id="50"/>
            <w:r w:rsidRPr="00E33A7A">
              <w:rPr>
                <w:rFonts w:ascii="Times New Roman" w:eastAsia="Times New Roman" w:hAnsi="Times New Roman" w:cs="Times New Roman"/>
                <w:spacing w:val="2"/>
                <w:sz w:val="28"/>
                <w:szCs w:val="28"/>
                <w:lang w:val="kk-KZ"/>
              </w:rPr>
              <w:t>.</w:t>
            </w:r>
          </w:p>
        </w:tc>
        <w:tc>
          <w:tcPr>
            <w:tcW w:w="3265" w:type="dxa"/>
          </w:tcPr>
          <w:p w14:paraId="2FE262F6"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4BA50727"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0A475D9A" w14:textId="77777777" w:rsidTr="00AC21C7">
        <w:trPr>
          <w:gridAfter w:val="1"/>
          <w:wAfter w:w="9" w:type="dxa"/>
          <w:trHeight w:val="70"/>
        </w:trPr>
        <w:tc>
          <w:tcPr>
            <w:tcW w:w="846" w:type="dxa"/>
          </w:tcPr>
          <w:p w14:paraId="65D3527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70F3BA0" w14:textId="49B1B27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12-қосымша</w:t>
            </w:r>
          </w:p>
        </w:tc>
        <w:tc>
          <w:tcPr>
            <w:tcW w:w="4958" w:type="dxa"/>
          </w:tcPr>
          <w:p w14:paraId="4551EDB8" w14:textId="77777777" w:rsidR="00373957" w:rsidRPr="00E33A7A" w:rsidRDefault="00373957" w:rsidP="00373957">
            <w:pPr>
              <w:shd w:val="clear" w:color="auto" w:fill="FFFFFF"/>
              <w:spacing w:line="390" w:lineRule="atLeast"/>
              <w:ind w:left="883"/>
              <w:jc w:val="center"/>
              <w:textAlignment w:val="baseline"/>
              <w:outlineLvl w:val="2"/>
              <w:rPr>
                <w:rFonts w:ascii="Times New Roman" w:hAnsi="Times New Roman" w:cs="Times New Roman"/>
                <w:sz w:val="28"/>
                <w:szCs w:val="28"/>
                <w:shd w:val="clear" w:color="auto" w:fill="FFFFFF"/>
                <w:lang w:val="kk-KZ"/>
              </w:rPr>
            </w:pPr>
            <w:r w:rsidRPr="00E33A7A">
              <w:rPr>
                <w:rFonts w:ascii="Times New Roman" w:hAnsi="Times New Roman" w:cs="Times New Roman"/>
                <w:sz w:val="28"/>
                <w:szCs w:val="28"/>
                <w:shd w:val="clear" w:color="auto" w:fill="FFFFFF"/>
                <w:lang w:val="kk-KZ"/>
              </w:rPr>
              <w:t>Ұлттық әл-ауқат қоры мен</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Ұлттық әл-ауқат қорының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ұйымдарын қоспағанда,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квазимемлекеттік сектордың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жекелеген субъектілерінің сатып</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алуын жүзеге асыру</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lastRenderedPageBreak/>
              <w:t>қағидаларына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12-қосымша</w:t>
            </w:r>
          </w:p>
          <w:p w14:paraId="73198E4C" w14:textId="77777777" w:rsidR="00373957" w:rsidRPr="00E33A7A" w:rsidRDefault="00373957" w:rsidP="00373957">
            <w:pPr>
              <w:shd w:val="clear" w:color="auto" w:fill="FFFFFF"/>
              <w:spacing w:line="390" w:lineRule="atLeast"/>
              <w:jc w:val="both"/>
              <w:textAlignment w:val="baseline"/>
              <w:outlineLvl w:val="2"/>
              <w:rPr>
                <w:rFonts w:ascii="Times New Roman" w:hAnsi="Times New Roman" w:cs="Times New Roman"/>
                <w:sz w:val="28"/>
                <w:szCs w:val="28"/>
                <w:shd w:val="clear" w:color="auto" w:fill="FFFFFF"/>
                <w:lang w:val="kk-KZ"/>
              </w:rPr>
            </w:pPr>
          </w:p>
          <w:p w14:paraId="3674ED60" w14:textId="77777777" w:rsidR="00373957" w:rsidRPr="00E33A7A" w:rsidRDefault="00373957" w:rsidP="00373957">
            <w:pPr>
              <w:pStyle w:val="3"/>
              <w:shd w:val="clear" w:color="auto" w:fill="FFFFFF"/>
              <w:spacing w:before="0" w:beforeAutospacing="0" w:after="0" w:afterAutospacing="0" w:line="390" w:lineRule="atLeast"/>
              <w:jc w:val="center"/>
              <w:textAlignment w:val="baseline"/>
              <w:outlineLvl w:val="2"/>
              <w:rPr>
                <w:sz w:val="28"/>
                <w:szCs w:val="28"/>
                <w:lang w:val="kk-KZ"/>
              </w:rPr>
            </w:pPr>
            <w:r w:rsidRPr="00E33A7A">
              <w:rPr>
                <w:sz w:val="28"/>
                <w:szCs w:val="28"/>
                <w:lang w:val="kk-KZ"/>
              </w:rPr>
              <w:t>Қорытындылар туралы хаттама (аукцион нөмірі) нөмір сатып алу тәсілі мен нөміріне байланысты болады</w:t>
            </w:r>
          </w:p>
          <w:p w14:paraId="3EC347C7" w14:textId="77777777" w:rsidR="00373957" w:rsidRPr="00E33A7A" w:rsidRDefault="00373957" w:rsidP="00373957">
            <w:pPr>
              <w:pStyle w:val="note"/>
              <w:shd w:val="clear" w:color="auto" w:fill="FFFFFF"/>
              <w:spacing w:before="0" w:beforeAutospacing="0" w:after="0" w:afterAutospacing="0" w:line="285" w:lineRule="atLeast"/>
              <w:jc w:val="both"/>
              <w:textAlignment w:val="baseline"/>
              <w:rPr>
                <w:spacing w:val="2"/>
                <w:sz w:val="28"/>
                <w:szCs w:val="28"/>
                <w:lang w:val="kk-KZ"/>
              </w:rPr>
            </w:pPr>
            <w:r w:rsidRPr="00E33A7A">
              <w:rPr>
                <w:spacing w:val="2"/>
                <w:sz w:val="28"/>
                <w:szCs w:val="28"/>
                <w:lang w:val="kk-KZ"/>
              </w:rPr>
              <w:t xml:space="preserve">      </w:t>
            </w:r>
          </w:p>
          <w:p w14:paraId="64A57734" w14:textId="77777777" w:rsidR="00373957" w:rsidRPr="00E33A7A" w:rsidRDefault="00373957" w:rsidP="00373957">
            <w:pPr>
              <w:shd w:val="clear" w:color="auto" w:fill="FFFFFF"/>
              <w:spacing w:line="285" w:lineRule="atLeast"/>
              <w:jc w:val="both"/>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Күні мен уақыты</w:t>
            </w:r>
          </w:p>
          <w:p w14:paraId="3ADB04E5" w14:textId="77777777" w:rsidR="00373957" w:rsidRPr="00E33A7A" w:rsidRDefault="00373957" w:rsidP="00373957">
            <w:pPr>
              <w:shd w:val="clear" w:color="auto" w:fill="FFFFFF"/>
              <w:spacing w:line="285" w:lineRule="atLeast"/>
              <w:jc w:val="both"/>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Тапсырыс беруші*_____________________</w:t>
            </w:r>
          </w:p>
          <w:p w14:paraId="7F579A75" w14:textId="77777777" w:rsidR="00373957" w:rsidRPr="00E33A7A" w:rsidRDefault="00373957" w:rsidP="00373957">
            <w:pPr>
              <w:shd w:val="clear" w:color="auto" w:fill="FFFFFF"/>
              <w:spacing w:line="285" w:lineRule="atLeast"/>
              <w:jc w:val="both"/>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 №_________________________</w:t>
            </w:r>
          </w:p>
          <w:p w14:paraId="5ECD6F77" w14:textId="77777777" w:rsidR="00373957" w:rsidRPr="00E33A7A" w:rsidRDefault="00373957" w:rsidP="00373957">
            <w:pPr>
              <w:shd w:val="clear" w:color="auto" w:fill="FFFFFF"/>
              <w:spacing w:line="285" w:lineRule="atLeast"/>
              <w:jc w:val="both"/>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 атауы________________________________</w:t>
            </w:r>
          </w:p>
          <w:p w14:paraId="0A3A16E7" w14:textId="77777777" w:rsidR="00373957" w:rsidRPr="00E33A7A" w:rsidRDefault="00373957" w:rsidP="00373957">
            <w:pPr>
              <w:shd w:val="clear" w:color="auto" w:fill="FFFFFF"/>
              <w:spacing w:line="285" w:lineRule="atLeast"/>
              <w:jc w:val="both"/>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Ұйымдастырушының атауы_____________________</w:t>
            </w:r>
          </w:p>
          <w:p w14:paraId="718D5A41" w14:textId="77777777" w:rsidR="00373957" w:rsidRPr="00E33A7A" w:rsidRDefault="00373957" w:rsidP="00373957">
            <w:pPr>
              <w:shd w:val="clear" w:color="auto" w:fill="FFFFFF"/>
              <w:spacing w:line="285" w:lineRule="atLeast"/>
              <w:jc w:val="both"/>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Ұйымдастырушының мекен-жайы_________________________________</w:t>
            </w:r>
          </w:p>
          <w:p w14:paraId="56CC749C"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7CA26E64"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Аукциондық комиссияның құрамы:</w:t>
            </w:r>
          </w:p>
          <w:tbl>
            <w:tblPr>
              <w:tblStyle w:val="a3"/>
              <w:tblW w:w="4588" w:type="dxa"/>
              <w:tblLayout w:type="fixed"/>
              <w:tblLook w:val="04A0" w:firstRow="1" w:lastRow="0" w:firstColumn="1" w:lastColumn="0" w:noHBand="0" w:noVBand="1"/>
            </w:tblPr>
            <w:tblGrid>
              <w:gridCol w:w="236"/>
              <w:gridCol w:w="880"/>
              <w:gridCol w:w="1736"/>
              <w:gridCol w:w="1736"/>
            </w:tblGrid>
            <w:tr w:rsidR="00E33A7A" w:rsidRPr="00E33A7A" w14:paraId="66B0FA9D" w14:textId="77777777" w:rsidTr="00F32DCC">
              <w:trPr>
                <w:trHeight w:val="626"/>
              </w:trPr>
              <w:tc>
                <w:tcPr>
                  <w:tcW w:w="214" w:type="dxa"/>
                  <w:hideMark/>
                </w:tcPr>
                <w:p w14:paraId="7E71FDD7"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w:t>
                  </w:r>
                </w:p>
              </w:tc>
              <w:tc>
                <w:tcPr>
                  <w:tcW w:w="884" w:type="dxa"/>
                  <w:hideMark/>
                </w:tcPr>
                <w:p w14:paraId="762429B2"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Т. А. Ә.</w:t>
                  </w:r>
                </w:p>
              </w:tc>
              <w:tc>
                <w:tcPr>
                  <w:tcW w:w="1745" w:type="dxa"/>
                  <w:hideMark/>
                </w:tcPr>
                <w:p w14:paraId="646096F6"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ұйымдағы лауазымы</w:t>
                  </w:r>
                </w:p>
              </w:tc>
              <w:tc>
                <w:tcPr>
                  <w:tcW w:w="1745" w:type="dxa"/>
                  <w:hideMark/>
                </w:tcPr>
                <w:p w14:paraId="688C3A9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комиссиядағы рөлі</w:t>
                  </w:r>
                </w:p>
              </w:tc>
            </w:tr>
            <w:tr w:rsidR="00E33A7A" w:rsidRPr="00E33A7A" w14:paraId="65CA47F5" w14:textId="77777777" w:rsidTr="00F32DCC">
              <w:trPr>
                <w:trHeight w:val="881"/>
              </w:trPr>
              <w:tc>
                <w:tcPr>
                  <w:tcW w:w="214" w:type="dxa"/>
                  <w:hideMark/>
                </w:tcPr>
                <w:p w14:paraId="2E8B3C9E"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884" w:type="dxa"/>
                  <w:hideMark/>
                </w:tcPr>
                <w:p w14:paraId="2EA13C3C"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745" w:type="dxa"/>
                  <w:hideMark/>
                </w:tcPr>
                <w:p w14:paraId="7A90A488"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745" w:type="dxa"/>
                  <w:hideMark/>
                </w:tcPr>
                <w:p w14:paraId="1A04F456"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4B1E55B1"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r w:rsidRPr="00E33A7A">
                    <w:rPr>
                      <w:rFonts w:ascii="Times New Roman" w:hAnsi="Times New Roman" w:cs="Times New Roman"/>
                      <w:sz w:val="28"/>
                      <w:szCs w:val="28"/>
                    </w:rPr>
                    <w:t>Жүктеу</w:t>
                  </w:r>
                </w:p>
              </w:tc>
            </w:tr>
          </w:tbl>
          <w:p w14:paraId="1C3767FC"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149CEA31"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xml:space="preserve"> Жалпы сомасы көрсетілген сатып алынатын тауарлардың тізбесі _______</w:t>
            </w:r>
          </w:p>
          <w:tbl>
            <w:tblPr>
              <w:tblStyle w:val="a3"/>
              <w:tblW w:w="4670" w:type="dxa"/>
              <w:tblLayout w:type="fixed"/>
              <w:tblLook w:val="04A0" w:firstRow="1" w:lastRow="0" w:firstColumn="1" w:lastColumn="0" w:noHBand="0" w:noVBand="1"/>
            </w:tblPr>
            <w:tblGrid>
              <w:gridCol w:w="393"/>
              <w:gridCol w:w="564"/>
              <w:gridCol w:w="903"/>
              <w:gridCol w:w="236"/>
              <w:gridCol w:w="1032"/>
              <w:gridCol w:w="1542"/>
            </w:tblGrid>
            <w:tr w:rsidR="00E33A7A" w:rsidRPr="00E33A7A" w14:paraId="633B3284" w14:textId="77777777" w:rsidTr="00F32DCC">
              <w:trPr>
                <w:trHeight w:val="512"/>
              </w:trPr>
              <w:tc>
                <w:tcPr>
                  <w:tcW w:w="394" w:type="dxa"/>
                  <w:hideMark/>
                </w:tcPr>
                <w:p w14:paraId="62D123C1"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lastRenderedPageBreak/>
                    <w:t>Лоттың №</w:t>
                  </w:r>
                </w:p>
              </w:tc>
              <w:tc>
                <w:tcPr>
                  <w:tcW w:w="565" w:type="dxa"/>
                  <w:hideMark/>
                </w:tcPr>
                <w:p w14:paraId="0C5587AC"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Лоттың атауы</w:t>
                  </w:r>
                </w:p>
              </w:tc>
              <w:tc>
                <w:tcPr>
                  <w:tcW w:w="906" w:type="dxa"/>
                  <w:hideMark/>
                </w:tcPr>
                <w:p w14:paraId="48427BD2"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тауардың сипаттамасы</w:t>
                  </w:r>
                </w:p>
              </w:tc>
              <w:tc>
                <w:tcPr>
                  <w:tcW w:w="223" w:type="dxa"/>
                  <w:hideMark/>
                </w:tcPr>
                <w:p w14:paraId="3994F2D1"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саны</w:t>
                  </w:r>
                </w:p>
              </w:tc>
              <w:tc>
                <w:tcPr>
                  <w:tcW w:w="1035" w:type="dxa"/>
                  <w:hideMark/>
                </w:tcPr>
                <w:p w14:paraId="2234195D"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бірлік үшін баға, теңге</w:t>
                  </w:r>
                </w:p>
              </w:tc>
              <w:tc>
                <w:tcPr>
                  <w:tcW w:w="1547" w:type="dxa"/>
                  <w:hideMark/>
                </w:tcPr>
                <w:p w14:paraId="43BDCBAB"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сатып алу үшін бөлінген сома, теңге</w:t>
                  </w:r>
                </w:p>
              </w:tc>
            </w:tr>
            <w:tr w:rsidR="00E33A7A" w:rsidRPr="00E33A7A" w14:paraId="7F104E6E" w14:textId="77777777" w:rsidTr="00F32DCC">
              <w:trPr>
                <w:trHeight w:val="721"/>
              </w:trPr>
              <w:tc>
                <w:tcPr>
                  <w:tcW w:w="394" w:type="dxa"/>
                  <w:hideMark/>
                </w:tcPr>
                <w:p w14:paraId="710DD229"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565" w:type="dxa"/>
                  <w:hideMark/>
                </w:tcPr>
                <w:p w14:paraId="3A44516D"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906" w:type="dxa"/>
                  <w:hideMark/>
                </w:tcPr>
                <w:p w14:paraId="69F4970A"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223" w:type="dxa"/>
                  <w:hideMark/>
                </w:tcPr>
                <w:p w14:paraId="67534FAB"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035" w:type="dxa"/>
                  <w:hideMark/>
                </w:tcPr>
                <w:p w14:paraId="022448B0"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547" w:type="dxa"/>
                  <w:hideMark/>
                </w:tcPr>
                <w:p w14:paraId="45053B30"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74BC8391"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2F9DBC6F"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5152CC82"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spacing w:val="2"/>
                <w:sz w:val="28"/>
                <w:szCs w:val="28"/>
              </w:rPr>
              <w:t xml:space="preserve"> Аукционға қатысуға ұсынылған өтінімдер туралы ақпарат</w:t>
            </w:r>
            <w:r w:rsidRPr="00E33A7A">
              <w:rPr>
                <w:b/>
                <w:bCs/>
                <w:spacing w:val="2"/>
                <w:sz w:val="28"/>
                <w:szCs w:val="28"/>
              </w:rPr>
              <w:t xml:space="preserve"> (өтінімдер саны):</w:t>
            </w:r>
          </w:p>
          <w:tbl>
            <w:tblPr>
              <w:tblStyle w:val="a3"/>
              <w:tblW w:w="4623" w:type="dxa"/>
              <w:tblLayout w:type="fixed"/>
              <w:tblLook w:val="04A0" w:firstRow="1" w:lastRow="0" w:firstColumn="1" w:lastColumn="0" w:noHBand="0" w:noVBand="1"/>
            </w:tblPr>
            <w:tblGrid>
              <w:gridCol w:w="236"/>
              <w:gridCol w:w="1663"/>
              <w:gridCol w:w="1006"/>
              <w:gridCol w:w="1718"/>
            </w:tblGrid>
            <w:tr w:rsidR="00E33A7A" w:rsidRPr="00E33A7A" w14:paraId="7DFE8E38" w14:textId="77777777" w:rsidTr="00F32DCC">
              <w:trPr>
                <w:trHeight w:val="1403"/>
              </w:trPr>
              <w:tc>
                <w:tcPr>
                  <w:tcW w:w="126" w:type="dxa"/>
                  <w:hideMark/>
                </w:tcPr>
                <w:p w14:paraId="707C7D6D"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w:t>
                  </w:r>
                </w:p>
              </w:tc>
              <w:tc>
                <w:tcPr>
                  <w:tcW w:w="1706" w:type="dxa"/>
                  <w:hideMark/>
                </w:tcPr>
                <w:p w14:paraId="72E4B582"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Әлеуетті өнім берушінің атауы</w:t>
                  </w:r>
                </w:p>
              </w:tc>
              <w:tc>
                <w:tcPr>
                  <w:tcW w:w="1029" w:type="dxa"/>
                  <w:hideMark/>
                </w:tcPr>
                <w:p w14:paraId="4B142041"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БСН (ЖСН)/ССН/ТЕН</w:t>
                  </w:r>
                </w:p>
              </w:tc>
              <w:tc>
                <w:tcPr>
                  <w:tcW w:w="1762" w:type="dxa"/>
                  <w:hideMark/>
                </w:tcPr>
                <w:p w14:paraId="5E264A55"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өтінімді ұсыну күні мен уақыты</w:t>
                  </w:r>
                </w:p>
              </w:tc>
            </w:tr>
            <w:tr w:rsidR="00E33A7A" w:rsidRPr="00E33A7A" w14:paraId="164175DC" w14:textId="77777777" w:rsidTr="00F32DCC">
              <w:trPr>
                <w:trHeight w:val="2001"/>
              </w:trPr>
              <w:tc>
                <w:tcPr>
                  <w:tcW w:w="126" w:type="dxa"/>
                  <w:hideMark/>
                </w:tcPr>
                <w:p w14:paraId="29A2F767"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706" w:type="dxa"/>
                  <w:hideMark/>
                </w:tcPr>
                <w:p w14:paraId="6BF9E409"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029" w:type="dxa"/>
                  <w:hideMark/>
                </w:tcPr>
                <w:p w14:paraId="6CAE2142"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762" w:type="dxa"/>
                  <w:hideMark/>
                </w:tcPr>
                <w:p w14:paraId="6F3EC1B5"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559A29C6"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68534619"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5DB50A5E"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Аукциондық комиссияның сұрау салулары туралы мәліметтер:</w:t>
            </w:r>
          </w:p>
          <w:tbl>
            <w:tblPr>
              <w:tblStyle w:val="a3"/>
              <w:tblW w:w="4658" w:type="dxa"/>
              <w:tblLayout w:type="fixed"/>
              <w:tblLook w:val="04A0" w:firstRow="1" w:lastRow="0" w:firstColumn="1" w:lastColumn="0" w:noHBand="0" w:noVBand="1"/>
            </w:tblPr>
            <w:tblGrid>
              <w:gridCol w:w="237"/>
              <w:gridCol w:w="1459"/>
              <w:gridCol w:w="867"/>
              <w:gridCol w:w="1095"/>
              <w:gridCol w:w="1000"/>
            </w:tblGrid>
            <w:tr w:rsidR="00E33A7A" w:rsidRPr="00E33A7A" w14:paraId="2E79DC45" w14:textId="77777777" w:rsidTr="00F32DCC">
              <w:trPr>
                <w:trHeight w:val="644"/>
              </w:trPr>
              <w:tc>
                <w:tcPr>
                  <w:tcW w:w="95" w:type="dxa"/>
                  <w:hideMark/>
                </w:tcPr>
                <w:p w14:paraId="055B9776"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t>№</w:t>
                  </w:r>
                </w:p>
              </w:tc>
              <w:tc>
                <w:tcPr>
                  <w:tcW w:w="1509" w:type="dxa"/>
                  <w:hideMark/>
                </w:tcPr>
                <w:p w14:paraId="25CE3F25"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t>Сұрау салу жіберілген ұйымны</w:t>
                  </w:r>
                  <w:r w:rsidRPr="00E33A7A">
                    <w:rPr>
                      <w:b/>
                      <w:bCs/>
                      <w:spacing w:val="2"/>
                      <w:sz w:val="28"/>
                      <w:szCs w:val="28"/>
                    </w:rPr>
                    <w:lastRenderedPageBreak/>
                    <w:t>ң/тұлғаның атауы</w:t>
                  </w:r>
                </w:p>
              </w:tc>
              <w:tc>
                <w:tcPr>
                  <w:tcW w:w="893" w:type="dxa"/>
                  <w:hideMark/>
                </w:tcPr>
                <w:p w14:paraId="7459278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сұрау салу жіберілг</w:t>
                  </w:r>
                  <w:r w:rsidRPr="00E33A7A">
                    <w:rPr>
                      <w:b/>
                      <w:bCs/>
                      <w:spacing w:val="2"/>
                      <w:sz w:val="28"/>
                      <w:szCs w:val="28"/>
                    </w:rPr>
                    <w:lastRenderedPageBreak/>
                    <w:t>ен күн</w:t>
                  </w:r>
                </w:p>
              </w:tc>
              <w:tc>
                <w:tcPr>
                  <w:tcW w:w="1130" w:type="dxa"/>
                  <w:hideMark/>
                </w:tcPr>
                <w:p w14:paraId="1B4E9C5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xml:space="preserve">сұрау салудың қысқаша </w:t>
                  </w:r>
                  <w:r w:rsidRPr="00E33A7A">
                    <w:rPr>
                      <w:b/>
                      <w:bCs/>
                      <w:spacing w:val="2"/>
                      <w:sz w:val="28"/>
                      <w:szCs w:val="28"/>
                    </w:rPr>
                    <w:lastRenderedPageBreak/>
                    <w:t>сипаттамасы</w:t>
                  </w:r>
                </w:p>
              </w:tc>
              <w:tc>
                <w:tcPr>
                  <w:tcW w:w="1031" w:type="dxa"/>
                  <w:hideMark/>
                </w:tcPr>
                <w:p w14:paraId="31D0B343"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xml:space="preserve">сұрау салуға жауап </w:t>
                  </w:r>
                  <w:r w:rsidRPr="00E33A7A">
                    <w:rPr>
                      <w:b/>
                      <w:bCs/>
                      <w:spacing w:val="2"/>
                      <w:sz w:val="28"/>
                      <w:szCs w:val="28"/>
                    </w:rPr>
                    <w:lastRenderedPageBreak/>
                    <w:t>берілген күн</w:t>
                  </w:r>
                </w:p>
              </w:tc>
            </w:tr>
            <w:tr w:rsidR="00E33A7A" w:rsidRPr="00E33A7A" w14:paraId="56E6F893" w14:textId="77777777" w:rsidTr="00F32DCC">
              <w:trPr>
                <w:trHeight w:val="644"/>
              </w:trPr>
              <w:tc>
                <w:tcPr>
                  <w:tcW w:w="95" w:type="dxa"/>
                  <w:hideMark/>
                </w:tcPr>
                <w:p w14:paraId="14040F1F"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509" w:type="dxa"/>
                  <w:hideMark/>
                </w:tcPr>
                <w:p w14:paraId="7AC4D9BF"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893" w:type="dxa"/>
                  <w:hideMark/>
                </w:tcPr>
                <w:p w14:paraId="6CE26B25"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130" w:type="dxa"/>
                  <w:hideMark/>
                </w:tcPr>
                <w:p w14:paraId="453566E6"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031" w:type="dxa"/>
                  <w:hideMark/>
                </w:tcPr>
                <w:p w14:paraId="2CB95428"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5CDE4AC3"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75DB0228"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6DEEA1CE"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Аукциондық комиссия мүшелерінің дауыс беру нәтижелері:</w:t>
            </w:r>
          </w:p>
          <w:tbl>
            <w:tblPr>
              <w:tblStyle w:val="a3"/>
              <w:tblW w:w="4576" w:type="dxa"/>
              <w:tblLayout w:type="fixed"/>
              <w:tblLook w:val="04A0" w:firstRow="1" w:lastRow="0" w:firstColumn="1" w:lastColumn="0" w:noHBand="0" w:noVBand="1"/>
            </w:tblPr>
            <w:tblGrid>
              <w:gridCol w:w="236"/>
              <w:gridCol w:w="528"/>
              <w:gridCol w:w="610"/>
              <w:gridCol w:w="587"/>
              <w:gridCol w:w="2615"/>
            </w:tblGrid>
            <w:tr w:rsidR="00E33A7A" w:rsidRPr="00E33A7A" w14:paraId="0C2F2311" w14:textId="77777777" w:rsidTr="00F32DCC">
              <w:trPr>
                <w:trHeight w:val="1889"/>
              </w:trPr>
              <w:tc>
                <w:tcPr>
                  <w:tcW w:w="165" w:type="dxa"/>
                  <w:hideMark/>
                </w:tcPr>
                <w:p w14:paraId="76C23D9D"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р / с №</w:t>
                  </w:r>
                </w:p>
              </w:tc>
              <w:tc>
                <w:tcPr>
                  <w:tcW w:w="4411" w:type="dxa"/>
                  <w:gridSpan w:val="4"/>
                  <w:hideMark/>
                </w:tcPr>
                <w:p w14:paraId="14C2B1E4"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әлеуетті өнім берушінің атауы (әлеуетті өнім берушілердің тізбесі), БСН (ЖСН)/ССН/ТЕН</w:t>
                  </w:r>
                </w:p>
              </w:tc>
            </w:tr>
            <w:tr w:rsidR="00E33A7A" w:rsidRPr="00E33A7A" w14:paraId="743911DF" w14:textId="77777777" w:rsidTr="00F32DCC">
              <w:trPr>
                <w:trHeight w:val="1224"/>
              </w:trPr>
              <w:tc>
                <w:tcPr>
                  <w:tcW w:w="165" w:type="dxa"/>
                  <w:vMerge w:val="restart"/>
                  <w:hideMark/>
                </w:tcPr>
                <w:p w14:paraId="0760EF3D"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534" w:type="dxa"/>
                  <w:hideMark/>
                </w:tcPr>
                <w:p w14:paraId="2CC6A325"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Комиссия мүшесінің</w:t>
                  </w:r>
                </w:p>
              </w:tc>
              <w:tc>
                <w:tcPr>
                  <w:tcW w:w="618" w:type="dxa"/>
                  <w:vMerge w:val="restart"/>
                  <w:hideMark/>
                </w:tcPr>
                <w:p w14:paraId="5B6D8DD1"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комиссия мүшесінің шешімі</w:t>
                  </w:r>
                </w:p>
              </w:tc>
              <w:tc>
                <w:tcPr>
                  <w:tcW w:w="594" w:type="dxa"/>
                  <w:vMerge w:val="restart"/>
                  <w:hideMark/>
                </w:tcPr>
                <w:p w14:paraId="14E680CA"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қабылданбау себебі</w:t>
                  </w:r>
                </w:p>
              </w:tc>
              <w:tc>
                <w:tcPr>
                  <w:tcW w:w="2664" w:type="dxa"/>
                  <w:vMerge w:val="restart"/>
                  <w:hideMark/>
                </w:tcPr>
                <w:p w14:paraId="69E79481"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біліктілік талаптарына және аукциондық құжаттама талаптарына олардың сәйкес еместігін растайтын мәліметтер мен құжаттарды көрсете отырып, қабылданбау себептерінің егжей-тегжейлі сипаттамасы</w:t>
                  </w:r>
                </w:p>
              </w:tc>
            </w:tr>
            <w:tr w:rsidR="00E33A7A" w:rsidRPr="00E33A7A" w14:paraId="3DA29E78" w14:textId="77777777" w:rsidTr="00F32DCC">
              <w:trPr>
                <w:trHeight w:val="891"/>
              </w:trPr>
              <w:tc>
                <w:tcPr>
                  <w:tcW w:w="165" w:type="dxa"/>
                  <w:vMerge/>
                  <w:hideMark/>
                </w:tcPr>
                <w:p w14:paraId="4C6F7F43"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534" w:type="dxa"/>
                  <w:hideMark/>
                </w:tcPr>
                <w:p w14:paraId="6C7212DE"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Т. А. Ә.</w:t>
                  </w:r>
                </w:p>
              </w:tc>
              <w:tc>
                <w:tcPr>
                  <w:tcW w:w="618" w:type="dxa"/>
                  <w:vMerge/>
                  <w:hideMark/>
                </w:tcPr>
                <w:p w14:paraId="6F4AAD35" w14:textId="77777777" w:rsidR="00373957" w:rsidRPr="00E33A7A" w:rsidRDefault="00373957" w:rsidP="00645DA9">
                  <w:pPr>
                    <w:framePr w:hSpace="180" w:wrap="around" w:vAnchor="text" w:hAnchor="page" w:x="491" w:y="263"/>
                    <w:jc w:val="both"/>
                    <w:rPr>
                      <w:rFonts w:ascii="Times New Roman" w:hAnsi="Times New Roman" w:cs="Times New Roman"/>
                      <w:spacing w:val="2"/>
                      <w:sz w:val="28"/>
                      <w:szCs w:val="28"/>
                    </w:rPr>
                  </w:pPr>
                </w:p>
              </w:tc>
              <w:tc>
                <w:tcPr>
                  <w:tcW w:w="594" w:type="dxa"/>
                  <w:vMerge/>
                  <w:hideMark/>
                </w:tcPr>
                <w:p w14:paraId="1EE3AD16" w14:textId="77777777" w:rsidR="00373957" w:rsidRPr="00E33A7A" w:rsidRDefault="00373957" w:rsidP="00645DA9">
                  <w:pPr>
                    <w:framePr w:hSpace="180" w:wrap="around" w:vAnchor="text" w:hAnchor="page" w:x="491" w:y="263"/>
                    <w:jc w:val="both"/>
                    <w:rPr>
                      <w:rFonts w:ascii="Times New Roman" w:hAnsi="Times New Roman" w:cs="Times New Roman"/>
                      <w:spacing w:val="2"/>
                      <w:sz w:val="28"/>
                      <w:szCs w:val="28"/>
                    </w:rPr>
                  </w:pPr>
                </w:p>
              </w:tc>
              <w:tc>
                <w:tcPr>
                  <w:tcW w:w="2664" w:type="dxa"/>
                  <w:vMerge/>
                  <w:hideMark/>
                </w:tcPr>
                <w:p w14:paraId="1F73EEF3" w14:textId="77777777" w:rsidR="00373957" w:rsidRPr="00E33A7A" w:rsidRDefault="00373957" w:rsidP="00645DA9">
                  <w:pPr>
                    <w:framePr w:hSpace="180" w:wrap="around" w:vAnchor="text" w:hAnchor="page" w:x="491" w:y="263"/>
                    <w:jc w:val="both"/>
                    <w:rPr>
                      <w:rFonts w:ascii="Times New Roman" w:hAnsi="Times New Roman" w:cs="Times New Roman"/>
                      <w:spacing w:val="2"/>
                      <w:sz w:val="28"/>
                      <w:szCs w:val="28"/>
                    </w:rPr>
                  </w:pPr>
                </w:p>
              </w:tc>
            </w:tr>
            <w:tr w:rsidR="00E33A7A" w:rsidRPr="00E33A7A" w14:paraId="189C9C42" w14:textId="77777777" w:rsidTr="00F32DCC">
              <w:trPr>
                <w:trHeight w:val="1163"/>
              </w:trPr>
              <w:tc>
                <w:tcPr>
                  <w:tcW w:w="165" w:type="dxa"/>
                  <w:hideMark/>
                </w:tcPr>
                <w:p w14:paraId="22A6324B"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534" w:type="dxa"/>
                  <w:hideMark/>
                </w:tcPr>
                <w:p w14:paraId="5CE432C6"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618" w:type="dxa"/>
                  <w:hideMark/>
                </w:tcPr>
                <w:p w14:paraId="397CB35E"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594" w:type="dxa"/>
                  <w:hideMark/>
                </w:tcPr>
                <w:p w14:paraId="7FF9E407"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2664" w:type="dxa"/>
                  <w:hideMark/>
                </w:tcPr>
                <w:p w14:paraId="30ADDA4D"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4B23531D"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25384FC9"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Аукционға қатысуға қабылданбаған өтінімдер (өтінімдер саны):</w:t>
            </w:r>
          </w:p>
          <w:tbl>
            <w:tblPr>
              <w:tblStyle w:val="a3"/>
              <w:tblW w:w="4648" w:type="dxa"/>
              <w:tblLayout w:type="fixed"/>
              <w:tblLook w:val="04A0" w:firstRow="1" w:lastRow="0" w:firstColumn="1" w:lastColumn="0" w:noHBand="0" w:noVBand="1"/>
            </w:tblPr>
            <w:tblGrid>
              <w:gridCol w:w="236"/>
              <w:gridCol w:w="2125"/>
              <w:gridCol w:w="1284"/>
              <w:gridCol w:w="1003"/>
            </w:tblGrid>
            <w:tr w:rsidR="00E33A7A" w:rsidRPr="00E33A7A" w14:paraId="0E8E28C0" w14:textId="77777777" w:rsidTr="00F32DCC">
              <w:trPr>
                <w:trHeight w:val="591"/>
              </w:trPr>
              <w:tc>
                <w:tcPr>
                  <w:tcW w:w="160" w:type="dxa"/>
                  <w:hideMark/>
                </w:tcPr>
                <w:p w14:paraId="7C599A1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w:t>
                  </w:r>
                </w:p>
              </w:tc>
              <w:tc>
                <w:tcPr>
                  <w:tcW w:w="2164" w:type="dxa"/>
                  <w:hideMark/>
                </w:tcPr>
                <w:p w14:paraId="1479A73F"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Әлеуетті өнім берушінің атауы</w:t>
                  </w:r>
                </w:p>
              </w:tc>
              <w:tc>
                <w:tcPr>
                  <w:tcW w:w="1305" w:type="dxa"/>
                  <w:hideMark/>
                </w:tcPr>
                <w:p w14:paraId="1A11E09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БСН (ССН)/ССН/ТЕН</w:t>
                  </w:r>
                </w:p>
              </w:tc>
              <w:tc>
                <w:tcPr>
                  <w:tcW w:w="1019" w:type="dxa"/>
                  <w:hideMark/>
                </w:tcPr>
                <w:p w14:paraId="3AE216B6"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ауытқу себебі</w:t>
                  </w:r>
                </w:p>
              </w:tc>
            </w:tr>
            <w:tr w:rsidR="00E33A7A" w:rsidRPr="00E33A7A" w14:paraId="1B4C6B9E" w14:textId="77777777" w:rsidTr="00F32DCC">
              <w:trPr>
                <w:trHeight w:val="1342"/>
              </w:trPr>
              <w:tc>
                <w:tcPr>
                  <w:tcW w:w="160" w:type="dxa"/>
                  <w:hideMark/>
                </w:tcPr>
                <w:p w14:paraId="7EBDFF0D"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2164" w:type="dxa"/>
                  <w:hideMark/>
                </w:tcPr>
                <w:p w14:paraId="59EE837E"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305" w:type="dxa"/>
                  <w:hideMark/>
                </w:tcPr>
                <w:p w14:paraId="2E3756A9"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019" w:type="dxa"/>
                  <w:hideMark/>
                </w:tcPr>
                <w:p w14:paraId="1C045BBA"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6E3FA93D"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5DC959F3"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үш мәтіндік мәннен тұратын анықтамалық: (біліктілік талаптарына сәйкес келмеуі, аукциондық құжаттама талаптарына сәйкес келмеуі, Заңның 7-бабының талаптарын бұзу)</w:t>
            </w:r>
          </w:p>
          <w:p w14:paraId="108C990B"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7CD805B2"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Аукционға қатысуға келесі өтінімдер біліктілік талаптарына және аукциондық құжаттаманың талаптарына сәйкес деп танылды:</w:t>
            </w:r>
          </w:p>
          <w:tbl>
            <w:tblPr>
              <w:tblStyle w:val="a3"/>
              <w:tblW w:w="4503" w:type="dxa"/>
              <w:tblLayout w:type="fixed"/>
              <w:tblLook w:val="04A0" w:firstRow="1" w:lastRow="0" w:firstColumn="1" w:lastColumn="0" w:noHBand="0" w:noVBand="1"/>
            </w:tblPr>
            <w:tblGrid>
              <w:gridCol w:w="236"/>
              <w:gridCol w:w="2661"/>
              <w:gridCol w:w="1606"/>
            </w:tblGrid>
            <w:tr w:rsidR="00E33A7A" w:rsidRPr="00E33A7A" w14:paraId="57F57ADF" w14:textId="77777777" w:rsidTr="00F32DCC">
              <w:trPr>
                <w:trHeight w:val="429"/>
              </w:trPr>
              <w:tc>
                <w:tcPr>
                  <w:tcW w:w="198" w:type="dxa"/>
                  <w:hideMark/>
                </w:tcPr>
                <w:p w14:paraId="065F818B"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w:t>
                  </w:r>
                </w:p>
              </w:tc>
              <w:tc>
                <w:tcPr>
                  <w:tcW w:w="2685" w:type="dxa"/>
                  <w:hideMark/>
                </w:tcPr>
                <w:p w14:paraId="18F958FC"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Әлеуетті өнім берушінің атауы</w:t>
                  </w:r>
                </w:p>
              </w:tc>
              <w:tc>
                <w:tcPr>
                  <w:tcW w:w="1620" w:type="dxa"/>
                  <w:hideMark/>
                </w:tcPr>
                <w:p w14:paraId="30D78AD2"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БСН (ССН)/ССН/ТЕН</w:t>
                  </w:r>
                </w:p>
              </w:tc>
            </w:tr>
            <w:tr w:rsidR="00E33A7A" w:rsidRPr="00E33A7A" w14:paraId="3E88A307" w14:textId="77777777" w:rsidTr="00F32DCC">
              <w:trPr>
                <w:trHeight w:val="604"/>
              </w:trPr>
              <w:tc>
                <w:tcPr>
                  <w:tcW w:w="198" w:type="dxa"/>
                  <w:hideMark/>
                </w:tcPr>
                <w:p w14:paraId="7F779C04"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2685" w:type="dxa"/>
                  <w:hideMark/>
                </w:tcPr>
                <w:p w14:paraId="2AA951F2"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1620" w:type="dxa"/>
                  <w:hideMark/>
                </w:tcPr>
                <w:p w14:paraId="3CB97A92"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329FFBB8"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1AE30D93"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w:t>
            </w:r>
          </w:p>
          <w:p w14:paraId="138C8590"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xml:space="preserve"> Аукционға қатысушылардың бастапқы бағалары (аукционға </w:t>
            </w:r>
            <w:r w:rsidRPr="00E33A7A">
              <w:rPr>
                <w:spacing w:val="2"/>
                <w:sz w:val="28"/>
                <w:szCs w:val="28"/>
              </w:rPr>
              <w:lastRenderedPageBreak/>
              <w:t>қатысушылардың ашылған өтінімдері ғана ашылады):</w:t>
            </w:r>
          </w:p>
          <w:tbl>
            <w:tblPr>
              <w:tblStyle w:val="a3"/>
              <w:tblW w:w="4573" w:type="dxa"/>
              <w:tblLayout w:type="fixed"/>
              <w:tblLook w:val="04A0" w:firstRow="1" w:lastRow="0" w:firstColumn="1" w:lastColumn="0" w:noHBand="0" w:noVBand="1"/>
            </w:tblPr>
            <w:tblGrid>
              <w:gridCol w:w="236"/>
              <w:gridCol w:w="673"/>
              <w:gridCol w:w="628"/>
              <w:gridCol w:w="879"/>
              <w:gridCol w:w="737"/>
              <w:gridCol w:w="593"/>
              <w:gridCol w:w="827"/>
            </w:tblGrid>
            <w:tr w:rsidR="00E33A7A" w:rsidRPr="00E33A7A" w14:paraId="39025537" w14:textId="77777777" w:rsidTr="00F32DCC">
              <w:trPr>
                <w:trHeight w:val="1197"/>
              </w:trPr>
              <w:tc>
                <w:tcPr>
                  <w:tcW w:w="93" w:type="dxa"/>
                  <w:hideMark/>
                </w:tcPr>
                <w:p w14:paraId="10ECB1E4"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w:t>
                  </w:r>
                </w:p>
              </w:tc>
              <w:tc>
                <w:tcPr>
                  <w:tcW w:w="695" w:type="dxa"/>
                  <w:hideMark/>
                </w:tcPr>
                <w:p w14:paraId="637143BB"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Әлеуетті өнім берушінің атауы</w:t>
                  </w:r>
                </w:p>
              </w:tc>
              <w:tc>
                <w:tcPr>
                  <w:tcW w:w="647" w:type="dxa"/>
                  <w:hideMark/>
                </w:tcPr>
                <w:p w14:paraId="0B4036DA"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БСН (ССН)/ССН/ТЕН</w:t>
                  </w:r>
                </w:p>
              </w:tc>
              <w:tc>
                <w:tcPr>
                  <w:tcW w:w="910" w:type="dxa"/>
                  <w:hideMark/>
                </w:tcPr>
                <w:p w14:paraId="3984FB7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өнім берушінің бір бірлігі үшін бағасы, теңге</w:t>
                  </w:r>
                </w:p>
              </w:tc>
              <w:tc>
                <w:tcPr>
                  <w:tcW w:w="762" w:type="dxa"/>
                  <w:hideMark/>
                </w:tcPr>
                <w:p w14:paraId="3DB0263A"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өнім берушінің жалпы сомасы, теңге</w:t>
                  </w:r>
                </w:p>
              </w:tc>
              <w:tc>
                <w:tcPr>
                  <w:tcW w:w="610" w:type="dxa"/>
                  <w:hideMark/>
                </w:tcPr>
                <w:p w14:paraId="29B74DAC"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өтінім берген күні мен уақыты</w:t>
                  </w:r>
                </w:p>
              </w:tc>
              <w:tc>
                <w:tcPr>
                  <w:tcW w:w="856" w:type="dxa"/>
                  <w:hideMark/>
                </w:tcPr>
                <w:p w14:paraId="782B87B6"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Ескертпе: (мәні: ең төмен бастапқы баға*)</w:t>
                  </w:r>
                </w:p>
              </w:tc>
            </w:tr>
            <w:tr w:rsidR="00E33A7A" w:rsidRPr="00E33A7A" w14:paraId="352E4AED" w14:textId="77777777" w:rsidTr="00F32DCC">
              <w:trPr>
                <w:trHeight w:val="640"/>
              </w:trPr>
              <w:tc>
                <w:tcPr>
                  <w:tcW w:w="93" w:type="dxa"/>
                  <w:hideMark/>
                </w:tcPr>
                <w:p w14:paraId="298C01D0"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1</w:t>
                  </w:r>
                </w:p>
              </w:tc>
              <w:tc>
                <w:tcPr>
                  <w:tcW w:w="695" w:type="dxa"/>
                  <w:hideMark/>
                </w:tcPr>
                <w:p w14:paraId="7B2E5270"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2</w:t>
                  </w:r>
                </w:p>
              </w:tc>
              <w:tc>
                <w:tcPr>
                  <w:tcW w:w="647" w:type="dxa"/>
                  <w:hideMark/>
                </w:tcPr>
                <w:p w14:paraId="3B1D96A3"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3</w:t>
                  </w:r>
                </w:p>
              </w:tc>
              <w:tc>
                <w:tcPr>
                  <w:tcW w:w="910" w:type="dxa"/>
                  <w:hideMark/>
                </w:tcPr>
                <w:p w14:paraId="7928C01B"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4</w:t>
                  </w:r>
                </w:p>
              </w:tc>
              <w:tc>
                <w:tcPr>
                  <w:tcW w:w="762" w:type="dxa"/>
                  <w:hideMark/>
                </w:tcPr>
                <w:p w14:paraId="2B5EC44B"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5</w:t>
                  </w:r>
                </w:p>
              </w:tc>
              <w:tc>
                <w:tcPr>
                  <w:tcW w:w="610" w:type="dxa"/>
                  <w:hideMark/>
                </w:tcPr>
                <w:p w14:paraId="6D9D4E14"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6</w:t>
                  </w:r>
                </w:p>
              </w:tc>
              <w:tc>
                <w:tcPr>
                  <w:tcW w:w="856" w:type="dxa"/>
                  <w:hideMark/>
                </w:tcPr>
                <w:p w14:paraId="46C9577E"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spacing w:val="2"/>
                      <w:sz w:val="28"/>
                      <w:szCs w:val="28"/>
                    </w:rPr>
                  </w:pPr>
                  <w:r w:rsidRPr="00E33A7A">
                    <w:rPr>
                      <w:spacing w:val="2"/>
                      <w:sz w:val="28"/>
                      <w:szCs w:val="28"/>
                    </w:rPr>
                    <w:t>7</w:t>
                  </w:r>
                </w:p>
              </w:tc>
            </w:tr>
            <w:tr w:rsidR="00E33A7A" w:rsidRPr="00E33A7A" w14:paraId="2789A82E" w14:textId="77777777" w:rsidTr="00F32DCC">
              <w:trPr>
                <w:trHeight w:val="901"/>
              </w:trPr>
              <w:tc>
                <w:tcPr>
                  <w:tcW w:w="93" w:type="dxa"/>
                  <w:hideMark/>
                </w:tcPr>
                <w:p w14:paraId="4BFD2AE2"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695" w:type="dxa"/>
                  <w:hideMark/>
                </w:tcPr>
                <w:p w14:paraId="4A62F033"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647" w:type="dxa"/>
                  <w:hideMark/>
                </w:tcPr>
                <w:p w14:paraId="50A5B509"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910" w:type="dxa"/>
                  <w:hideMark/>
                </w:tcPr>
                <w:p w14:paraId="001EF251"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762" w:type="dxa"/>
                  <w:hideMark/>
                </w:tcPr>
                <w:p w14:paraId="3E42AAF3"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610" w:type="dxa"/>
                  <w:hideMark/>
                </w:tcPr>
                <w:p w14:paraId="1EA4F57C"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c>
                <w:tcPr>
                  <w:tcW w:w="856" w:type="dxa"/>
                  <w:hideMark/>
                </w:tcPr>
                <w:p w14:paraId="396A69AB"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p w14:paraId="426493DF" w14:textId="77777777" w:rsidR="00373957" w:rsidRPr="00E33A7A" w:rsidRDefault="00373957" w:rsidP="00645DA9">
                  <w:pPr>
                    <w:framePr w:hSpace="180" w:wrap="around" w:vAnchor="text" w:hAnchor="page" w:x="491" w:y="263"/>
                    <w:jc w:val="both"/>
                    <w:rPr>
                      <w:rFonts w:ascii="Times New Roman" w:hAnsi="Times New Roman" w:cs="Times New Roman"/>
                      <w:sz w:val="28"/>
                      <w:szCs w:val="28"/>
                    </w:rPr>
                  </w:pPr>
                </w:p>
              </w:tc>
            </w:tr>
          </w:tbl>
          <w:p w14:paraId="6705C234"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r w:rsidRPr="00E33A7A">
              <w:rPr>
                <w:spacing w:val="2"/>
                <w:sz w:val="28"/>
                <w:szCs w:val="28"/>
              </w:rPr>
              <w:t>      * ең төмен бастапқы баға-кімнің бастапқы бағасы ең төмен болып табылатын және басқа ұсыныстардан бұрын келіп түскен аукционға қатысушыға беріледі.</w:t>
            </w:r>
          </w:p>
          <w:p w14:paraId="62F82865"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spacing w:val="2"/>
                <w:sz w:val="28"/>
                <w:szCs w:val="28"/>
              </w:rPr>
            </w:pPr>
          </w:p>
          <w:p w14:paraId="65328CEC" w14:textId="719FC27D"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Аукционға қатысушылардың ұсыныстары туралы мәліметтер:</w:t>
            </w:r>
          </w:p>
          <w:tbl>
            <w:tblPr>
              <w:tblStyle w:val="a3"/>
              <w:tblW w:w="4394" w:type="dxa"/>
              <w:tblLayout w:type="fixed"/>
              <w:tblLook w:val="04A0" w:firstRow="1" w:lastRow="0" w:firstColumn="1" w:lastColumn="0" w:noHBand="0" w:noVBand="1"/>
            </w:tblPr>
            <w:tblGrid>
              <w:gridCol w:w="745"/>
              <w:gridCol w:w="637"/>
              <w:gridCol w:w="1013"/>
              <w:gridCol w:w="829"/>
              <w:gridCol w:w="1170"/>
            </w:tblGrid>
            <w:tr w:rsidR="00E33A7A" w:rsidRPr="00E33A7A" w14:paraId="2D2C8AD4" w14:textId="77777777" w:rsidTr="00F32DCC">
              <w:trPr>
                <w:trHeight w:val="1253"/>
              </w:trPr>
              <w:tc>
                <w:tcPr>
                  <w:tcW w:w="745" w:type="dxa"/>
                  <w:hideMark/>
                </w:tcPr>
                <w:p w14:paraId="5F551898"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t>Әлеуетті өні</w:t>
                  </w:r>
                  <w:r w:rsidRPr="00E33A7A">
                    <w:rPr>
                      <w:b/>
                      <w:bCs/>
                      <w:spacing w:val="2"/>
                      <w:sz w:val="28"/>
                      <w:szCs w:val="28"/>
                    </w:rPr>
                    <w:lastRenderedPageBreak/>
                    <w:t>м берушінің атауы</w:t>
                  </w:r>
                </w:p>
              </w:tc>
              <w:tc>
                <w:tcPr>
                  <w:tcW w:w="637" w:type="dxa"/>
                  <w:hideMark/>
                </w:tcPr>
                <w:p w14:paraId="5E9D5768"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БСН (СС</w:t>
                  </w:r>
                  <w:r w:rsidRPr="00E33A7A">
                    <w:rPr>
                      <w:b/>
                      <w:bCs/>
                      <w:spacing w:val="2"/>
                      <w:sz w:val="28"/>
                      <w:szCs w:val="28"/>
                    </w:rPr>
                    <w:lastRenderedPageBreak/>
                    <w:t>Н)/ССН/ТЕН</w:t>
                  </w:r>
                </w:p>
              </w:tc>
              <w:tc>
                <w:tcPr>
                  <w:tcW w:w="1013" w:type="dxa"/>
                  <w:hideMark/>
                </w:tcPr>
                <w:p w14:paraId="552F28F7"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xml:space="preserve">өнім берушінің бір </w:t>
                  </w:r>
                  <w:r w:rsidRPr="00E33A7A">
                    <w:rPr>
                      <w:b/>
                      <w:bCs/>
                      <w:spacing w:val="2"/>
                      <w:sz w:val="28"/>
                      <w:szCs w:val="28"/>
                    </w:rPr>
                    <w:lastRenderedPageBreak/>
                    <w:t>бірлігі үшін бағасы, теңге</w:t>
                  </w:r>
                </w:p>
              </w:tc>
              <w:tc>
                <w:tcPr>
                  <w:tcW w:w="829" w:type="dxa"/>
                  <w:hideMark/>
                </w:tcPr>
                <w:p w14:paraId="0D43730F"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xml:space="preserve">өнім берушінің </w:t>
                  </w:r>
                  <w:r w:rsidRPr="00E33A7A">
                    <w:rPr>
                      <w:b/>
                      <w:bCs/>
                      <w:spacing w:val="2"/>
                      <w:sz w:val="28"/>
                      <w:szCs w:val="28"/>
                    </w:rPr>
                    <w:lastRenderedPageBreak/>
                    <w:t>жалпы сомасы, теңге</w:t>
                  </w:r>
                </w:p>
              </w:tc>
              <w:tc>
                <w:tcPr>
                  <w:tcW w:w="1170" w:type="dxa"/>
                  <w:hideMark/>
                </w:tcPr>
                <w:p w14:paraId="6FA1CC6E"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xml:space="preserve">ұсынысты беру </w:t>
                  </w:r>
                  <w:r w:rsidRPr="00E33A7A">
                    <w:rPr>
                      <w:b/>
                      <w:bCs/>
                      <w:spacing w:val="2"/>
                      <w:sz w:val="28"/>
                      <w:szCs w:val="28"/>
                    </w:rPr>
                    <w:lastRenderedPageBreak/>
                    <w:t>уақыты</w:t>
                  </w:r>
                </w:p>
              </w:tc>
            </w:tr>
            <w:tr w:rsidR="00E33A7A" w:rsidRPr="00E33A7A" w14:paraId="6ABC22B1" w14:textId="77777777" w:rsidTr="00F32DCC">
              <w:trPr>
                <w:trHeight w:val="1439"/>
              </w:trPr>
              <w:tc>
                <w:tcPr>
                  <w:tcW w:w="745" w:type="dxa"/>
                  <w:hideMark/>
                </w:tcPr>
                <w:p w14:paraId="20D6AC07" w14:textId="77777777" w:rsidR="00373957" w:rsidRPr="00E33A7A" w:rsidRDefault="00373957" w:rsidP="00645DA9">
                  <w:pPr>
                    <w:framePr w:hSpace="180" w:wrap="around" w:vAnchor="text" w:hAnchor="page" w:x="491" w:y="263"/>
                    <w:jc w:val="both"/>
                    <w:rPr>
                      <w:rFonts w:ascii="Times New Roman" w:hAnsi="Times New Roman" w:cs="Times New Roman"/>
                      <w:b/>
                      <w:bCs/>
                      <w:sz w:val="28"/>
                      <w:szCs w:val="28"/>
                    </w:rPr>
                  </w:pPr>
                </w:p>
              </w:tc>
              <w:tc>
                <w:tcPr>
                  <w:tcW w:w="637" w:type="dxa"/>
                  <w:hideMark/>
                </w:tcPr>
                <w:p w14:paraId="6692472E" w14:textId="77777777" w:rsidR="00373957" w:rsidRPr="00E33A7A" w:rsidRDefault="00373957" w:rsidP="00645DA9">
                  <w:pPr>
                    <w:framePr w:hSpace="180" w:wrap="around" w:vAnchor="text" w:hAnchor="page" w:x="491" w:y="263"/>
                    <w:jc w:val="both"/>
                    <w:rPr>
                      <w:rFonts w:ascii="Times New Roman" w:hAnsi="Times New Roman" w:cs="Times New Roman"/>
                      <w:b/>
                      <w:bCs/>
                      <w:sz w:val="28"/>
                      <w:szCs w:val="28"/>
                    </w:rPr>
                  </w:pPr>
                </w:p>
              </w:tc>
              <w:tc>
                <w:tcPr>
                  <w:tcW w:w="1013" w:type="dxa"/>
                  <w:hideMark/>
                </w:tcPr>
                <w:p w14:paraId="14C1AA39" w14:textId="77777777" w:rsidR="00373957" w:rsidRPr="00E33A7A" w:rsidRDefault="00373957" w:rsidP="00645DA9">
                  <w:pPr>
                    <w:framePr w:hSpace="180" w:wrap="around" w:vAnchor="text" w:hAnchor="page" w:x="491" w:y="263"/>
                    <w:jc w:val="both"/>
                    <w:rPr>
                      <w:rFonts w:ascii="Times New Roman" w:hAnsi="Times New Roman" w:cs="Times New Roman"/>
                      <w:b/>
                      <w:bCs/>
                      <w:sz w:val="28"/>
                      <w:szCs w:val="28"/>
                    </w:rPr>
                  </w:pPr>
                </w:p>
              </w:tc>
              <w:tc>
                <w:tcPr>
                  <w:tcW w:w="829" w:type="dxa"/>
                  <w:hideMark/>
                </w:tcPr>
                <w:p w14:paraId="64ABFF82" w14:textId="77777777" w:rsidR="00373957" w:rsidRPr="00E33A7A" w:rsidRDefault="00373957" w:rsidP="00645DA9">
                  <w:pPr>
                    <w:framePr w:hSpace="180" w:wrap="around" w:vAnchor="text" w:hAnchor="page" w:x="491" w:y="263"/>
                    <w:jc w:val="both"/>
                    <w:rPr>
                      <w:rFonts w:ascii="Times New Roman" w:hAnsi="Times New Roman" w:cs="Times New Roman"/>
                      <w:b/>
                      <w:bCs/>
                      <w:sz w:val="28"/>
                      <w:szCs w:val="28"/>
                    </w:rPr>
                  </w:pPr>
                </w:p>
              </w:tc>
              <w:tc>
                <w:tcPr>
                  <w:tcW w:w="1170" w:type="dxa"/>
                  <w:hideMark/>
                </w:tcPr>
                <w:p w14:paraId="3575FDE9" w14:textId="77777777" w:rsidR="00373957" w:rsidRPr="00E33A7A" w:rsidRDefault="00373957" w:rsidP="00645DA9">
                  <w:pPr>
                    <w:pStyle w:val="a4"/>
                    <w:framePr w:hSpace="180" w:wrap="around" w:vAnchor="text" w:hAnchor="page" w:x="491" w:y="263"/>
                    <w:spacing w:before="0" w:beforeAutospacing="0" w:after="0" w:afterAutospacing="0" w:line="285" w:lineRule="atLeast"/>
                    <w:jc w:val="both"/>
                    <w:textAlignment w:val="baseline"/>
                    <w:rPr>
                      <w:b/>
                      <w:bCs/>
                      <w:spacing w:val="2"/>
                      <w:sz w:val="28"/>
                      <w:szCs w:val="28"/>
                    </w:rPr>
                  </w:pPr>
                  <w:r w:rsidRPr="00E33A7A">
                    <w:rPr>
                      <w:b/>
                      <w:bCs/>
                      <w:spacing w:val="2"/>
                      <w:sz w:val="28"/>
                      <w:szCs w:val="28"/>
                    </w:rPr>
                    <w:t>КК.АА.ЖЖЖЖ СС:ММ:СС (Астана қаласының уақыты бойынша)</w:t>
                  </w:r>
                </w:p>
                <w:p w14:paraId="0A9AABC4" w14:textId="77777777" w:rsidR="00373957" w:rsidRPr="00E33A7A" w:rsidRDefault="00373957" w:rsidP="00645DA9">
                  <w:pPr>
                    <w:framePr w:hSpace="180" w:wrap="around" w:vAnchor="text" w:hAnchor="page" w:x="491" w:y="263"/>
                    <w:jc w:val="both"/>
                    <w:rPr>
                      <w:rFonts w:ascii="Times New Roman" w:hAnsi="Times New Roman" w:cs="Times New Roman"/>
                      <w:b/>
                      <w:bCs/>
                      <w:sz w:val="28"/>
                      <w:szCs w:val="28"/>
                    </w:rPr>
                  </w:pPr>
                </w:p>
              </w:tc>
            </w:tr>
          </w:tbl>
          <w:p w14:paraId="4E8BCBBF"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w:t>
            </w:r>
          </w:p>
          <w:p w14:paraId="64144A5B"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xml:space="preserve"> Аукциондық комиссияның шешімі:</w:t>
            </w:r>
          </w:p>
          <w:p w14:paraId="79757B71"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1. № Лот бойынша жеңімпазды анықтау: (БСН/ЖСН жеңімпаздың әлеуетті өнім берушісінің атауы).</w:t>
            </w:r>
          </w:p>
          <w:p w14:paraId="2B0D9DF4"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2. Тапсырыс берушіге (Тапсырыс берушінің атауы) Қағидаларда белгіленген мерзімде (жеңімпаздың әлеуетті өнім берушісінің атауы) - мен шарт жасасу.</w:t>
            </w:r>
          </w:p>
          <w:p w14:paraId="447175E1"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Не:</w:t>
            </w:r>
          </w:p>
          <w:p w14:paraId="4FC40337"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Сатып алуды (№___лот бойынша сатып алудың атауы) мыналарға байланысты өтпеді деп танылсын:_____________________ * :</w:t>
            </w:r>
          </w:p>
          <w:p w14:paraId="2DBC43F3"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Ескертпе: * мынадай мәндердің бірі: "Ұсынылған өтінімдердің болмауы", "екіден кем өтінім беру", "аукционға қатысуға бірде-бір әлеуетті өнім беруші жіберілген жоқ", "аукционға қатысуға бір әлеуетті өнім беруші жіберілген".</w:t>
            </w:r>
          </w:p>
          <w:p w14:paraId="2A879B7E"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Не:</w:t>
            </w:r>
          </w:p>
          <w:p w14:paraId="2F64FEED"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Сатып алудың күшін жою жүргізілді, оған мыналар негіз болып табылады: уәкілетті мемлекеттік органдардың актілері (нұсқама, хабарлама, ұсыну, шешім) № кк.аа.жжжж.</w:t>
            </w:r>
          </w:p>
          <w:p w14:paraId="50948EE2"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Күшін жою туралы шешім қабылдаған орган: (_______________________).</w:t>
            </w:r>
          </w:p>
          <w:p w14:paraId="6E3A4433"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Не:</w:t>
            </w:r>
          </w:p>
          <w:p w14:paraId="4C573909"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Қағидалардың __ - тармағының __ тармақшасына сәйкес сатып алудан бас тарту жүргізілді</w:t>
            </w:r>
          </w:p>
          <w:p w14:paraId="4933E64F"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Ескертпе:</w:t>
            </w:r>
          </w:p>
          <w:p w14:paraId="67174EF2"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 Бірнеше тапсырыс беруші болса, тапсырыс беруші туралы ақпарат көрсетілмейді.</w:t>
            </w:r>
          </w:p>
          <w:p w14:paraId="043C897C"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Аббревиатуралардың толық жазылуы:</w:t>
            </w:r>
          </w:p>
          <w:p w14:paraId="21731F48"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lastRenderedPageBreak/>
              <w:t>      БСН – бизнес-сәйкестендіру нөмірі;</w:t>
            </w:r>
          </w:p>
          <w:p w14:paraId="5883E0B3"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ЖСН – жеке сәйкестендіру нөмірі;</w:t>
            </w:r>
          </w:p>
          <w:p w14:paraId="5650212C"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ССН – салық төлеушінің сәйкестендіру нөмірі;</w:t>
            </w:r>
          </w:p>
          <w:p w14:paraId="5B156F46"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ТЕН – төлеушінің есептік нөмірі;</w:t>
            </w:r>
          </w:p>
          <w:p w14:paraId="605AA58C"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Т.А.Ә. – тегі, аты, әкесінің аты (бар болса);</w:t>
            </w:r>
          </w:p>
          <w:p w14:paraId="108DD2E4"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КК.АА.ЖЖЖЖ. – күні, айы, жылы;</w:t>
            </w:r>
          </w:p>
          <w:p w14:paraId="2BE01EF0" w14:textId="77777777" w:rsidR="00373957" w:rsidRPr="00E33A7A" w:rsidRDefault="00373957" w:rsidP="00373957">
            <w:pPr>
              <w:pStyle w:val="a4"/>
              <w:shd w:val="clear" w:color="auto" w:fill="FFFFFF"/>
              <w:spacing w:before="0" w:beforeAutospacing="0" w:after="0" w:afterAutospacing="0" w:line="285" w:lineRule="atLeast"/>
              <w:jc w:val="both"/>
              <w:textAlignment w:val="baseline"/>
              <w:rPr>
                <w:b/>
                <w:bCs/>
                <w:spacing w:val="2"/>
                <w:sz w:val="28"/>
                <w:szCs w:val="28"/>
              </w:rPr>
            </w:pPr>
            <w:r w:rsidRPr="00E33A7A">
              <w:rPr>
                <w:b/>
                <w:bCs/>
                <w:spacing w:val="2"/>
                <w:sz w:val="28"/>
                <w:szCs w:val="28"/>
              </w:rPr>
              <w:t>      СС:ММ:СС. – сағат, минут, секунд.</w:t>
            </w:r>
          </w:p>
          <w:p w14:paraId="500FBA2C" w14:textId="77777777" w:rsidR="00373957" w:rsidRPr="00E33A7A" w:rsidRDefault="00373957" w:rsidP="00373957">
            <w:pPr>
              <w:shd w:val="clear" w:color="auto" w:fill="FFFFFF"/>
              <w:spacing w:line="390" w:lineRule="atLeast"/>
              <w:jc w:val="both"/>
              <w:textAlignment w:val="baseline"/>
              <w:outlineLvl w:val="2"/>
              <w:rPr>
                <w:rFonts w:ascii="Times New Roman" w:eastAsia="Times New Roman" w:hAnsi="Times New Roman" w:cs="Times New Roman"/>
                <w:b/>
                <w:bCs/>
                <w:sz w:val="28"/>
                <w:szCs w:val="28"/>
              </w:rPr>
            </w:pPr>
          </w:p>
          <w:p w14:paraId="1E6F6343" w14:textId="77777777" w:rsidR="00373957" w:rsidRPr="00E33A7A" w:rsidRDefault="00373957" w:rsidP="00373957">
            <w:pPr>
              <w:pStyle w:val="3"/>
              <w:spacing w:before="0" w:beforeAutospacing="0" w:after="0" w:afterAutospacing="0"/>
              <w:jc w:val="right"/>
              <w:outlineLvl w:val="2"/>
              <w:rPr>
                <w:bCs w:val="0"/>
                <w:sz w:val="28"/>
                <w:szCs w:val="28"/>
                <w:lang w:val="kk-KZ"/>
              </w:rPr>
            </w:pPr>
          </w:p>
        </w:tc>
        <w:tc>
          <w:tcPr>
            <w:tcW w:w="4962" w:type="dxa"/>
          </w:tcPr>
          <w:p w14:paraId="066613C9" w14:textId="77777777" w:rsidR="00373957" w:rsidRPr="00E33A7A" w:rsidRDefault="00373957" w:rsidP="00373957">
            <w:pPr>
              <w:shd w:val="clear" w:color="auto" w:fill="FFFFFF"/>
              <w:spacing w:line="390" w:lineRule="atLeast"/>
              <w:ind w:left="1163"/>
              <w:jc w:val="center"/>
              <w:textAlignment w:val="baseline"/>
              <w:outlineLvl w:val="2"/>
              <w:rPr>
                <w:rFonts w:ascii="Times New Roman" w:hAnsi="Times New Roman" w:cs="Times New Roman"/>
                <w:sz w:val="28"/>
                <w:szCs w:val="28"/>
                <w:shd w:val="clear" w:color="auto" w:fill="FFFFFF"/>
                <w:lang w:val="kk-KZ"/>
              </w:rPr>
            </w:pPr>
            <w:r w:rsidRPr="00E33A7A">
              <w:rPr>
                <w:rFonts w:ascii="Times New Roman" w:hAnsi="Times New Roman" w:cs="Times New Roman"/>
                <w:sz w:val="28"/>
                <w:szCs w:val="28"/>
                <w:shd w:val="clear" w:color="auto" w:fill="FFFFFF"/>
                <w:lang w:val="kk-KZ"/>
              </w:rPr>
              <w:lastRenderedPageBreak/>
              <w:t>Ұлттық әл-ауқат қоры мен</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Ұлттық әл-ауқат қорының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ұйымдарын қоспағанда,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квазимемлекеттік сектордың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жекелеген субъектілерінің сатып</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алуын жүзеге асыру</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lastRenderedPageBreak/>
              <w:t>қағидаларына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12-қосымша</w:t>
            </w:r>
          </w:p>
          <w:p w14:paraId="1511CBC8" w14:textId="77777777" w:rsidR="00373957" w:rsidRPr="00E33A7A" w:rsidRDefault="00373957" w:rsidP="00373957">
            <w:pPr>
              <w:shd w:val="clear" w:color="auto" w:fill="FFFFFF"/>
              <w:spacing w:line="390" w:lineRule="atLeast"/>
              <w:jc w:val="both"/>
              <w:textAlignment w:val="baseline"/>
              <w:outlineLvl w:val="2"/>
              <w:rPr>
                <w:rFonts w:ascii="Times New Roman" w:eastAsia="Times New Roman" w:hAnsi="Times New Roman" w:cs="Times New Roman"/>
                <w:sz w:val="28"/>
                <w:szCs w:val="28"/>
                <w:lang w:val="kk-KZ"/>
              </w:rPr>
            </w:pPr>
          </w:p>
          <w:p w14:paraId="66C36F40"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bookmarkStart w:id="51" w:name="_Hlk219706839"/>
            <w:r w:rsidRPr="00E33A7A">
              <w:rPr>
                <w:rFonts w:ascii="Times New Roman" w:eastAsia="Times New Roman" w:hAnsi="Times New Roman" w:cs="Times New Roman"/>
                <w:b/>
                <w:bCs/>
                <w:sz w:val="28"/>
                <w:szCs w:val="28"/>
                <w:lang w:val="kk-KZ"/>
              </w:rPr>
              <w:t>Аукционға қатысуға рұқсат беру туралы хаттама (аукцион нөмірі) бұл ретте нөмір сатып алу тәсілі мен нөміріне байланысты болуы тиіс</w:t>
            </w:r>
          </w:p>
          <w:p w14:paraId="728FE1E8" w14:textId="77777777" w:rsidR="00373957" w:rsidRPr="00E33A7A" w:rsidRDefault="00373957" w:rsidP="00373957">
            <w:pPr>
              <w:shd w:val="clear" w:color="auto" w:fill="FFFFFF"/>
              <w:spacing w:line="390" w:lineRule="atLeast"/>
              <w:jc w:val="both"/>
              <w:textAlignment w:val="baseline"/>
              <w:outlineLvl w:val="2"/>
              <w:rPr>
                <w:rFonts w:ascii="Times New Roman" w:eastAsia="Times New Roman" w:hAnsi="Times New Roman" w:cs="Times New Roman"/>
                <w:sz w:val="28"/>
                <w:szCs w:val="28"/>
                <w:lang w:val="kk-KZ"/>
              </w:rPr>
            </w:pPr>
          </w:p>
          <w:p w14:paraId="6C17D2CA"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Күні мен уақыты</w:t>
            </w:r>
          </w:p>
          <w:p w14:paraId="68FE7A74"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Тапсырыс беруші*______________________________________________</w:t>
            </w:r>
          </w:p>
          <w:p w14:paraId="05ACA3B6"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 №____________________________________________________</w:t>
            </w:r>
          </w:p>
          <w:p w14:paraId="4B11425A"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 атауы_________________________________________________</w:t>
            </w:r>
          </w:p>
          <w:p w14:paraId="702B4A3D"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Ұйымдастырушының атауы______________________________________</w:t>
            </w:r>
          </w:p>
          <w:p w14:paraId="47CBF44E"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Ұйымдастырушының мекен-жайы_________________________________</w:t>
            </w:r>
          </w:p>
          <w:p w14:paraId="76682EC5"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Аукциондық комиссияның құрамы:</w:t>
            </w:r>
          </w:p>
          <w:tbl>
            <w:tblPr>
              <w:tblStyle w:val="a3"/>
              <w:tblW w:w="4615" w:type="dxa"/>
              <w:tblLayout w:type="fixed"/>
              <w:tblLook w:val="04A0" w:firstRow="1" w:lastRow="0" w:firstColumn="1" w:lastColumn="0" w:noHBand="0" w:noVBand="1"/>
            </w:tblPr>
            <w:tblGrid>
              <w:gridCol w:w="241"/>
              <w:gridCol w:w="1656"/>
              <w:gridCol w:w="1359"/>
              <w:gridCol w:w="1359"/>
            </w:tblGrid>
            <w:tr w:rsidR="00E33A7A" w:rsidRPr="00A97529" w14:paraId="171E3811" w14:textId="77777777" w:rsidTr="00E8108A">
              <w:trPr>
                <w:trHeight w:val="410"/>
              </w:trPr>
              <w:tc>
                <w:tcPr>
                  <w:tcW w:w="241" w:type="dxa"/>
                  <w:hideMark/>
                </w:tcPr>
                <w:p w14:paraId="15D744FD"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656" w:type="dxa"/>
                  <w:hideMark/>
                </w:tcPr>
                <w:p w14:paraId="7E7E567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Т.А.Ә.</w:t>
                  </w:r>
                </w:p>
              </w:tc>
              <w:tc>
                <w:tcPr>
                  <w:tcW w:w="1359" w:type="dxa"/>
                  <w:hideMark/>
                </w:tcPr>
                <w:p w14:paraId="4FC88BD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Ұйымдағы лауазымы</w:t>
                  </w:r>
                </w:p>
              </w:tc>
              <w:tc>
                <w:tcPr>
                  <w:tcW w:w="1359" w:type="dxa"/>
                  <w:hideMark/>
                </w:tcPr>
                <w:p w14:paraId="5BA9AB5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Комиссиядағы рөлі</w:t>
                  </w:r>
                </w:p>
              </w:tc>
            </w:tr>
            <w:tr w:rsidR="00E33A7A" w:rsidRPr="00A97529" w14:paraId="476BE61E" w14:textId="77777777" w:rsidTr="00E8108A">
              <w:trPr>
                <w:trHeight w:val="275"/>
              </w:trPr>
              <w:tc>
                <w:tcPr>
                  <w:tcW w:w="241" w:type="dxa"/>
                  <w:hideMark/>
                </w:tcPr>
                <w:p w14:paraId="7D599E6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656" w:type="dxa"/>
                  <w:hideMark/>
                </w:tcPr>
                <w:p w14:paraId="721E67B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359" w:type="dxa"/>
                  <w:hideMark/>
                </w:tcPr>
                <w:p w14:paraId="137D242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359" w:type="dxa"/>
                  <w:hideMark/>
                </w:tcPr>
                <w:p w14:paraId="42E0DC30"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1167EE15" w14:textId="77777777" w:rsidR="00373957" w:rsidRPr="00E33A7A" w:rsidRDefault="00373957" w:rsidP="00373957">
            <w:pPr>
              <w:shd w:val="clear" w:color="auto" w:fill="FFFFFF"/>
              <w:ind w:firstLine="708"/>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Жалпы сомасы көрсетілген сатып алынатын тауарлардың тізбесі _______</w:t>
            </w:r>
          </w:p>
          <w:tbl>
            <w:tblPr>
              <w:tblStyle w:val="a3"/>
              <w:tblW w:w="4687" w:type="dxa"/>
              <w:tblLayout w:type="fixed"/>
              <w:tblLook w:val="04A0" w:firstRow="1" w:lastRow="0" w:firstColumn="1" w:lastColumn="0" w:noHBand="0" w:noVBand="1"/>
            </w:tblPr>
            <w:tblGrid>
              <w:gridCol w:w="418"/>
              <w:gridCol w:w="599"/>
              <w:gridCol w:w="963"/>
              <w:gridCol w:w="237"/>
              <w:gridCol w:w="963"/>
              <w:gridCol w:w="1507"/>
            </w:tblGrid>
            <w:tr w:rsidR="00E33A7A" w:rsidRPr="00A97529" w14:paraId="372AA060" w14:textId="77777777" w:rsidTr="00E8108A">
              <w:trPr>
                <w:trHeight w:val="653"/>
              </w:trPr>
              <w:tc>
                <w:tcPr>
                  <w:tcW w:w="418" w:type="dxa"/>
                  <w:hideMark/>
                </w:tcPr>
                <w:p w14:paraId="5B2565A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Лоттың №</w:t>
                  </w:r>
                </w:p>
              </w:tc>
              <w:tc>
                <w:tcPr>
                  <w:tcW w:w="599" w:type="dxa"/>
                  <w:hideMark/>
                </w:tcPr>
                <w:p w14:paraId="44B9C98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Лоттың атауы</w:t>
                  </w:r>
                </w:p>
              </w:tc>
              <w:tc>
                <w:tcPr>
                  <w:tcW w:w="963" w:type="dxa"/>
                  <w:hideMark/>
                </w:tcPr>
                <w:p w14:paraId="2676192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Тауардың сипаттамасы</w:t>
                  </w:r>
                </w:p>
              </w:tc>
              <w:tc>
                <w:tcPr>
                  <w:tcW w:w="237" w:type="dxa"/>
                  <w:hideMark/>
                </w:tcPr>
                <w:p w14:paraId="1BB02C2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Саны</w:t>
                  </w:r>
                </w:p>
              </w:tc>
              <w:tc>
                <w:tcPr>
                  <w:tcW w:w="963" w:type="dxa"/>
                  <w:hideMark/>
                </w:tcPr>
                <w:p w14:paraId="509AFACF"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Бірлік бағасы, теңге</w:t>
                  </w:r>
                </w:p>
              </w:tc>
              <w:tc>
                <w:tcPr>
                  <w:tcW w:w="1507" w:type="dxa"/>
                  <w:hideMark/>
                </w:tcPr>
                <w:p w14:paraId="6494AFD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Сатып алуға бөлінген сома, теңге</w:t>
                  </w:r>
                </w:p>
              </w:tc>
            </w:tr>
            <w:tr w:rsidR="00E33A7A" w:rsidRPr="00A97529" w14:paraId="7307EF06" w14:textId="77777777" w:rsidTr="00E8108A">
              <w:trPr>
                <w:trHeight w:val="435"/>
              </w:trPr>
              <w:tc>
                <w:tcPr>
                  <w:tcW w:w="418" w:type="dxa"/>
                  <w:hideMark/>
                </w:tcPr>
                <w:p w14:paraId="7957517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599" w:type="dxa"/>
                  <w:hideMark/>
                </w:tcPr>
                <w:p w14:paraId="25DD7D8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963" w:type="dxa"/>
                  <w:hideMark/>
                </w:tcPr>
                <w:p w14:paraId="3D2667F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237" w:type="dxa"/>
                  <w:hideMark/>
                </w:tcPr>
                <w:p w14:paraId="056F04C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963" w:type="dxa"/>
                  <w:hideMark/>
                </w:tcPr>
                <w:p w14:paraId="0F166FC1"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507" w:type="dxa"/>
                  <w:hideMark/>
                </w:tcPr>
                <w:p w14:paraId="6AC9FA7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p w14:paraId="619A2EF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1269B5B7" w14:textId="77777777" w:rsidR="00373957" w:rsidRPr="00E33A7A" w:rsidRDefault="00373957" w:rsidP="00373957">
            <w:pPr>
              <w:shd w:val="clear" w:color="auto" w:fill="FFFFFF"/>
              <w:ind w:firstLine="708"/>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қатысуға ұсынылған өтінімдер туралы ақпарат (хронология бойынша):</w:t>
            </w:r>
          </w:p>
          <w:p w14:paraId="7C6CDCC2"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(өтінімдер саны)</w:t>
            </w:r>
          </w:p>
          <w:tbl>
            <w:tblPr>
              <w:tblStyle w:val="a3"/>
              <w:tblW w:w="4683" w:type="dxa"/>
              <w:tblLayout w:type="fixed"/>
              <w:tblLook w:val="04A0" w:firstRow="1" w:lastRow="0" w:firstColumn="1" w:lastColumn="0" w:noHBand="0" w:noVBand="1"/>
            </w:tblPr>
            <w:tblGrid>
              <w:gridCol w:w="236"/>
              <w:gridCol w:w="1272"/>
              <w:gridCol w:w="939"/>
              <w:gridCol w:w="2236"/>
            </w:tblGrid>
            <w:tr w:rsidR="00E33A7A" w:rsidRPr="00A97529" w14:paraId="3D628B5C" w14:textId="77777777" w:rsidTr="00E8108A">
              <w:trPr>
                <w:trHeight w:val="702"/>
              </w:trPr>
              <w:tc>
                <w:tcPr>
                  <w:tcW w:w="234" w:type="dxa"/>
                  <w:hideMark/>
                </w:tcPr>
                <w:p w14:paraId="775DEFE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273" w:type="dxa"/>
                  <w:hideMark/>
                </w:tcPr>
                <w:p w14:paraId="69C9E48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939" w:type="dxa"/>
                  <w:hideMark/>
                </w:tcPr>
                <w:p w14:paraId="01503CD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(ЖСН) / СТН / ТЕН</w:t>
                  </w:r>
                </w:p>
              </w:tc>
              <w:tc>
                <w:tcPr>
                  <w:tcW w:w="2237" w:type="dxa"/>
                  <w:hideMark/>
                </w:tcPr>
                <w:p w14:paraId="7E3B20B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Өтінім берілген күні мен уақыты (хронология бойынша)</w:t>
                  </w:r>
                </w:p>
              </w:tc>
            </w:tr>
            <w:tr w:rsidR="00E33A7A" w:rsidRPr="00A97529" w14:paraId="5F3C84B1" w14:textId="77777777" w:rsidTr="00E8108A">
              <w:trPr>
                <w:trHeight w:val="394"/>
              </w:trPr>
              <w:tc>
                <w:tcPr>
                  <w:tcW w:w="234" w:type="dxa"/>
                  <w:hideMark/>
                </w:tcPr>
                <w:p w14:paraId="0889121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273" w:type="dxa"/>
                  <w:hideMark/>
                </w:tcPr>
                <w:p w14:paraId="0D8751F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939" w:type="dxa"/>
                  <w:hideMark/>
                </w:tcPr>
                <w:p w14:paraId="1B5F921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2237" w:type="dxa"/>
                  <w:hideMark/>
                </w:tcPr>
                <w:p w14:paraId="3C74931D"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2FBB6D3E" w14:textId="77777777" w:rsidR="00373957" w:rsidRPr="00E33A7A" w:rsidRDefault="00373957" w:rsidP="00373957">
            <w:pPr>
              <w:shd w:val="clear" w:color="auto" w:fill="FFFFFF"/>
              <w:ind w:firstLine="708"/>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Аукциондық комиссия мүшелерінің дауыс беру нәтижелері:</w:t>
            </w:r>
          </w:p>
          <w:tbl>
            <w:tblPr>
              <w:tblStyle w:val="a3"/>
              <w:tblW w:w="4653" w:type="dxa"/>
              <w:tblLayout w:type="fixed"/>
              <w:tblLook w:val="04A0" w:firstRow="1" w:lastRow="0" w:firstColumn="1" w:lastColumn="0" w:noHBand="0" w:noVBand="1"/>
            </w:tblPr>
            <w:tblGrid>
              <w:gridCol w:w="338"/>
              <w:gridCol w:w="749"/>
              <w:gridCol w:w="681"/>
              <w:gridCol w:w="680"/>
              <w:gridCol w:w="2205"/>
            </w:tblGrid>
            <w:tr w:rsidR="00E33A7A" w:rsidRPr="00A97529" w14:paraId="791AF43A" w14:textId="77777777" w:rsidTr="00E8108A">
              <w:trPr>
                <w:trHeight w:val="434"/>
              </w:trPr>
              <w:tc>
                <w:tcPr>
                  <w:tcW w:w="338" w:type="dxa"/>
                  <w:hideMark/>
                </w:tcPr>
                <w:p w14:paraId="445AAF6D"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п/п</w:t>
                  </w:r>
                </w:p>
              </w:tc>
              <w:tc>
                <w:tcPr>
                  <w:tcW w:w="4315" w:type="dxa"/>
                  <w:gridSpan w:val="4"/>
                  <w:hideMark/>
                </w:tcPr>
                <w:p w14:paraId="6608C28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 (әлеуетті өнім берушілердің тізбесі), № БСН (ЖСН) / СТН / ТЕН</w:t>
                  </w:r>
                </w:p>
              </w:tc>
            </w:tr>
            <w:tr w:rsidR="00E33A7A" w:rsidRPr="00A97529" w14:paraId="51DCDFA4" w14:textId="77777777" w:rsidTr="00E8108A">
              <w:trPr>
                <w:trHeight w:val="1934"/>
              </w:trPr>
              <w:tc>
                <w:tcPr>
                  <w:tcW w:w="338" w:type="dxa"/>
                  <w:hideMark/>
                </w:tcPr>
                <w:p w14:paraId="1A1850B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749" w:type="dxa"/>
                  <w:hideMark/>
                </w:tcPr>
                <w:p w14:paraId="31DCD82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Комиссия мүшесінің</w:t>
                  </w:r>
                </w:p>
                <w:p w14:paraId="005CB34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Т.А.Ә.</w:t>
                  </w:r>
                </w:p>
              </w:tc>
              <w:tc>
                <w:tcPr>
                  <w:tcW w:w="681" w:type="dxa"/>
                  <w:hideMark/>
                </w:tcPr>
                <w:p w14:paraId="7F554D6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Комиссия мүшесінің шешімі</w:t>
                  </w:r>
                </w:p>
              </w:tc>
              <w:tc>
                <w:tcPr>
                  <w:tcW w:w="680" w:type="dxa"/>
                  <w:hideMark/>
                </w:tcPr>
                <w:p w14:paraId="068665C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Ауытқу себебі</w:t>
                  </w:r>
                </w:p>
              </w:tc>
              <w:tc>
                <w:tcPr>
                  <w:tcW w:w="2203" w:type="dxa"/>
                  <w:hideMark/>
                </w:tcPr>
                <w:p w14:paraId="6CFA1AA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Біліктілік талаптарына және аукциондық құжаттама талаптарына сәйкес келмейтінін растайтын мәліметтер мен құжаттарды көрсете отырып, бас тарту себептерінің толық сипаттамасы</w:t>
                  </w:r>
                </w:p>
              </w:tc>
            </w:tr>
            <w:tr w:rsidR="00E33A7A" w:rsidRPr="00A97529" w14:paraId="788D8FF8" w14:textId="77777777" w:rsidTr="00E8108A">
              <w:trPr>
                <w:trHeight w:val="286"/>
              </w:trPr>
              <w:tc>
                <w:tcPr>
                  <w:tcW w:w="338" w:type="dxa"/>
                  <w:hideMark/>
                </w:tcPr>
                <w:p w14:paraId="217C7D4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749" w:type="dxa"/>
                  <w:hideMark/>
                </w:tcPr>
                <w:p w14:paraId="3FDFF44D"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681" w:type="dxa"/>
                  <w:hideMark/>
                </w:tcPr>
                <w:p w14:paraId="0DABF51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680" w:type="dxa"/>
                  <w:hideMark/>
                </w:tcPr>
                <w:p w14:paraId="18E5E89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2203" w:type="dxa"/>
                  <w:hideMark/>
                </w:tcPr>
                <w:p w14:paraId="4717D68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69D90D42" w14:textId="77777777" w:rsidR="00373957" w:rsidRPr="00E33A7A" w:rsidRDefault="00373957" w:rsidP="00373957">
            <w:pPr>
              <w:shd w:val="clear" w:color="auto" w:fill="FFFFFF"/>
              <w:ind w:firstLine="708"/>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қатысуға қабылданбаған өтінімдер (өтінімдер саны):</w:t>
            </w:r>
          </w:p>
          <w:tbl>
            <w:tblPr>
              <w:tblStyle w:val="a3"/>
              <w:tblW w:w="4684" w:type="dxa"/>
              <w:tblLayout w:type="fixed"/>
              <w:tblLook w:val="04A0" w:firstRow="1" w:lastRow="0" w:firstColumn="1" w:lastColumn="0" w:noHBand="0" w:noVBand="1"/>
            </w:tblPr>
            <w:tblGrid>
              <w:gridCol w:w="236"/>
              <w:gridCol w:w="1827"/>
              <w:gridCol w:w="1568"/>
              <w:gridCol w:w="1053"/>
            </w:tblGrid>
            <w:tr w:rsidR="00E33A7A" w:rsidRPr="00A97529" w14:paraId="03ACCDC2" w14:textId="77777777" w:rsidTr="00E8108A">
              <w:trPr>
                <w:trHeight w:val="1070"/>
              </w:trPr>
              <w:tc>
                <w:tcPr>
                  <w:tcW w:w="234" w:type="dxa"/>
                  <w:hideMark/>
                </w:tcPr>
                <w:p w14:paraId="46DE9A0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828" w:type="dxa"/>
                  <w:hideMark/>
                </w:tcPr>
                <w:p w14:paraId="64C804D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1569" w:type="dxa"/>
                  <w:hideMark/>
                </w:tcPr>
                <w:p w14:paraId="686D8C95"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(ЖСН) / СТН / ТЕН</w:t>
                  </w:r>
                </w:p>
              </w:tc>
              <w:tc>
                <w:tcPr>
                  <w:tcW w:w="1053" w:type="dxa"/>
                  <w:hideMark/>
                </w:tcPr>
                <w:p w14:paraId="4DB714FB"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xml:space="preserve">Ауытқу себебі </w:t>
                  </w:r>
                  <w:r w:rsidRPr="00E33A7A">
                    <w:rPr>
                      <w:rFonts w:ascii="Times New Roman" w:eastAsia="Times New Roman" w:hAnsi="Times New Roman" w:cs="Times New Roman"/>
                      <w:spacing w:val="2"/>
                      <w:sz w:val="28"/>
                      <w:szCs w:val="28"/>
                      <w:bdr w:val="none" w:sz="0" w:space="0" w:color="auto" w:frame="1"/>
                      <w:vertAlign w:val="superscript"/>
                      <w:lang w:val="kk-KZ" w:eastAsia="ru-RU"/>
                    </w:rPr>
                    <w:t>1</w:t>
                  </w:r>
                </w:p>
              </w:tc>
            </w:tr>
            <w:tr w:rsidR="00E33A7A" w:rsidRPr="00A97529" w14:paraId="758ED82B" w14:textId="77777777" w:rsidTr="00E8108A">
              <w:trPr>
                <w:trHeight w:val="136"/>
              </w:trPr>
              <w:tc>
                <w:tcPr>
                  <w:tcW w:w="234" w:type="dxa"/>
                  <w:hideMark/>
                </w:tcPr>
                <w:p w14:paraId="175E4686"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828" w:type="dxa"/>
                  <w:hideMark/>
                </w:tcPr>
                <w:p w14:paraId="16C43B41"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569" w:type="dxa"/>
                  <w:hideMark/>
                </w:tcPr>
                <w:p w14:paraId="0121E56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053" w:type="dxa"/>
                  <w:hideMark/>
                </w:tcPr>
                <w:p w14:paraId="0C6ABAD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0407DDF4"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bdr w:val="none" w:sz="0" w:space="0" w:color="auto" w:frame="1"/>
                <w:vertAlign w:val="superscript"/>
                <w:lang w:val="kk-KZ" w:eastAsia="ru-RU"/>
              </w:rPr>
              <w:t>1</w:t>
            </w:r>
            <w:r w:rsidRPr="00E33A7A">
              <w:rPr>
                <w:rFonts w:ascii="Times New Roman" w:eastAsia="Times New Roman" w:hAnsi="Times New Roman" w:cs="Times New Roman"/>
                <w:spacing w:val="2"/>
                <w:sz w:val="28"/>
                <w:szCs w:val="28"/>
                <w:lang w:val="kk-KZ" w:eastAsia="ru-RU"/>
              </w:rPr>
              <w:t xml:space="preserve">үш мәтіндік мәннің анықтамалығы: (біліктілік талаптарына сәйкес келмеуі, аукциондық құжаттама талаптарына сәйкес келмеуі, «Квазимемлекеттік сектордың жекелеген субъектілерінің </w:t>
            </w:r>
            <w:r w:rsidRPr="00E33A7A">
              <w:rPr>
                <w:rFonts w:ascii="Times New Roman" w:eastAsia="Times New Roman" w:hAnsi="Times New Roman" w:cs="Times New Roman"/>
                <w:spacing w:val="2"/>
                <w:sz w:val="28"/>
                <w:szCs w:val="28"/>
                <w:lang w:val="kk-KZ" w:eastAsia="ru-RU"/>
              </w:rPr>
              <w:lastRenderedPageBreak/>
              <w:t xml:space="preserve">сатып алуы туралы» Қазақстан Республикасы Заңның </w:t>
            </w:r>
            <w:hyperlink r:id="rId44" w:anchor="z7" w:history="1">
              <w:r w:rsidRPr="00E33A7A">
                <w:rPr>
                  <w:rFonts w:ascii="Times New Roman" w:eastAsia="Times New Roman" w:hAnsi="Times New Roman" w:cs="Times New Roman"/>
                  <w:spacing w:val="2"/>
                  <w:sz w:val="28"/>
                  <w:szCs w:val="28"/>
                  <w:lang w:val="kk-KZ" w:eastAsia="ru-RU"/>
                </w:rPr>
                <w:t>7-бабының</w:t>
              </w:r>
            </w:hyperlink>
            <w:r w:rsidRPr="00E33A7A">
              <w:rPr>
                <w:rFonts w:ascii="Times New Roman" w:eastAsia="Times New Roman" w:hAnsi="Times New Roman" w:cs="Times New Roman"/>
                <w:spacing w:val="2"/>
                <w:sz w:val="28"/>
                <w:szCs w:val="28"/>
                <w:lang w:val="kk-KZ" w:eastAsia="ru-RU"/>
              </w:rPr>
              <w:t xml:space="preserve"> талаптарын бұзу)</w:t>
            </w:r>
          </w:p>
          <w:p w14:paraId="3CDA79EF" w14:textId="77777777" w:rsidR="00373957" w:rsidRPr="00E33A7A" w:rsidRDefault="00373957" w:rsidP="00373957">
            <w:pPr>
              <w:shd w:val="clear" w:color="auto" w:fill="FFFFFF"/>
              <w:ind w:firstLine="708"/>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қатысуға келесі өтінімдер аукционға қатысушылар деп танылды және жіберілді (өтінімдер саны):</w:t>
            </w:r>
          </w:p>
          <w:tbl>
            <w:tblPr>
              <w:tblStyle w:val="a3"/>
              <w:tblW w:w="4738" w:type="dxa"/>
              <w:tblLayout w:type="fixed"/>
              <w:tblLook w:val="04A0" w:firstRow="1" w:lastRow="0" w:firstColumn="1" w:lastColumn="0" w:noHBand="0" w:noVBand="1"/>
            </w:tblPr>
            <w:tblGrid>
              <w:gridCol w:w="240"/>
              <w:gridCol w:w="2592"/>
              <w:gridCol w:w="1906"/>
            </w:tblGrid>
            <w:tr w:rsidR="00E33A7A" w:rsidRPr="00A97529" w14:paraId="1F7137BB" w14:textId="77777777" w:rsidTr="00E8108A">
              <w:trPr>
                <w:trHeight w:val="545"/>
              </w:trPr>
              <w:tc>
                <w:tcPr>
                  <w:tcW w:w="240" w:type="dxa"/>
                  <w:hideMark/>
                </w:tcPr>
                <w:p w14:paraId="2484AAA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2592" w:type="dxa"/>
                  <w:hideMark/>
                </w:tcPr>
                <w:p w14:paraId="10949B6C"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1906" w:type="dxa"/>
                  <w:hideMark/>
                </w:tcPr>
                <w:p w14:paraId="301B394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(ЖСН) / СТН / ТЕН</w:t>
                  </w:r>
                </w:p>
              </w:tc>
            </w:tr>
            <w:tr w:rsidR="00E33A7A" w:rsidRPr="00A97529" w14:paraId="6F17080B" w14:textId="77777777" w:rsidTr="00E8108A">
              <w:trPr>
                <w:trHeight w:val="214"/>
              </w:trPr>
              <w:tc>
                <w:tcPr>
                  <w:tcW w:w="240" w:type="dxa"/>
                  <w:hideMark/>
                </w:tcPr>
                <w:p w14:paraId="5573B9B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2592" w:type="dxa"/>
                  <w:hideMark/>
                </w:tcPr>
                <w:p w14:paraId="53A908A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1906" w:type="dxa"/>
                  <w:hideMark/>
                </w:tcPr>
                <w:p w14:paraId="16BD168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619C929E"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қатысушылардың бастапқы бағасы:</w:t>
            </w:r>
          </w:p>
          <w:tbl>
            <w:tblPr>
              <w:tblStyle w:val="a3"/>
              <w:tblW w:w="4667" w:type="dxa"/>
              <w:tblLayout w:type="fixed"/>
              <w:tblLook w:val="04A0" w:firstRow="1" w:lastRow="0" w:firstColumn="1" w:lastColumn="0" w:noHBand="0" w:noVBand="1"/>
            </w:tblPr>
            <w:tblGrid>
              <w:gridCol w:w="236"/>
              <w:gridCol w:w="713"/>
              <w:gridCol w:w="497"/>
              <w:gridCol w:w="896"/>
              <w:gridCol w:w="789"/>
              <w:gridCol w:w="612"/>
              <w:gridCol w:w="924"/>
            </w:tblGrid>
            <w:tr w:rsidR="00E33A7A" w:rsidRPr="00A97529" w14:paraId="39BE8A6B" w14:textId="77777777" w:rsidTr="00E8108A">
              <w:trPr>
                <w:trHeight w:val="1893"/>
              </w:trPr>
              <w:tc>
                <w:tcPr>
                  <w:tcW w:w="232" w:type="dxa"/>
                  <w:hideMark/>
                </w:tcPr>
                <w:p w14:paraId="4EB1A4B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714" w:type="dxa"/>
                  <w:hideMark/>
                </w:tcPr>
                <w:p w14:paraId="1009013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497" w:type="dxa"/>
                  <w:hideMark/>
                </w:tcPr>
                <w:p w14:paraId="44802A5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(ЖСН) / СТН / ТЕН</w:t>
                  </w:r>
                </w:p>
              </w:tc>
              <w:tc>
                <w:tcPr>
                  <w:tcW w:w="897" w:type="dxa"/>
                  <w:hideMark/>
                </w:tcPr>
                <w:p w14:paraId="03E52E8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Өнім берушінің бірлігі үшін бағасы, теңге</w:t>
                  </w:r>
                </w:p>
              </w:tc>
              <w:tc>
                <w:tcPr>
                  <w:tcW w:w="790" w:type="dxa"/>
                  <w:hideMark/>
                </w:tcPr>
                <w:p w14:paraId="0A36287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Өнім берушінің жалпы сомасы, теңге</w:t>
                  </w:r>
                </w:p>
              </w:tc>
              <w:tc>
                <w:tcPr>
                  <w:tcW w:w="612" w:type="dxa"/>
                  <w:hideMark/>
                </w:tcPr>
                <w:p w14:paraId="5ABA2A2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Өтінім беру күні мен уақыты</w:t>
                  </w:r>
                </w:p>
              </w:tc>
              <w:tc>
                <w:tcPr>
                  <w:tcW w:w="925" w:type="dxa"/>
                  <w:hideMark/>
                </w:tcPr>
                <w:p w14:paraId="32EFEF5D"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Ескерту: (мәні: ең төменгі бастапқы баға*)</w:t>
                  </w:r>
                </w:p>
              </w:tc>
            </w:tr>
            <w:tr w:rsidR="00E33A7A" w:rsidRPr="00A97529" w14:paraId="4684242D" w14:textId="77777777" w:rsidTr="00E8108A">
              <w:trPr>
                <w:trHeight w:val="309"/>
              </w:trPr>
              <w:tc>
                <w:tcPr>
                  <w:tcW w:w="232" w:type="dxa"/>
                  <w:hideMark/>
                </w:tcPr>
                <w:p w14:paraId="5DD0F739"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1</w:t>
                  </w:r>
                </w:p>
              </w:tc>
              <w:tc>
                <w:tcPr>
                  <w:tcW w:w="714" w:type="dxa"/>
                  <w:hideMark/>
                </w:tcPr>
                <w:p w14:paraId="34A9231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2</w:t>
                  </w:r>
                </w:p>
              </w:tc>
              <w:tc>
                <w:tcPr>
                  <w:tcW w:w="497" w:type="dxa"/>
                  <w:hideMark/>
                </w:tcPr>
                <w:p w14:paraId="57B3297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3</w:t>
                  </w:r>
                </w:p>
              </w:tc>
              <w:tc>
                <w:tcPr>
                  <w:tcW w:w="897" w:type="dxa"/>
                  <w:hideMark/>
                </w:tcPr>
                <w:p w14:paraId="0F4A1EA9"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4</w:t>
                  </w:r>
                </w:p>
              </w:tc>
              <w:tc>
                <w:tcPr>
                  <w:tcW w:w="790" w:type="dxa"/>
                  <w:hideMark/>
                </w:tcPr>
                <w:p w14:paraId="2986F2D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5</w:t>
                  </w:r>
                </w:p>
              </w:tc>
              <w:tc>
                <w:tcPr>
                  <w:tcW w:w="612" w:type="dxa"/>
                  <w:hideMark/>
                </w:tcPr>
                <w:p w14:paraId="391FEE5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6</w:t>
                  </w:r>
                </w:p>
              </w:tc>
              <w:tc>
                <w:tcPr>
                  <w:tcW w:w="925" w:type="dxa"/>
                  <w:hideMark/>
                </w:tcPr>
                <w:p w14:paraId="1907423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7</w:t>
                  </w:r>
                </w:p>
              </w:tc>
            </w:tr>
            <w:tr w:rsidR="00E33A7A" w:rsidRPr="00A97529" w14:paraId="28C4E22D" w14:textId="77777777" w:rsidTr="00E8108A">
              <w:trPr>
                <w:trHeight w:val="97"/>
              </w:trPr>
              <w:tc>
                <w:tcPr>
                  <w:tcW w:w="232" w:type="dxa"/>
                  <w:hideMark/>
                </w:tcPr>
                <w:p w14:paraId="566CB746"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714" w:type="dxa"/>
                  <w:hideMark/>
                </w:tcPr>
                <w:p w14:paraId="23BFEBF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497" w:type="dxa"/>
                  <w:hideMark/>
                </w:tcPr>
                <w:p w14:paraId="14CC666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897" w:type="dxa"/>
                  <w:hideMark/>
                </w:tcPr>
                <w:p w14:paraId="0080768D"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790" w:type="dxa"/>
                  <w:hideMark/>
                </w:tcPr>
                <w:p w14:paraId="5B50B47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612" w:type="dxa"/>
                  <w:hideMark/>
                </w:tcPr>
                <w:p w14:paraId="42294B9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c>
                <w:tcPr>
                  <w:tcW w:w="925" w:type="dxa"/>
                  <w:hideMark/>
                </w:tcPr>
                <w:p w14:paraId="4545FB4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val="kk-KZ" w:eastAsia="ru-RU"/>
                    </w:rPr>
                  </w:pPr>
                </w:p>
              </w:tc>
            </w:tr>
          </w:tbl>
          <w:p w14:paraId="2425B1F7"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xml:space="preserve">* Ең төмен бастапқы баға - кімнің бастапқы бағасы ең төмен болып табылатын және басқа ұсыныстардан </w:t>
            </w:r>
            <w:r w:rsidRPr="00E33A7A">
              <w:rPr>
                <w:rFonts w:ascii="Times New Roman" w:eastAsia="Times New Roman" w:hAnsi="Times New Roman" w:cs="Times New Roman"/>
                <w:spacing w:val="2"/>
                <w:sz w:val="28"/>
                <w:szCs w:val="28"/>
                <w:lang w:val="kk-KZ" w:eastAsia="ru-RU"/>
              </w:rPr>
              <w:lastRenderedPageBreak/>
              <w:t>бұрын келіп түскен аукционға қатысушыға беріледі. Аукциондық сауда саттықтың басталу күні мен уақыты туралы хабарлама осы хаттамаға қоса беріледі. Екіден кем әлеуетті өнім берушіге рұқсат берілген жағдайда аукциондық сауда саттық өткізілмейді.</w:t>
            </w:r>
          </w:p>
          <w:p w14:paraId="55290D7F"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Ескерту:</w:t>
            </w:r>
          </w:p>
          <w:p w14:paraId="22F7A6E4"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Егер тапсырыс берушілер бірнешеу болса көрсетілмейді.</w:t>
            </w:r>
          </w:p>
          <w:p w14:paraId="11CA45EF"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Аббревиатураларды таратып жазу:</w:t>
            </w:r>
          </w:p>
          <w:p w14:paraId="17E991C8"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 бизнес-сәйкестендіру нөмірі;</w:t>
            </w:r>
          </w:p>
          <w:p w14:paraId="768A62B8"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ЖСН – жеке сәйкестендіру нөмірі;</w:t>
            </w:r>
          </w:p>
          <w:p w14:paraId="35FA2E78"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ССН – салық төлеушінің сәйкестендіру нөмірі;</w:t>
            </w:r>
          </w:p>
          <w:p w14:paraId="59D594B9"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ТЕН – төлеушінің есеп нөмірі;</w:t>
            </w:r>
          </w:p>
          <w:p w14:paraId="71B762F5"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pacing w:val="2"/>
                <w:sz w:val="28"/>
                <w:szCs w:val="28"/>
                <w:lang w:val="kk-KZ" w:eastAsia="ru-RU"/>
              </w:rPr>
              <w:t>Т.А.Ә. – тегі, аты, әкесінің аты (</w:t>
            </w:r>
            <w:r w:rsidRPr="00E33A7A">
              <w:rPr>
                <w:rFonts w:ascii="Times New Roman" w:eastAsia="Times New Roman" w:hAnsi="Times New Roman" w:cs="Times New Roman"/>
                <w:sz w:val="28"/>
                <w:szCs w:val="28"/>
                <w:lang w:val="kk-KZ" w:eastAsia="ru-RU"/>
              </w:rPr>
              <w:t>егер ол жеке басты куәландыратын құжатта көрсетілсе</w:t>
            </w:r>
            <w:r w:rsidRPr="00E33A7A">
              <w:rPr>
                <w:rFonts w:ascii="Times New Roman" w:eastAsia="Times New Roman" w:hAnsi="Times New Roman" w:cs="Times New Roman"/>
                <w:spacing w:val="2"/>
                <w:sz w:val="28"/>
                <w:szCs w:val="28"/>
                <w:lang w:val="kk-KZ" w:eastAsia="ru-RU"/>
              </w:rPr>
              <w:t>).</w:t>
            </w:r>
          </w:p>
          <w:bookmarkEnd w:id="51"/>
          <w:p w14:paraId="323FB7D0" w14:textId="6A9D831B" w:rsidR="00373957" w:rsidRPr="00E33A7A" w:rsidRDefault="00373957" w:rsidP="00373957">
            <w:pPr>
              <w:pStyle w:val="3"/>
              <w:spacing w:before="0" w:beforeAutospacing="0" w:after="0" w:afterAutospacing="0"/>
              <w:jc w:val="right"/>
              <w:outlineLvl w:val="2"/>
              <w:rPr>
                <w:bCs w:val="0"/>
                <w:sz w:val="28"/>
                <w:szCs w:val="28"/>
                <w:lang w:val="kk-KZ"/>
              </w:rPr>
            </w:pPr>
          </w:p>
        </w:tc>
        <w:tc>
          <w:tcPr>
            <w:tcW w:w="3265" w:type="dxa"/>
          </w:tcPr>
          <w:p w14:paraId="0C78E30A"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мемлекеттік сатып алуларды сатып алу </w:t>
            </w:r>
            <w:r w:rsidRPr="00E33A7A">
              <w:rPr>
                <w:rFonts w:ascii="Times New Roman" w:hAnsi="Times New Roman" w:cs="Times New Roman"/>
                <w:spacing w:val="2"/>
                <w:sz w:val="28"/>
                <w:szCs w:val="28"/>
                <w:lang w:val="kk-KZ"/>
              </w:rPr>
              <w:lastRenderedPageBreak/>
              <w:t>тәсілдері мен рәсімдерін біріздендіру.</w:t>
            </w:r>
          </w:p>
          <w:p w14:paraId="517B826D"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A97529" w14:paraId="2C4639A8" w14:textId="77777777" w:rsidTr="00AC21C7">
        <w:trPr>
          <w:gridAfter w:val="1"/>
          <w:wAfter w:w="9" w:type="dxa"/>
          <w:trHeight w:val="70"/>
        </w:trPr>
        <w:tc>
          <w:tcPr>
            <w:tcW w:w="846" w:type="dxa"/>
          </w:tcPr>
          <w:p w14:paraId="1941BA7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99BCA31" w14:textId="6B78DA0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13-қосымша</w:t>
            </w:r>
          </w:p>
        </w:tc>
        <w:tc>
          <w:tcPr>
            <w:tcW w:w="4958" w:type="dxa"/>
          </w:tcPr>
          <w:p w14:paraId="58A18D5B" w14:textId="77777777" w:rsidR="00373957" w:rsidRPr="00E33A7A" w:rsidRDefault="00373957" w:rsidP="00373957">
            <w:pPr>
              <w:shd w:val="clear" w:color="auto" w:fill="FFFFFF"/>
              <w:spacing w:line="390" w:lineRule="atLeast"/>
              <w:ind w:left="883"/>
              <w:jc w:val="center"/>
              <w:textAlignment w:val="baseline"/>
              <w:outlineLvl w:val="2"/>
              <w:rPr>
                <w:rFonts w:ascii="Times New Roman" w:hAnsi="Times New Roman" w:cs="Times New Roman"/>
                <w:sz w:val="28"/>
                <w:szCs w:val="28"/>
                <w:shd w:val="clear" w:color="auto" w:fill="FFFFFF"/>
                <w:lang w:val="kk-KZ"/>
              </w:rPr>
            </w:pPr>
            <w:r w:rsidRPr="00E33A7A">
              <w:rPr>
                <w:rFonts w:ascii="Times New Roman" w:hAnsi="Times New Roman" w:cs="Times New Roman"/>
                <w:sz w:val="28"/>
                <w:szCs w:val="28"/>
                <w:shd w:val="clear" w:color="auto" w:fill="FFFFFF"/>
                <w:lang w:val="kk-KZ"/>
              </w:rPr>
              <w:t>Ұлттық әл-ауқат қоры мен</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Ұлттық әл-ауқат қорының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ұйымдарын қоспағанда,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квазимемлекеттік сектордың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жекелеген субъектілерінің сатып</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алуын жүзеге асыру</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қағидаларына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13-қосымша</w:t>
            </w:r>
          </w:p>
          <w:p w14:paraId="48B8CEEC" w14:textId="77777777" w:rsidR="00373957" w:rsidRPr="00E33A7A" w:rsidRDefault="00373957" w:rsidP="00373957">
            <w:pPr>
              <w:shd w:val="clear" w:color="auto" w:fill="FFFFFF"/>
              <w:spacing w:line="390" w:lineRule="atLeast"/>
              <w:ind w:firstLine="458"/>
              <w:jc w:val="center"/>
              <w:textAlignment w:val="baseline"/>
              <w:outlineLvl w:val="2"/>
              <w:rPr>
                <w:rFonts w:ascii="Times New Roman" w:hAnsi="Times New Roman" w:cs="Times New Roman"/>
                <w:sz w:val="28"/>
                <w:szCs w:val="28"/>
                <w:shd w:val="clear" w:color="auto" w:fill="FFFFFF"/>
                <w:lang w:val="kk-KZ"/>
              </w:rPr>
            </w:pPr>
          </w:p>
          <w:p w14:paraId="74E71F07"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b/>
                <w:bCs/>
                <w:sz w:val="28"/>
                <w:szCs w:val="28"/>
                <w:lang w:val="kk-KZ"/>
              </w:rPr>
            </w:pPr>
            <w:r w:rsidRPr="00E33A7A">
              <w:rPr>
                <w:rFonts w:ascii="Times New Roman" w:eastAsia="Times New Roman" w:hAnsi="Times New Roman" w:cs="Times New Roman"/>
                <w:b/>
                <w:bCs/>
                <w:sz w:val="28"/>
                <w:szCs w:val="28"/>
                <w:lang w:val="kk-KZ"/>
              </w:rPr>
              <w:t>Қорытындылар туралы аралық хаттама (аукцион нөмірі) нөмір сатып алу тәсілі мен нөміріне байланысты болуы тиіс</w:t>
            </w:r>
          </w:p>
          <w:p w14:paraId="619E53F1" w14:textId="77777777" w:rsidR="00373957" w:rsidRPr="00E33A7A" w:rsidRDefault="00373957" w:rsidP="00373957">
            <w:pPr>
              <w:shd w:val="clear" w:color="auto" w:fill="FFFFFF"/>
              <w:spacing w:line="390" w:lineRule="atLeast"/>
              <w:ind w:firstLine="458"/>
              <w:jc w:val="center"/>
              <w:textAlignment w:val="baseline"/>
              <w:outlineLvl w:val="2"/>
              <w:rPr>
                <w:rFonts w:ascii="Times New Roman" w:eastAsia="Times New Roman" w:hAnsi="Times New Roman" w:cs="Times New Roman"/>
                <w:sz w:val="28"/>
                <w:szCs w:val="28"/>
                <w:lang w:val="kk-KZ"/>
              </w:rPr>
            </w:pPr>
          </w:p>
          <w:p w14:paraId="12071CE5" w14:textId="77777777" w:rsidR="00373957" w:rsidRPr="00E33A7A" w:rsidRDefault="00373957" w:rsidP="00373957">
            <w:pPr>
              <w:pStyle w:val="a4"/>
              <w:shd w:val="clear" w:color="auto" w:fill="FFFFFF"/>
              <w:spacing w:before="0" w:beforeAutospacing="0" w:after="0" w:afterAutospacing="0" w:line="285" w:lineRule="atLeast"/>
              <w:textAlignment w:val="baseline"/>
              <w:rPr>
                <w:spacing w:val="2"/>
                <w:sz w:val="28"/>
                <w:szCs w:val="28"/>
              </w:rPr>
            </w:pPr>
            <w:r w:rsidRPr="00E33A7A">
              <w:rPr>
                <w:spacing w:val="2"/>
                <w:sz w:val="28"/>
                <w:szCs w:val="28"/>
              </w:rPr>
              <w:t>Күні мен уақыты</w:t>
            </w:r>
          </w:p>
          <w:p w14:paraId="35EC3696" w14:textId="77777777" w:rsidR="00373957" w:rsidRPr="00E33A7A" w:rsidRDefault="00373957" w:rsidP="00373957">
            <w:pPr>
              <w:pStyle w:val="a4"/>
              <w:shd w:val="clear" w:color="auto" w:fill="FFFFFF"/>
              <w:spacing w:before="0" w:beforeAutospacing="0" w:after="0" w:afterAutospacing="0" w:line="285" w:lineRule="atLeast"/>
              <w:textAlignment w:val="baseline"/>
              <w:rPr>
                <w:spacing w:val="2"/>
                <w:sz w:val="28"/>
                <w:szCs w:val="28"/>
              </w:rPr>
            </w:pPr>
            <w:r w:rsidRPr="00E33A7A">
              <w:rPr>
                <w:spacing w:val="2"/>
                <w:sz w:val="28"/>
                <w:szCs w:val="28"/>
              </w:rPr>
              <w:t>Тапсырыс беруші*__________________</w:t>
            </w:r>
          </w:p>
          <w:p w14:paraId="41F6F794" w14:textId="77777777" w:rsidR="00373957" w:rsidRPr="00E33A7A" w:rsidRDefault="00373957" w:rsidP="00373957">
            <w:pPr>
              <w:pStyle w:val="a4"/>
              <w:shd w:val="clear" w:color="auto" w:fill="FFFFFF"/>
              <w:spacing w:before="0" w:beforeAutospacing="0" w:after="0" w:afterAutospacing="0" w:line="285" w:lineRule="atLeast"/>
              <w:textAlignment w:val="baseline"/>
              <w:rPr>
                <w:spacing w:val="2"/>
                <w:sz w:val="28"/>
                <w:szCs w:val="28"/>
              </w:rPr>
            </w:pPr>
            <w:r w:rsidRPr="00E33A7A">
              <w:rPr>
                <w:spacing w:val="2"/>
                <w:sz w:val="28"/>
                <w:szCs w:val="28"/>
              </w:rPr>
              <w:t>Аукцион № _____________________</w:t>
            </w:r>
          </w:p>
          <w:p w14:paraId="3A84AF80" w14:textId="77777777" w:rsidR="00373957" w:rsidRPr="00E33A7A" w:rsidRDefault="00373957" w:rsidP="00373957">
            <w:pPr>
              <w:pStyle w:val="a4"/>
              <w:shd w:val="clear" w:color="auto" w:fill="FFFFFF"/>
              <w:spacing w:before="0" w:beforeAutospacing="0" w:after="0" w:afterAutospacing="0" w:line="285" w:lineRule="atLeast"/>
              <w:textAlignment w:val="baseline"/>
              <w:rPr>
                <w:spacing w:val="2"/>
                <w:sz w:val="28"/>
                <w:szCs w:val="28"/>
              </w:rPr>
            </w:pPr>
            <w:r w:rsidRPr="00E33A7A">
              <w:rPr>
                <w:spacing w:val="2"/>
                <w:sz w:val="28"/>
                <w:szCs w:val="28"/>
              </w:rPr>
              <w:t>Аукцион атауы ______________________________________</w:t>
            </w:r>
          </w:p>
          <w:p w14:paraId="0F4D86F6" w14:textId="77777777" w:rsidR="00373957" w:rsidRPr="00E33A7A" w:rsidRDefault="00373957" w:rsidP="00373957">
            <w:pPr>
              <w:pStyle w:val="a4"/>
              <w:shd w:val="clear" w:color="auto" w:fill="FFFFFF"/>
              <w:spacing w:before="0" w:beforeAutospacing="0" w:after="0" w:afterAutospacing="0" w:line="285" w:lineRule="atLeast"/>
              <w:textAlignment w:val="baseline"/>
              <w:rPr>
                <w:spacing w:val="2"/>
                <w:sz w:val="28"/>
                <w:szCs w:val="28"/>
              </w:rPr>
            </w:pPr>
            <w:r w:rsidRPr="00E33A7A">
              <w:rPr>
                <w:spacing w:val="2"/>
                <w:sz w:val="28"/>
                <w:szCs w:val="28"/>
              </w:rPr>
              <w:t>Ұйымдастырушының атауы _____________________________________</w:t>
            </w:r>
          </w:p>
          <w:p w14:paraId="2C3F4D75" w14:textId="77777777" w:rsidR="00373957" w:rsidRPr="00E33A7A" w:rsidRDefault="00373957" w:rsidP="00373957">
            <w:pPr>
              <w:pStyle w:val="a4"/>
              <w:shd w:val="clear" w:color="auto" w:fill="FFFFFF"/>
              <w:spacing w:before="0" w:beforeAutospacing="0" w:after="0" w:afterAutospacing="0" w:line="285" w:lineRule="atLeast"/>
              <w:textAlignment w:val="baseline"/>
              <w:rPr>
                <w:spacing w:val="2"/>
                <w:sz w:val="28"/>
                <w:szCs w:val="28"/>
              </w:rPr>
            </w:pPr>
            <w:r w:rsidRPr="00E33A7A">
              <w:rPr>
                <w:spacing w:val="2"/>
                <w:sz w:val="28"/>
                <w:szCs w:val="28"/>
              </w:rPr>
              <w:t>Ұйымдастырушының мекенжайы __________________________________</w:t>
            </w:r>
          </w:p>
          <w:p w14:paraId="138B3CED" w14:textId="77777777" w:rsidR="00373957" w:rsidRPr="00E33A7A" w:rsidRDefault="00373957" w:rsidP="00373957">
            <w:pPr>
              <w:pStyle w:val="a4"/>
              <w:shd w:val="clear" w:color="auto" w:fill="FFFFFF"/>
              <w:spacing w:before="0" w:beforeAutospacing="0" w:after="0" w:afterAutospacing="0" w:line="285" w:lineRule="atLeast"/>
              <w:ind w:firstLine="458"/>
              <w:textAlignment w:val="baseline"/>
              <w:rPr>
                <w:spacing w:val="2"/>
                <w:sz w:val="28"/>
                <w:szCs w:val="28"/>
              </w:rPr>
            </w:pPr>
          </w:p>
          <w:p w14:paraId="5FAD0525" w14:textId="3675AAB6"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Аукциондық комиссияның құрамы:</w:t>
            </w:r>
          </w:p>
          <w:tbl>
            <w:tblPr>
              <w:tblStyle w:val="a3"/>
              <w:tblW w:w="4584" w:type="dxa"/>
              <w:tblLayout w:type="fixed"/>
              <w:tblLook w:val="04A0" w:firstRow="1" w:lastRow="0" w:firstColumn="1" w:lastColumn="0" w:noHBand="0" w:noVBand="1"/>
            </w:tblPr>
            <w:tblGrid>
              <w:gridCol w:w="236"/>
              <w:gridCol w:w="878"/>
              <w:gridCol w:w="1735"/>
              <w:gridCol w:w="1735"/>
            </w:tblGrid>
            <w:tr w:rsidR="00E33A7A" w:rsidRPr="00E33A7A" w14:paraId="3075B522" w14:textId="77777777" w:rsidTr="00F32DCC">
              <w:trPr>
                <w:trHeight w:val="1482"/>
              </w:trPr>
              <w:tc>
                <w:tcPr>
                  <w:tcW w:w="213" w:type="dxa"/>
                  <w:hideMark/>
                </w:tcPr>
                <w:p w14:paraId="0BAB4D5D"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w:t>
                  </w:r>
                </w:p>
              </w:tc>
              <w:tc>
                <w:tcPr>
                  <w:tcW w:w="883" w:type="dxa"/>
                  <w:hideMark/>
                </w:tcPr>
                <w:p w14:paraId="45C391FF"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Т. А. Ә.</w:t>
                  </w:r>
                </w:p>
              </w:tc>
              <w:tc>
                <w:tcPr>
                  <w:tcW w:w="1744" w:type="dxa"/>
                  <w:hideMark/>
                </w:tcPr>
                <w:p w14:paraId="7AC4B9BA"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ұйымдағы лауазымы</w:t>
                  </w:r>
                </w:p>
              </w:tc>
              <w:tc>
                <w:tcPr>
                  <w:tcW w:w="1744" w:type="dxa"/>
                  <w:hideMark/>
                </w:tcPr>
                <w:p w14:paraId="68160975"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комиссиядағы рөлі</w:t>
                  </w:r>
                </w:p>
              </w:tc>
            </w:tr>
            <w:tr w:rsidR="00E33A7A" w:rsidRPr="00E33A7A" w14:paraId="06E9FC43" w14:textId="77777777" w:rsidTr="00F32DCC">
              <w:trPr>
                <w:trHeight w:val="1065"/>
              </w:trPr>
              <w:tc>
                <w:tcPr>
                  <w:tcW w:w="213" w:type="dxa"/>
                  <w:hideMark/>
                </w:tcPr>
                <w:p w14:paraId="2EB294D9"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883" w:type="dxa"/>
                  <w:hideMark/>
                </w:tcPr>
                <w:p w14:paraId="140504DA"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744" w:type="dxa"/>
                  <w:hideMark/>
                </w:tcPr>
                <w:p w14:paraId="1F97E5A1"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744" w:type="dxa"/>
                  <w:hideMark/>
                </w:tcPr>
                <w:p w14:paraId="21512170"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p w14:paraId="407C9842"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r>
          </w:tbl>
          <w:p w14:paraId="597F5979"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w:t>
            </w:r>
          </w:p>
          <w:p w14:paraId="05986D93"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Жалпы сомасы көрсетілген сатып алынатын тауарлардың тізбесі __________</w:t>
            </w:r>
          </w:p>
          <w:tbl>
            <w:tblPr>
              <w:tblStyle w:val="a3"/>
              <w:tblW w:w="4705" w:type="dxa"/>
              <w:tblLayout w:type="fixed"/>
              <w:tblLook w:val="04A0" w:firstRow="1" w:lastRow="0" w:firstColumn="1" w:lastColumn="0" w:noHBand="0" w:noVBand="1"/>
            </w:tblPr>
            <w:tblGrid>
              <w:gridCol w:w="396"/>
              <w:gridCol w:w="568"/>
              <w:gridCol w:w="911"/>
              <w:gridCol w:w="236"/>
              <w:gridCol w:w="1039"/>
              <w:gridCol w:w="1555"/>
            </w:tblGrid>
            <w:tr w:rsidR="00E33A7A" w:rsidRPr="00E33A7A" w14:paraId="79E1249C" w14:textId="77777777" w:rsidTr="00F32DCC">
              <w:trPr>
                <w:trHeight w:val="690"/>
              </w:trPr>
              <w:tc>
                <w:tcPr>
                  <w:tcW w:w="397" w:type="dxa"/>
                  <w:hideMark/>
                </w:tcPr>
                <w:p w14:paraId="43B0421F"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Лот</w:t>
                  </w:r>
                  <w:r w:rsidRPr="00E33A7A">
                    <w:rPr>
                      <w:rFonts w:ascii="Times New Roman" w:eastAsia="Times New Roman" w:hAnsi="Times New Roman" w:cs="Times New Roman"/>
                      <w:spacing w:val="2"/>
                      <w:sz w:val="28"/>
                      <w:szCs w:val="28"/>
                    </w:rPr>
                    <w:lastRenderedPageBreak/>
                    <w:t>тың №</w:t>
                  </w:r>
                </w:p>
              </w:tc>
              <w:tc>
                <w:tcPr>
                  <w:tcW w:w="569" w:type="dxa"/>
                  <w:hideMark/>
                </w:tcPr>
                <w:p w14:paraId="5BE56F0F"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lastRenderedPageBreak/>
                    <w:t xml:space="preserve">Лоттың </w:t>
                  </w:r>
                  <w:r w:rsidRPr="00E33A7A">
                    <w:rPr>
                      <w:rFonts w:ascii="Times New Roman" w:eastAsia="Times New Roman" w:hAnsi="Times New Roman" w:cs="Times New Roman"/>
                      <w:spacing w:val="2"/>
                      <w:sz w:val="28"/>
                      <w:szCs w:val="28"/>
                    </w:rPr>
                    <w:lastRenderedPageBreak/>
                    <w:t>атауы</w:t>
                  </w:r>
                </w:p>
              </w:tc>
              <w:tc>
                <w:tcPr>
                  <w:tcW w:w="913" w:type="dxa"/>
                  <w:hideMark/>
                </w:tcPr>
                <w:p w14:paraId="0BE27D73"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lastRenderedPageBreak/>
                    <w:t>тауардың сипат</w:t>
                  </w:r>
                  <w:r w:rsidRPr="00E33A7A">
                    <w:rPr>
                      <w:rFonts w:ascii="Times New Roman" w:eastAsia="Times New Roman" w:hAnsi="Times New Roman" w:cs="Times New Roman"/>
                      <w:spacing w:val="2"/>
                      <w:sz w:val="28"/>
                      <w:szCs w:val="28"/>
                    </w:rPr>
                    <w:lastRenderedPageBreak/>
                    <w:t>тамасы</w:t>
                  </w:r>
                </w:p>
              </w:tc>
              <w:tc>
                <w:tcPr>
                  <w:tcW w:w="225" w:type="dxa"/>
                  <w:hideMark/>
                </w:tcPr>
                <w:p w14:paraId="0AF366F1" w14:textId="77777777" w:rsidR="00373957" w:rsidRPr="00E33A7A" w:rsidRDefault="00373957" w:rsidP="00645DA9">
                  <w:pPr>
                    <w:framePr w:hSpace="180" w:wrap="around" w:vAnchor="text" w:hAnchor="page" w:x="491" w:y="263"/>
                    <w:spacing w:line="285" w:lineRule="atLeast"/>
                    <w:ind w:firstLine="458"/>
                    <w:jc w:val="center"/>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lastRenderedPageBreak/>
                    <w:t>са</w:t>
                  </w:r>
                  <w:r w:rsidRPr="00E33A7A">
                    <w:rPr>
                      <w:rFonts w:ascii="Times New Roman" w:eastAsia="Times New Roman" w:hAnsi="Times New Roman" w:cs="Times New Roman"/>
                      <w:spacing w:val="2"/>
                      <w:sz w:val="28"/>
                      <w:szCs w:val="28"/>
                    </w:rPr>
                    <w:lastRenderedPageBreak/>
                    <w:t>ны</w:t>
                  </w:r>
                </w:p>
              </w:tc>
              <w:tc>
                <w:tcPr>
                  <w:tcW w:w="1042" w:type="dxa"/>
                  <w:hideMark/>
                </w:tcPr>
                <w:p w14:paraId="36C0EDF0"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lastRenderedPageBreak/>
                    <w:t xml:space="preserve">бірлік үшін </w:t>
                  </w:r>
                  <w:r w:rsidRPr="00E33A7A">
                    <w:rPr>
                      <w:rFonts w:ascii="Times New Roman" w:eastAsia="Times New Roman" w:hAnsi="Times New Roman" w:cs="Times New Roman"/>
                      <w:spacing w:val="2"/>
                      <w:sz w:val="28"/>
                      <w:szCs w:val="28"/>
                    </w:rPr>
                    <w:lastRenderedPageBreak/>
                    <w:t>баға, теңге</w:t>
                  </w:r>
                </w:p>
              </w:tc>
              <w:tc>
                <w:tcPr>
                  <w:tcW w:w="1559" w:type="dxa"/>
                  <w:hideMark/>
                </w:tcPr>
                <w:p w14:paraId="2274E77B"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lastRenderedPageBreak/>
                    <w:t xml:space="preserve">сатып алу үшін бөлінген </w:t>
                  </w:r>
                  <w:r w:rsidRPr="00E33A7A">
                    <w:rPr>
                      <w:rFonts w:ascii="Times New Roman" w:eastAsia="Times New Roman" w:hAnsi="Times New Roman" w:cs="Times New Roman"/>
                      <w:spacing w:val="2"/>
                      <w:sz w:val="28"/>
                      <w:szCs w:val="28"/>
                    </w:rPr>
                    <w:lastRenderedPageBreak/>
                    <w:t>сома, теңге</w:t>
                  </w:r>
                </w:p>
              </w:tc>
            </w:tr>
            <w:tr w:rsidR="00E33A7A" w:rsidRPr="00E33A7A" w14:paraId="46995A3C" w14:textId="77777777" w:rsidTr="00F32DCC">
              <w:trPr>
                <w:trHeight w:val="460"/>
              </w:trPr>
              <w:tc>
                <w:tcPr>
                  <w:tcW w:w="397" w:type="dxa"/>
                  <w:hideMark/>
                </w:tcPr>
                <w:p w14:paraId="4D466716"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569" w:type="dxa"/>
                  <w:hideMark/>
                </w:tcPr>
                <w:p w14:paraId="20ED9EEC"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913" w:type="dxa"/>
                  <w:hideMark/>
                </w:tcPr>
                <w:p w14:paraId="56F674BD"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225" w:type="dxa"/>
                  <w:hideMark/>
                </w:tcPr>
                <w:p w14:paraId="47E9488E"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042" w:type="dxa"/>
                  <w:hideMark/>
                </w:tcPr>
                <w:p w14:paraId="5B915DE1"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559" w:type="dxa"/>
                  <w:hideMark/>
                </w:tcPr>
                <w:p w14:paraId="72CB68F6"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p w14:paraId="0086989C"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r>
          </w:tbl>
          <w:p w14:paraId="0427872B"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w:t>
            </w:r>
          </w:p>
          <w:p w14:paraId="7B79339D"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Аукционға қатысуға ұсынылған өтінімдер туралы ақпарат (өтінімдер саны):</w:t>
            </w:r>
          </w:p>
          <w:tbl>
            <w:tblPr>
              <w:tblStyle w:val="a3"/>
              <w:tblW w:w="4646" w:type="dxa"/>
              <w:tblLayout w:type="fixed"/>
              <w:tblLook w:val="04A0" w:firstRow="1" w:lastRow="0" w:firstColumn="1" w:lastColumn="0" w:noHBand="0" w:noVBand="1"/>
            </w:tblPr>
            <w:tblGrid>
              <w:gridCol w:w="236"/>
              <w:gridCol w:w="1631"/>
              <w:gridCol w:w="1094"/>
              <w:gridCol w:w="1685"/>
            </w:tblGrid>
            <w:tr w:rsidR="00E33A7A" w:rsidRPr="00E33A7A" w14:paraId="7236DAD8" w14:textId="77777777" w:rsidTr="00F32DCC">
              <w:trPr>
                <w:trHeight w:val="538"/>
              </w:trPr>
              <w:tc>
                <w:tcPr>
                  <w:tcW w:w="124" w:type="dxa"/>
                  <w:hideMark/>
                </w:tcPr>
                <w:p w14:paraId="73BE1AAC"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w:t>
                  </w:r>
                </w:p>
              </w:tc>
              <w:tc>
                <w:tcPr>
                  <w:tcW w:w="1673" w:type="dxa"/>
                  <w:hideMark/>
                </w:tcPr>
                <w:p w14:paraId="5F123670"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Әлеуетті өнім берушінің атауы</w:t>
                  </w:r>
                </w:p>
              </w:tc>
              <w:tc>
                <w:tcPr>
                  <w:tcW w:w="1120" w:type="dxa"/>
                  <w:hideMark/>
                </w:tcPr>
                <w:p w14:paraId="58BF4D90"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БСН (ЖСН)/ССН / ТЕН</w:t>
                  </w:r>
                </w:p>
              </w:tc>
              <w:tc>
                <w:tcPr>
                  <w:tcW w:w="1729" w:type="dxa"/>
                  <w:hideMark/>
                </w:tcPr>
                <w:p w14:paraId="3E0F7636"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өтінімді ұсыну күні мен уақыты</w:t>
                  </w:r>
                </w:p>
              </w:tc>
            </w:tr>
            <w:tr w:rsidR="00E33A7A" w:rsidRPr="00E33A7A" w14:paraId="011920E4" w14:textId="77777777" w:rsidTr="00F32DCC">
              <w:trPr>
                <w:trHeight w:val="358"/>
              </w:trPr>
              <w:tc>
                <w:tcPr>
                  <w:tcW w:w="124" w:type="dxa"/>
                  <w:hideMark/>
                </w:tcPr>
                <w:p w14:paraId="3D767985"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673" w:type="dxa"/>
                  <w:hideMark/>
                </w:tcPr>
                <w:p w14:paraId="0520B046"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120" w:type="dxa"/>
                  <w:hideMark/>
                </w:tcPr>
                <w:p w14:paraId="52170F72"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729" w:type="dxa"/>
                  <w:hideMark/>
                </w:tcPr>
                <w:p w14:paraId="59B87416"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p w14:paraId="144A4A82"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r>
          </w:tbl>
          <w:p w14:paraId="3C0F7F21"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     </w:t>
            </w:r>
          </w:p>
          <w:p w14:paraId="398CE696" w14:textId="6F5B28E0"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Аукциондық комиссияның сұрау салулары туралы мәліметтер (сұрау салулар жүзеге асырылған жағдайда толтырылады)</w:t>
            </w:r>
          </w:p>
          <w:tbl>
            <w:tblPr>
              <w:tblStyle w:val="a3"/>
              <w:tblW w:w="4705" w:type="dxa"/>
              <w:tblLayout w:type="fixed"/>
              <w:tblLook w:val="04A0" w:firstRow="1" w:lastRow="0" w:firstColumn="1" w:lastColumn="0" w:noHBand="0" w:noVBand="1"/>
            </w:tblPr>
            <w:tblGrid>
              <w:gridCol w:w="236"/>
              <w:gridCol w:w="1475"/>
              <w:gridCol w:w="877"/>
              <w:gridCol w:w="1107"/>
              <w:gridCol w:w="1010"/>
            </w:tblGrid>
            <w:tr w:rsidR="00E33A7A" w:rsidRPr="00E33A7A" w14:paraId="32FA06A5" w14:textId="77777777" w:rsidTr="00F32DCC">
              <w:trPr>
                <w:trHeight w:val="1130"/>
              </w:trPr>
              <w:tc>
                <w:tcPr>
                  <w:tcW w:w="96" w:type="dxa"/>
                  <w:hideMark/>
                </w:tcPr>
                <w:p w14:paraId="6D76E660" w14:textId="77777777" w:rsidR="00373957" w:rsidRPr="00E33A7A" w:rsidRDefault="00373957" w:rsidP="00645DA9">
                  <w:pPr>
                    <w:framePr w:hSpace="180" w:wrap="around" w:vAnchor="text" w:hAnchor="page" w:x="491" w:y="263"/>
                    <w:spacing w:line="285" w:lineRule="atLeast"/>
                    <w:ind w:firstLine="458"/>
                    <w:jc w:val="center"/>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w:t>
                  </w:r>
                </w:p>
              </w:tc>
              <w:tc>
                <w:tcPr>
                  <w:tcW w:w="1524" w:type="dxa"/>
                  <w:hideMark/>
                </w:tcPr>
                <w:p w14:paraId="0570E192"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Сұрау салу жіберілген ұйымның/тұлғаның атауы</w:t>
                  </w:r>
                </w:p>
              </w:tc>
              <w:tc>
                <w:tcPr>
                  <w:tcW w:w="902" w:type="dxa"/>
                  <w:hideMark/>
                </w:tcPr>
                <w:p w14:paraId="568A58B5"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сұрау салу жіберілген күн</w:t>
                  </w:r>
                </w:p>
              </w:tc>
              <w:tc>
                <w:tcPr>
                  <w:tcW w:w="1142" w:type="dxa"/>
                  <w:hideMark/>
                </w:tcPr>
                <w:p w14:paraId="1479FA36"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сұрау салудың қысқаша сипаттамасы</w:t>
                  </w:r>
                </w:p>
              </w:tc>
              <w:tc>
                <w:tcPr>
                  <w:tcW w:w="1041" w:type="dxa"/>
                  <w:hideMark/>
                </w:tcPr>
                <w:p w14:paraId="2680B705"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сұрау салуға жауап берілген күн</w:t>
                  </w:r>
                </w:p>
              </w:tc>
            </w:tr>
            <w:tr w:rsidR="00E33A7A" w:rsidRPr="00E33A7A" w14:paraId="1C606692" w14:textId="77777777" w:rsidTr="00F32DCC">
              <w:trPr>
                <w:trHeight w:val="529"/>
              </w:trPr>
              <w:tc>
                <w:tcPr>
                  <w:tcW w:w="96" w:type="dxa"/>
                  <w:hideMark/>
                </w:tcPr>
                <w:p w14:paraId="3CDDBAE3"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524" w:type="dxa"/>
                  <w:hideMark/>
                </w:tcPr>
                <w:p w14:paraId="2157733A"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902" w:type="dxa"/>
                  <w:hideMark/>
                </w:tcPr>
                <w:p w14:paraId="32EC4CF7"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142" w:type="dxa"/>
                  <w:hideMark/>
                </w:tcPr>
                <w:p w14:paraId="2E5171DA"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1041" w:type="dxa"/>
                  <w:hideMark/>
                </w:tcPr>
                <w:p w14:paraId="05899509"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p w14:paraId="0A272FC6"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r>
          </w:tbl>
          <w:p w14:paraId="394BA5E3" w14:textId="69E73B45"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xml:space="preserve">Біліктілік талаптарына және аукциондық құжаттаманың </w:t>
            </w:r>
            <w:r w:rsidRPr="00E33A7A">
              <w:rPr>
                <w:rFonts w:ascii="Times New Roman" w:eastAsia="Times New Roman" w:hAnsi="Times New Roman" w:cs="Times New Roman"/>
                <w:b/>
                <w:bCs/>
                <w:spacing w:val="2"/>
                <w:sz w:val="28"/>
                <w:szCs w:val="28"/>
              </w:rPr>
              <w:lastRenderedPageBreak/>
              <w:t>талаптарына сәйкес емес деп танылған әлеуетті өнім беруші туралы мәліметтер:</w:t>
            </w:r>
          </w:p>
          <w:tbl>
            <w:tblPr>
              <w:tblStyle w:val="a3"/>
              <w:tblW w:w="4586" w:type="dxa"/>
              <w:tblLayout w:type="fixed"/>
              <w:tblLook w:val="04A0" w:firstRow="1" w:lastRow="0" w:firstColumn="1" w:lastColumn="0" w:noHBand="0" w:noVBand="1"/>
            </w:tblPr>
            <w:tblGrid>
              <w:gridCol w:w="236"/>
              <w:gridCol w:w="529"/>
              <w:gridCol w:w="611"/>
              <w:gridCol w:w="588"/>
              <w:gridCol w:w="2622"/>
            </w:tblGrid>
            <w:tr w:rsidR="00E33A7A" w:rsidRPr="00E33A7A" w14:paraId="42D4A14E" w14:textId="77777777" w:rsidTr="00F32DCC">
              <w:trPr>
                <w:trHeight w:val="1452"/>
              </w:trPr>
              <w:tc>
                <w:tcPr>
                  <w:tcW w:w="165" w:type="dxa"/>
                  <w:hideMark/>
                </w:tcPr>
                <w:p w14:paraId="2627CDCF"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р / с №</w:t>
                  </w:r>
                </w:p>
              </w:tc>
              <w:tc>
                <w:tcPr>
                  <w:tcW w:w="4421" w:type="dxa"/>
                  <w:gridSpan w:val="4"/>
                  <w:hideMark/>
                </w:tcPr>
                <w:p w14:paraId="600F3798"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әлеуетті өнім берушінің атауы (әлеуетті өнім берушілердің тізбесі), БСН (ЖСН) / ССН / ТЕН</w:t>
                  </w:r>
                </w:p>
              </w:tc>
            </w:tr>
            <w:tr w:rsidR="00E33A7A" w:rsidRPr="00E33A7A" w14:paraId="242C108B" w14:textId="77777777" w:rsidTr="00F32DCC">
              <w:trPr>
                <w:trHeight w:val="1471"/>
              </w:trPr>
              <w:tc>
                <w:tcPr>
                  <w:tcW w:w="165" w:type="dxa"/>
                  <w:hideMark/>
                </w:tcPr>
                <w:p w14:paraId="723CF411"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535" w:type="dxa"/>
                  <w:hideMark/>
                </w:tcPr>
                <w:p w14:paraId="276C1C00"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Комиссия мүшесінің</w:t>
                  </w:r>
                  <w:r w:rsidRPr="00E33A7A">
                    <w:rPr>
                      <w:rFonts w:ascii="Times New Roman" w:eastAsia="Times New Roman" w:hAnsi="Times New Roman" w:cs="Times New Roman"/>
                      <w:spacing w:val="2"/>
                      <w:sz w:val="28"/>
                      <w:szCs w:val="28"/>
                    </w:rPr>
                    <w:br/>
                    <w:t>Т. А. Ә</w:t>
                  </w:r>
                </w:p>
              </w:tc>
              <w:tc>
                <w:tcPr>
                  <w:tcW w:w="619" w:type="dxa"/>
                  <w:hideMark/>
                </w:tcPr>
                <w:p w14:paraId="797AEE29"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комиссия мүшесінің шешімі</w:t>
                  </w:r>
                </w:p>
              </w:tc>
              <w:tc>
                <w:tcPr>
                  <w:tcW w:w="595" w:type="dxa"/>
                  <w:hideMark/>
                </w:tcPr>
                <w:p w14:paraId="7C0F83A4"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қабылданбау себебі</w:t>
                  </w:r>
                </w:p>
              </w:tc>
              <w:tc>
                <w:tcPr>
                  <w:tcW w:w="2670" w:type="dxa"/>
                  <w:hideMark/>
                </w:tcPr>
                <w:p w14:paraId="7A3A2861" w14:textId="77777777" w:rsidR="00373957" w:rsidRPr="00E33A7A" w:rsidRDefault="00373957" w:rsidP="00645DA9">
                  <w:pPr>
                    <w:framePr w:hSpace="180" w:wrap="around" w:vAnchor="text" w:hAnchor="page" w:x="491" w:y="263"/>
                    <w:spacing w:line="285" w:lineRule="atLeast"/>
                    <w:textAlignment w:val="baseline"/>
                    <w:rPr>
                      <w:rFonts w:ascii="Times New Roman" w:eastAsia="Times New Roman" w:hAnsi="Times New Roman" w:cs="Times New Roman"/>
                      <w:spacing w:val="2"/>
                      <w:sz w:val="28"/>
                      <w:szCs w:val="28"/>
                    </w:rPr>
                  </w:pPr>
                  <w:r w:rsidRPr="00E33A7A">
                    <w:rPr>
                      <w:rFonts w:ascii="Times New Roman" w:eastAsia="Times New Roman" w:hAnsi="Times New Roman" w:cs="Times New Roman"/>
                      <w:spacing w:val="2"/>
                      <w:sz w:val="28"/>
                      <w:szCs w:val="28"/>
                    </w:rPr>
                    <w:t>біліктілік талаптарына және аукциондық құжаттама талаптарына олардың сәйкес еместігін растайтын мәліметтер мен құжаттарды көрсете отырып, қабылданбау себептерінің егжей-тегжейлі сипаттамасы</w:t>
                  </w:r>
                </w:p>
              </w:tc>
            </w:tr>
            <w:tr w:rsidR="00E33A7A" w:rsidRPr="00E33A7A" w14:paraId="32C81FC1" w14:textId="77777777" w:rsidTr="00F32DCC">
              <w:trPr>
                <w:trHeight w:val="425"/>
              </w:trPr>
              <w:tc>
                <w:tcPr>
                  <w:tcW w:w="165" w:type="dxa"/>
                  <w:hideMark/>
                </w:tcPr>
                <w:p w14:paraId="49836F59"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535" w:type="dxa"/>
                  <w:hideMark/>
                </w:tcPr>
                <w:p w14:paraId="525394C7"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619" w:type="dxa"/>
                  <w:hideMark/>
                </w:tcPr>
                <w:p w14:paraId="6B7F8243"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595" w:type="dxa"/>
                  <w:hideMark/>
                </w:tcPr>
                <w:p w14:paraId="15B53ABB"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c>
                <w:tcPr>
                  <w:tcW w:w="2670" w:type="dxa"/>
                  <w:hideMark/>
                </w:tcPr>
                <w:p w14:paraId="649ACB1C"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p w14:paraId="216ECD56" w14:textId="77777777" w:rsidR="00373957" w:rsidRPr="00E33A7A" w:rsidRDefault="00373957" w:rsidP="00645DA9">
                  <w:pPr>
                    <w:framePr w:hSpace="180" w:wrap="around" w:vAnchor="text" w:hAnchor="page" w:x="491" w:y="263"/>
                    <w:ind w:firstLine="458"/>
                    <w:rPr>
                      <w:rFonts w:ascii="Times New Roman" w:eastAsia="Times New Roman" w:hAnsi="Times New Roman" w:cs="Times New Roman"/>
                      <w:sz w:val="28"/>
                      <w:szCs w:val="28"/>
                    </w:rPr>
                  </w:pPr>
                </w:p>
              </w:tc>
            </w:tr>
          </w:tbl>
          <w:p w14:paraId="4276FBD7"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spacing w:val="2"/>
                <w:sz w:val="28"/>
                <w:szCs w:val="28"/>
              </w:rPr>
              <w:t>      ____________________________________</w:t>
            </w:r>
            <w:r w:rsidRPr="00E33A7A">
              <w:rPr>
                <w:rFonts w:ascii="Times New Roman" w:eastAsia="Times New Roman" w:hAnsi="Times New Roman" w:cs="Times New Roman"/>
                <w:b/>
                <w:bCs/>
                <w:spacing w:val="2"/>
                <w:sz w:val="28"/>
                <w:szCs w:val="28"/>
              </w:rPr>
              <w:t xml:space="preserve">____________________ үш мәтіндік мәннен тұратын анықтамалық: (біліктілік талаптарына сәйкес келмеуі, аукциондық құжаттама талаптарына сәйкес келмеуі, </w:t>
            </w:r>
            <w:r w:rsidRPr="00E33A7A">
              <w:rPr>
                <w:rFonts w:ascii="Times New Roman" w:eastAsia="Times New Roman" w:hAnsi="Times New Roman" w:cs="Times New Roman"/>
                <w:b/>
                <w:bCs/>
                <w:spacing w:val="2"/>
                <w:sz w:val="28"/>
                <w:szCs w:val="28"/>
              </w:rPr>
              <w:lastRenderedPageBreak/>
              <w:t>Заңның 7-бабының талаптарын бұзу)</w:t>
            </w:r>
          </w:p>
          <w:p w14:paraId="69A840F1"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Аукциондық комиссияның шешімі:</w:t>
            </w:r>
          </w:p>
          <w:p w14:paraId="76D05595"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Әлеуетті өнім берушіні тану ________________________ біліктілік талаптарына және аукциондық құжаттаманың талаптарына сәйкес келмейді.</w:t>
            </w:r>
          </w:p>
          <w:p w14:paraId="317034E2"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Аббревиатуралардың толық жазылуы:</w:t>
            </w:r>
          </w:p>
          <w:p w14:paraId="38A99067"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БСН – бизнес-сәйкестендіру нөмірі;</w:t>
            </w:r>
          </w:p>
          <w:p w14:paraId="5C159223"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ЖСН – жеке сәйкестендіру нөмірі;</w:t>
            </w:r>
          </w:p>
          <w:p w14:paraId="429436EF"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ССН – cалық төлеушінің сәйкестендіру нөмірі;</w:t>
            </w:r>
          </w:p>
          <w:p w14:paraId="4B0C5015"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ТЕН – төлеушінің есептік нөмірі;</w:t>
            </w:r>
          </w:p>
          <w:p w14:paraId="326906A1"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Т.А.Ә. – тегі, аты, әкесінің аты (бар болса);</w:t>
            </w:r>
          </w:p>
          <w:p w14:paraId="02300F88"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кк.аа.жжжж. – күні, айы, жылы;</w:t>
            </w:r>
          </w:p>
          <w:p w14:paraId="08D07AFF" w14:textId="77777777" w:rsidR="00373957" w:rsidRPr="00E33A7A" w:rsidRDefault="00373957" w:rsidP="00373957">
            <w:pPr>
              <w:shd w:val="clear" w:color="auto" w:fill="FFFFFF"/>
              <w:spacing w:line="285" w:lineRule="atLeast"/>
              <w:ind w:firstLine="458"/>
              <w:textAlignment w:val="baseline"/>
              <w:rPr>
                <w:rFonts w:ascii="Times New Roman" w:eastAsia="Times New Roman" w:hAnsi="Times New Roman" w:cs="Times New Roman"/>
                <w:b/>
                <w:bCs/>
                <w:spacing w:val="2"/>
                <w:sz w:val="28"/>
                <w:szCs w:val="28"/>
              </w:rPr>
            </w:pPr>
            <w:r w:rsidRPr="00E33A7A">
              <w:rPr>
                <w:rFonts w:ascii="Times New Roman" w:eastAsia="Times New Roman" w:hAnsi="Times New Roman" w:cs="Times New Roman"/>
                <w:b/>
                <w:bCs/>
                <w:spacing w:val="2"/>
                <w:sz w:val="28"/>
                <w:szCs w:val="28"/>
              </w:rPr>
              <w:t>      сс.мм.сс. – сағат, минут, секунд.</w:t>
            </w:r>
          </w:p>
          <w:p w14:paraId="410B5105" w14:textId="77777777" w:rsidR="00373957" w:rsidRPr="00E33A7A" w:rsidRDefault="00373957" w:rsidP="00373957">
            <w:pPr>
              <w:shd w:val="clear" w:color="auto" w:fill="FFFFFF"/>
              <w:spacing w:line="390" w:lineRule="atLeast"/>
              <w:ind w:firstLine="458"/>
              <w:jc w:val="center"/>
              <w:textAlignment w:val="baseline"/>
              <w:outlineLvl w:val="2"/>
              <w:rPr>
                <w:rFonts w:ascii="Times New Roman" w:eastAsia="Times New Roman" w:hAnsi="Times New Roman" w:cs="Times New Roman"/>
                <w:sz w:val="28"/>
                <w:szCs w:val="28"/>
              </w:rPr>
            </w:pPr>
          </w:p>
          <w:p w14:paraId="38A8748C" w14:textId="77777777" w:rsidR="00373957" w:rsidRPr="00E33A7A" w:rsidRDefault="00373957" w:rsidP="00373957">
            <w:pPr>
              <w:pStyle w:val="3"/>
              <w:spacing w:before="0" w:beforeAutospacing="0" w:after="0" w:afterAutospacing="0"/>
              <w:ind w:firstLine="458"/>
              <w:jc w:val="right"/>
              <w:outlineLvl w:val="2"/>
              <w:rPr>
                <w:bCs w:val="0"/>
                <w:sz w:val="28"/>
                <w:szCs w:val="28"/>
                <w:lang w:val="kk-KZ"/>
              </w:rPr>
            </w:pPr>
          </w:p>
        </w:tc>
        <w:tc>
          <w:tcPr>
            <w:tcW w:w="4962" w:type="dxa"/>
          </w:tcPr>
          <w:p w14:paraId="6A30091E" w14:textId="77777777" w:rsidR="00373957" w:rsidRPr="00E33A7A" w:rsidRDefault="00373957" w:rsidP="00373957">
            <w:pPr>
              <w:shd w:val="clear" w:color="auto" w:fill="FFFFFF"/>
              <w:spacing w:line="390" w:lineRule="atLeast"/>
              <w:ind w:left="1316"/>
              <w:jc w:val="center"/>
              <w:textAlignment w:val="baseline"/>
              <w:outlineLvl w:val="2"/>
              <w:rPr>
                <w:rFonts w:ascii="Times New Roman" w:hAnsi="Times New Roman" w:cs="Times New Roman"/>
                <w:sz w:val="28"/>
                <w:szCs w:val="28"/>
                <w:shd w:val="clear" w:color="auto" w:fill="FFFFFF"/>
                <w:lang w:val="kk-KZ"/>
              </w:rPr>
            </w:pPr>
            <w:r w:rsidRPr="00E33A7A">
              <w:rPr>
                <w:rFonts w:ascii="Times New Roman" w:hAnsi="Times New Roman" w:cs="Times New Roman"/>
                <w:sz w:val="28"/>
                <w:szCs w:val="28"/>
                <w:shd w:val="clear" w:color="auto" w:fill="FFFFFF"/>
                <w:lang w:val="kk-KZ"/>
              </w:rPr>
              <w:lastRenderedPageBreak/>
              <w:t>Ұлттық әл-ауқат қоры мен</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Ұлттық әл-ауқат қорының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ұйымдарын қоспағанда,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квазимемлекеттік сектордың</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жекелеген субъектілерінің сатып</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алуын жүзеге асыру</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қағидаларына</w:t>
            </w:r>
            <w:r w:rsidRPr="00E33A7A">
              <w:rPr>
                <w:rFonts w:ascii="Times New Roman" w:hAnsi="Times New Roman" w:cs="Times New Roman"/>
                <w:sz w:val="28"/>
                <w:szCs w:val="28"/>
                <w:lang w:val="kk-KZ"/>
              </w:rPr>
              <w:br/>
            </w:r>
            <w:r w:rsidRPr="00E33A7A">
              <w:rPr>
                <w:rFonts w:ascii="Times New Roman" w:hAnsi="Times New Roman" w:cs="Times New Roman"/>
                <w:sz w:val="28"/>
                <w:szCs w:val="28"/>
                <w:shd w:val="clear" w:color="auto" w:fill="FFFFFF"/>
                <w:lang w:val="kk-KZ"/>
              </w:rPr>
              <w:t>13-қосымша</w:t>
            </w:r>
          </w:p>
          <w:p w14:paraId="4FDAAC6C" w14:textId="77777777" w:rsidR="00373957" w:rsidRPr="00E33A7A" w:rsidRDefault="00373957" w:rsidP="00373957">
            <w:pPr>
              <w:shd w:val="clear" w:color="auto" w:fill="FFFFFF"/>
              <w:spacing w:line="390" w:lineRule="atLeast"/>
              <w:jc w:val="center"/>
              <w:textAlignment w:val="baseline"/>
              <w:outlineLvl w:val="2"/>
              <w:rPr>
                <w:rFonts w:ascii="Times New Roman" w:hAnsi="Times New Roman" w:cs="Times New Roman"/>
                <w:sz w:val="28"/>
                <w:szCs w:val="28"/>
                <w:shd w:val="clear" w:color="auto" w:fill="FFFFFF"/>
                <w:lang w:val="kk-KZ"/>
              </w:rPr>
            </w:pPr>
          </w:p>
          <w:p w14:paraId="7EC83D9D" w14:textId="77777777" w:rsidR="00373957" w:rsidRPr="00E33A7A" w:rsidRDefault="00373957" w:rsidP="00373957">
            <w:pPr>
              <w:shd w:val="clear" w:color="auto" w:fill="FFFFFF"/>
              <w:jc w:val="center"/>
              <w:textAlignment w:val="baseline"/>
              <w:outlineLvl w:val="2"/>
              <w:rPr>
                <w:rFonts w:ascii="Times New Roman" w:eastAsia="Times New Roman" w:hAnsi="Times New Roman" w:cs="Times New Roman"/>
                <w:b/>
                <w:bCs/>
                <w:sz w:val="28"/>
                <w:szCs w:val="28"/>
                <w:lang w:val="kk-KZ" w:eastAsia="ru-RU"/>
              </w:rPr>
            </w:pPr>
            <w:r w:rsidRPr="00E33A7A">
              <w:rPr>
                <w:rFonts w:ascii="Times New Roman" w:eastAsia="Times New Roman" w:hAnsi="Times New Roman" w:cs="Times New Roman"/>
                <w:b/>
                <w:bCs/>
                <w:sz w:val="28"/>
                <w:szCs w:val="28"/>
                <w:lang w:val="kk-KZ" w:eastAsia="ru-RU"/>
              </w:rPr>
              <w:t>Қорытындылар туралы хаттама (аукцион нөмірі)</w:t>
            </w:r>
          </w:p>
          <w:p w14:paraId="62F09928"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p>
          <w:p w14:paraId="43308DBD"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Күні мен уақыты</w:t>
            </w:r>
          </w:p>
          <w:p w14:paraId="38BA6F51"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Тапсырыс беруші*______________________________________________</w:t>
            </w:r>
          </w:p>
          <w:p w14:paraId="634D403A"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 № ____________________________________________________</w:t>
            </w:r>
          </w:p>
          <w:p w14:paraId="25A5EE0D"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 атауы _________________________________________________</w:t>
            </w:r>
          </w:p>
          <w:p w14:paraId="69AA41A9"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Ұйымдастырушының атауы ______________________________________</w:t>
            </w:r>
          </w:p>
          <w:p w14:paraId="43A5E189"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Ұйымдастырушының мекенжайы _________________________________</w:t>
            </w:r>
          </w:p>
          <w:p w14:paraId="5A3FD822" w14:textId="77777777" w:rsidR="00373957" w:rsidRPr="00E33A7A" w:rsidRDefault="00373957" w:rsidP="00373957">
            <w:pPr>
              <w:shd w:val="clear" w:color="auto" w:fill="FFFFFF"/>
              <w:textAlignment w:val="baseline"/>
              <w:rPr>
                <w:rFonts w:ascii="Times New Roman" w:eastAsia="Times New Roman" w:hAnsi="Times New Roman" w:cs="Times New Roman"/>
                <w:spacing w:val="2"/>
                <w:sz w:val="28"/>
                <w:szCs w:val="28"/>
                <w:lang w:val="kk-KZ" w:eastAsia="ru-RU"/>
              </w:rPr>
            </w:pPr>
          </w:p>
          <w:p w14:paraId="4DCA293F" w14:textId="6D6B9F5B" w:rsidR="00373957" w:rsidRPr="00E33A7A" w:rsidRDefault="00373957" w:rsidP="00373957">
            <w:pPr>
              <w:shd w:val="clear" w:color="auto" w:fill="FFFFFF"/>
              <w:ind w:left="40" w:firstLine="425"/>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Аукциондық комиссияның құрамы:</w:t>
            </w:r>
          </w:p>
          <w:tbl>
            <w:tblPr>
              <w:tblStyle w:val="a3"/>
              <w:tblW w:w="4545" w:type="dxa"/>
              <w:tblLayout w:type="fixed"/>
              <w:tblLook w:val="04A0" w:firstRow="1" w:lastRow="0" w:firstColumn="1" w:lastColumn="0" w:noHBand="0" w:noVBand="1"/>
            </w:tblPr>
            <w:tblGrid>
              <w:gridCol w:w="236"/>
              <w:gridCol w:w="1487"/>
              <w:gridCol w:w="1411"/>
              <w:gridCol w:w="1411"/>
            </w:tblGrid>
            <w:tr w:rsidR="00E33A7A" w:rsidRPr="00A97529" w14:paraId="62B5F824" w14:textId="77777777" w:rsidTr="00D24B62">
              <w:trPr>
                <w:trHeight w:val="629"/>
              </w:trPr>
              <w:tc>
                <w:tcPr>
                  <w:tcW w:w="235" w:type="dxa"/>
                  <w:hideMark/>
                </w:tcPr>
                <w:p w14:paraId="5F9D45F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488" w:type="dxa"/>
                  <w:hideMark/>
                </w:tcPr>
                <w:p w14:paraId="2F927DD5"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Т.Ә.А.</w:t>
                  </w:r>
                </w:p>
              </w:tc>
              <w:tc>
                <w:tcPr>
                  <w:tcW w:w="1411" w:type="dxa"/>
                  <w:hideMark/>
                </w:tcPr>
                <w:p w14:paraId="21F2317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Ұйымдағы лауазымы</w:t>
                  </w:r>
                </w:p>
              </w:tc>
              <w:tc>
                <w:tcPr>
                  <w:tcW w:w="1411" w:type="dxa"/>
                  <w:hideMark/>
                </w:tcPr>
                <w:p w14:paraId="635F867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Комиссиядағы рөлі</w:t>
                  </w:r>
                </w:p>
              </w:tc>
            </w:tr>
            <w:tr w:rsidR="00E33A7A" w:rsidRPr="00A97529" w14:paraId="6B401F9F" w14:textId="77777777" w:rsidTr="00D24B62">
              <w:trPr>
                <w:trHeight w:val="249"/>
              </w:trPr>
              <w:tc>
                <w:tcPr>
                  <w:tcW w:w="235" w:type="dxa"/>
                  <w:hideMark/>
                </w:tcPr>
                <w:p w14:paraId="79FD5B69"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1488" w:type="dxa"/>
                  <w:hideMark/>
                </w:tcPr>
                <w:p w14:paraId="07A8BF4A"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1411" w:type="dxa"/>
                  <w:hideMark/>
                </w:tcPr>
                <w:p w14:paraId="6FBF1BF9"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1411" w:type="dxa"/>
                  <w:hideMark/>
                </w:tcPr>
                <w:p w14:paraId="11A1121A"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r>
          </w:tbl>
          <w:p w14:paraId="160A0F19"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Жалпы сомасын көрсете отырып, сатып алынатын тауарлардың тізбесі_________</w:t>
            </w:r>
          </w:p>
          <w:tbl>
            <w:tblPr>
              <w:tblStyle w:val="a3"/>
              <w:tblW w:w="4702" w:type="dxa"/>
              <w:tblLayout w:type="fixed"/>
              <w:tblLook w:val="04A0" w:firstRow="1" w:lastRow="0" w:firstColumn="1" w:lastColumn="0" w:noHBand="0" w:noVBand="1"/>
            </w:tblPr>
            <w:tblGrid>
              <w:gridCol w:w="278"/>
              <w:gridCol w:w="589"/>
              <w:gridCol w:w="947"/>
              <w:gridCol w:w="434"/>
              <w:gridCol w:w="985"/>
              <w:gridCol w:w="1469"/>
            </w:tblGrid>
            <w:tr w:rsidR="00E33A7A" w:rsidRPr="00A97529" w14:paraId="7D18BBEB" w14:textId="77777777" w:rsidTr="00D24B62">
              <w:trPr>
                <w:trHeight w:val="836"/>
              </w:trPr>
              <w:tc>
                <w:tcPr>
                  <w:tcW w:w="278" w:type="dxa"/>
                  <w:hideMark/>
                </w:tcPr>
                <w:p w14:paraId="1AF2012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Лот №</w:t>
                  </w:r>
                </w:p>
              </w:tc>
              <w:tc>
                <w:tcPr>
                  <w:tcW w:w="589" w:type="dxa"/>
                  <w:hideMark/>
                </w:tcPr>
                <w:p w14:paraId="5122410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Лоттың атауы</w:t>
                  </w:r>
                </w:p>
              </w:tc>
              <w:tc>
                <w:tcPr>
                  <w:tcW w:w="947" w:type="dxa"/>
                  <w:hideMark/>
                </w:tcPr>
                <w:p w14:paraId="2A2594EB"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Тауардың сипаттамасы</w:t>
                  </w:r>
                </w:p>
              </w:tc>
              <w:tc>
                <w:tcPr>
                  <w:tcW w:w="434" w:type="dxa"/>
                  <w:hideMark/>
                </w:tcPr>
                <w:p w14:paraId="7ECEBA0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Саны</w:t>
                  </w:r>
                </w:p>
              </w:tc>
              <w:tc>
                <w:tcPr>
                  <w:tcW w:w="985" w:type="dxa"/>
                  <w:hideMark/>
                </w:tcPr>
                <w:p w14:paraId="5BC2D93C"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Бірлік үшін бағасы, теңге</w:t>
                  </w:r>
                </w:p>
              </w:tc>
              <w:tc>
                <w:tcPr>
                  <w:tcW w:w="1469" w:type="dxa"/>
                  <w:hideMark/>
                </w:tcPr>
                <w:p w14:paraId="5D14AC09"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Сатып алуға бөлінген сома, теңге</w:t>
                  </w:r>
                </w:p>
              </w:tc>
            </w:tr>
            <w:tr w:rsidR="00E33A7A" w:rsidRPr="00A97529" w14:paraId="30DEF376" w14:textId="77777777" w:rsidTr="00D24B62">
              <w:trPr>
                <w:trHeight w:val="183"/>
              </w:trPr>
              <w:tc>
                <w:tcPr>
                  <w:tcW w:w="278" w:type="dxa"/>
                  <w:hideMark/>
                </w:tcPr>
                <w:p w14:paraId="38EE20BB"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589" w:type="dxa"/>
                  <w:hideMark/>
                </w:tcPr>
                <w:p w14:paraId="226A713D"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947" w:type="dxa"/>
                  <w:hideMark/>
                </w:tcPr>
                <w:p w14:paraId="6886F9B0"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434" w:type="dxa"/>
                  <w:hideMark/>
                </w:tcPr>
                <w:p w14:paraId="1D25CE8C"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985" w:type="dxa"/>
                  <w:hideMark/>
                </w:tcPr>
                <w:p w14:paraId="4E71A321"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1469" w:type="dxa"/>
                  <w:hideMark/>
                </w:tcPr>
                <w:p w14:paraId="788C13C2"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r>
          </w:tbl>
          <w:p w14:paraId="742EC49D"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Аукционға қатысуға ұсынылған өтінімдер туралы ақпарат (өтінімдер саны):</w:t>
            </w:r>
          </w:p>
          <w:tbl>
            <w:tblPr>
              <w:tblStyle w:val="a3"/>
              <w:tblW w:w="4703" w:type="dxa"/>
              <w:tblLayout w:type="fixed"/>
              <w:tblLook w:val="04A0" w:firstRow="1" w:lastRow="0" w:firstColumn="1" w:lastColumn="0" w:noHBand="0" w:noVBand="1"/>
            </w:tblPr>
            <w:tblGrid>
              <w:gridCol w:w="237"/>
              <w:gridCol w:w="1448"/>
              <w:gridCol w:w="1474"/>
              <w:gridCol w:w="1544"/>
            </w:tblGrid>
            <w:tr w:rsidR="00E33A7A" w:rsidRPr="00A97529" w14:paraId="1ABB1DE7" w14:textId="77777777" w:rsidTr="00D24B62">
              <w:trPr>
                <w:trHeight w:val="763"/>
              </w:trPr>
              <w:tc>
                <w:tcPr>
                  <w:tcW w:w="234" w:type="dxa"/>
                  <w:hideMark/>
                </w:tcPr>
                <w:p w14:paraId="4139B79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449" w:type="dxa"/>
                  <w:hideMark/>
                </w:tcPr>
                <w:p w14:paraId="5E440B5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1475" w:type="dxa"/>
                  <w:hideMark/>
                </w:tcPr>
                <w:p w14:paraId="737313DD"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(ЖСН)/ССН/ТЕН</w:t>
                  </w:r>
                </w:p>
              </w:tc>
              <w:tc>
                <w:tcPr>
                  <w:tcW w:w="1545" w:type="dxa"/>
                  <w:hideMark/>
                </w:tcPr>
                <w:p w14:paraId="20CE05A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Өтінімді беру күні мен уақыты</w:t>
                  </w:r>
                </w:p>
              </w:tc>
            </w:tr>
            <w:tr w:rsidR="00E33A7A" w:rsidRPr="00A97529" w14:paraId="78E7E4AA" w14:textId="77777777" w:rsidTr="00D24B62">
              <w:trPr>
                <w:trHeight w:val="352"/>
              </w:trPr>
              <w:tc>
                <w:tcPr>
                  <w:tcW w:w="234" w:type="dxa"/>
                  <w:hideMark/>
                </w:tcPr>
                <w:p w14:paraId="1776D8AC"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449" w:type="dxa"/>
                  <w:hideMark/>
                </w:tcPr>
                <w:p w14:paraId="45630956"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475" w:type="dxa"/>
                  <w:hideMark/>
                </w:tcPr>
                <w:p w14:paraId="036A13B2"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545" w:type="dxa"/>
                  <w:hideMark/>
                </w:tcPr>
                <w:p w14:paraId="178232E9"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733C4DA8" w14:textId="77777777" w:rsidR="00373957" w:rsidRPr="00E33A7A" w:rsidRDefault="00373957" w:rsidP="00373957">
            <w:pPr>
              <w:shd w:val="clear" w:color="auto" w:fill="FFFFFF"/>
              <w:ind w:firstLine="708"/>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Аукциондық комиссияның сұрау салулары туралы мәліметтер (сұрау салулар жүзеге асырылған жағдайда толтырылады):</w:t>
            </w:r>
          </w:p>
          <w:tbl>
            <w:tblPr>
              <w:tblStyle w:val="a3"/>
              <w:tblW w:w="4633" w:type="dxa"/>
              <w:tblLayout w:type="fixed"/>
              <w:tblLook w:val="04A0" w:firstRow="1" w:lastRow="0" w:firstColumn="1" w:lastColumn="0" w:noHBand="0" w:noVBand="1"/>
            </w:tblPr>
            <w:tblGrid>
              <w:gridCol w:w="236"/>
              <w:gridCol w:w="1416"/>
              <w:gridCol w:w="841"/>
              <w:gridCol w:w="1063"/>
              <w:gridCol w:w="1077"/>
            </w:tblGrid>
            <w:tr w:rsidR="00E33A7A" w:rsidRPr="00A97529" w14:paraId="5ADCEF21" w14:textId="77777777" w:rsidTr="00D24B62">
              <w:trPr>
                <w:trHeight w:val="2518"/>
              </w:trPr>
              <w:tc>
                <w:tcPr>
                  <w:tcW w:w="231" w:type="dxa"/>
                  <w:hideMark/>
                </w:tcPr>
                <w:p w14:paraId="6B7C28A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418" w:type="dxa"/>
                  <w:hideMark/>
                </w:tcPr>
                <w:p w14:paraId="152F996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Сұрау салу жіберілген ұйымның/тұлғаның атауы</w:t>
                  </w:r>
                </w:p>
              </w:tc>
              <w:tc>
                <w:tcPr>
                  <w:tcW w:w="842" w:type="dxa"/>
                  <w:hideMark/>
                </w:tcPr>
                <w:p w14:paraId="5E1CFA6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Сұрау салу жіберілген күн</w:t>
                  </w:r>
                </w:p>
              </w:tc>
              <w:tc>
                <w:tcPr>
                  <w:tcW w:w="1064" w:type="dxa"/>
                  <w:hideMark/>
                </w:tcPr>
                <w:p w14:paraId="18C02B0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Сұрау салудың қысқаша сипаттамасы</w:t>
                  </w:r>
                </w:p>
              </w:tc>
              <w:tc>
                <w:tcPr>
                  <w:tcW w:w="1078" w:type="dxa"/>
                  <w:hideMark/>
                </w:tcPr>
                <w:p w14:paraId="1F3F4F9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Сұрау салуға жауап берілген күн</w:t>
                  </w:r>
                </w:p>
              </w:tc>
            </w:tr>
            <w:tr w:rsidR="00E33A7A" w:rsidRPr="00A97529" w14:paraId="61585DBB" w14:textId="77777777" w:rsidTr="00D24B62">
              <w:trPr>
                <w:trHeight w:val="89"/>
              </w:trPr>
              <w:tc>
                <w:tcPr>
                  <w:tcW w:w="231" w:type="dxa"/>
                  <w:hideMark/>
                </w:tcPr>
                <w:p w14:paraId="68CEA352"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418" w:type="dxa"/>
                  <w:hideMark/>
                </w:tcPr>
                <w:p w14:paraId="5A5C74ED"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842" w:type="dxa"/>
                  <w:hideMark/>
                </w:tcPr>
                <w:p w14:paraId="27FE96C5"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064" w:type="dxa"/>
                  <w:hideMark/>
                </w:tcPr>
                <w:p w14:paraId="6CEAC1E8"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078" w:type="dxa"/>
                  <w:hideMark/>
                </w:tcPr>
                <w:p w14:paraId="051DBFEB"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1610B417" w14:textId="77777777" w:rsidR="00373957" w:rsidRPr="00E33A7A" w:rsidRDefault="00373957" w:rsidP="00373957">
            <w:pPr>
              <w:shd w:val="clear" w:color="auto" w:fill="FFFFFF"/>
              <w:ind w:firstLine="708"/>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Аукциондық комиссия мүшелерінің дауыс беру нәтижелері:</w:t>
            </w:r>
          </w:p>
          <w:tbl>
            <w:tblPr>
              <w:tblStyle w:val="a3"/>
              <w:tblW w:w="4652" w:type="dxa"/>
              <w:tblLayout w:type="fixed"/>
              <w:tblLook w:val="04A0" w:firstRow="1" w:lastRow="0" w:firstColumn="1" w:lastColumn="0" w:noHBand="0" w:noVBand="1"/>
            </w:tblPr>
            <w:tblGrid>
              <w:gridCol w:w="237"/>
              <w:gridCol w:w="760"/>
              <w:gridCol w:w="592"/>
              <w:gridCol w:w="529"/>
              <w:gridCol w:w="2534"/>
            </w:tblGrid>
            <w:tr w:rsidR="00E33A7A" w:rsidRPr="00A97529" w14:paraId="1D908616" w14:textId="77777777" w:rsidTr="00D24B62">
              <w:trPr>
                <w:trHeight w:val="1747"/>
              </w:trPr>
              <w:tc>
                <w:tcPr>
                  <w:tcW w:w="230" w:type="dxa"/>
                  <w:hideMark/>
                </w:tcPr>
                <w:p w14:paraId="19D9921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4422" w:type="dxa"/>
                  <w:gridSpan w:val="4"/>
                  <w:hideMark/>
                </w:tcPr>
                <w:p w14:paraId="4AC5B3D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 (әлеуетті өнім берушілердің тізбесі), БСН (ЖСН)/ССН/ТЕН</w:t>
                  </w:r>
                </w:p>
              </w:tc>
            </w:tr>
            <w:tr w:rsidR="00E33A7A" w:rsidRPr="00A97529" w14:paraId="6A20C903" w14:textId="77777777" w:rsidTr="00D24B62">
              <w:trPr>
                <w:trHeight w:val="3347"/>
              </w:trPr>
              <w:tc>
                <w:tcPr>
                  <w:tcW w:w="230" w:type="dxa"/>
                  <w:hideMark/>
                </w:tcPr>
                <w:p w14:paraId="4C74CB10"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761" w:type="dxa"/>
                  <w:hideMark/>
                </w:tcPr>
                <w:p w14:paraId="379F132F"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Комиссия мүшесінің Т.А.Ә.</w:t>
                  </w:r>
                </w:p>
              </w:tc>
              <w:tc>
                <w:tcPr>
                  <w:tcW w:w="593" w:type="dxa"/>
                  <w:hideMark/>
                </w:tcPr>
                <w:p w14:paraId="6CAFBAE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Комиссия мүшесінің шешімі</w:t>
                  </w:r>
                </w:p>
              </w:tc>
              <w:tc>
                <w:tcPr>
                  <w:tcW w:w="530" w:type="dxa"/>
                  <w:hideMark/>
                </w:tcPr>
                <w:p w14:paraId="2CA21F0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Қабылдамау себебі</w:t>
                  </w:r>
                </w:p>
              </w:tc>
              <w:tc>
                <w:tcPr>
                  <w:tcW w:w="2535" w:type="dxa"/>
                  <w:hideMark/>
                </w:tcPr>
                <w:p w14:paraId="628D847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Біліктілік талаптарына және аукциондық құжаттама талаптарына олардың сәйкес келмеуін растайтын мәліметтер мен құжаттарды көрсете отырып, бас тарту себептерін егжей-тегжей сипаттау</w:t>
                  </w:r>
                </w:p>
              </w:tc>
            </w:tr>
            <w:tr w:rsidR="00E33A7A" w:rsidRPr="00A97529" w14:paraId="6CBF32F0" w14:textId="77777777" w:rsidTr="00D24B62">
              <w:trPr>
                <w:trHeight w:val="492"/>
              </w:trPr>
              <w:tc>
                <w:tcPr>
                  <w:tcW w:w="230" w:type="dxa"/>
                  <w:hideMark/>
                </w:tcPr>
                <w:p w14:paraId="06CC5FDF"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761" w:type="dxa"/>
                  <w:hideMark/>
                </w:tcPr>
                <w:p w14:paraId="69869113"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593" w:type="dxa"/>
                  <w:hideMark/>
                </w:tcPr>
                <w:p w14:paraId="6A788667"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530" w:type="dxa"/>
                  <w:hideMark/>
                </w:tcPr>
                <w:p w14:paraId="2CC90AF7"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2535" w:type="dxa"/>
                  <w:hideMark/>
                </w:tcPr>
                <w:p w14:paraId="37B66EA3"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7E120537" w14:textId="77777777" w:rsidR="00373957" w:rsidRPr="00E33A7A" w:rsidRDefault="00373957" w:rsidP="00373957">
            <w:pPr>
              <w:shd w:val="clear" w:color="auto" w:fill="FFFFFF"/>
              <w:ind w:firstLine="708"/>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қатысуға қабылданбаған өтінімдер (өтінімдер саны):</w:t>
            </w:r>
          </w:p>
          <w:tbl>
            <w:tblPr>
              <w:tblStyle w:val="a3"/>
              <w:tblW w:w="4703" w:type="dxa"/>
              <w:tblLayout w:type="fixed"/>
              <w:tblLook w:val="04A0" w:firstRow="1" w:lastRow="0" w:firstColumn="1" w:lastColumn="0" w:noHBand="0" w:noVBand="1"/>
            </w:tblPr>
            <w:tblGrid>
              <w:gridCol w:w="236"/>
              <w:gridCol w:w="1931"/>
              <w:gridCol w:w="1167"/>
              <w:gridCol w:w="1369"/>
            </w:tblGrid>
            <w:tr w:rsidR="00E33A7A" w:rsidRPr="00A97529" w14:paraId="2E5D3156" w14:textId="77777777" w:rsidTr="00D24B62">
              <w:trPr>
                <w:trHeight w:val="747"/>
              </w:trPr>
              <w:tc>
                <w:tcPr>
                  <w:tcW w:w="235" w:type="dxa"/>
                  <w:hideMark/>
                </w:tcPr>
                <w:p w14:paraId="145EFBB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1932" w:type="dxa"/>
                  <w:hideMark/>
                </w:tcPr>
                <w:p w14:paraId="1AEAF17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1167" w:type="dxa"/>
                  <w:hideMark/>
                </w:tcPr>
                <w:p w14:paraId="423D801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(ЖСН)/ССН/ТЕН</w:t>
                  </w:r>
                </w:p>
              </w:tc>
              <w:tc>
                <w:tcPr>
                  <w:tcW w:w="1369" w:type="dxa"/>
                  <w:hideMark/>
                </w:tcPr>
                <w:p w14:paraId="4C6734B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Қабылдамау себебі</w:t>
                  </w:r>
                  <w:r w:rsidRPr="00E33A7A">
                    <w:rPr>
                      <w:rFonts w:ascii="Times New Roman" w:eastAsia="Times New Roman" w:hAnsi="Times New Roman" w:cs="Times New Roman"/>
                      <w:spacing w:val="2"/>
                      <w:sz w:val="28"/>
                      <w:szCs w:val="28"/>
                      <w:bdr w:val="none" w:sz="0" w:space="0" w:color="auto" w:frame="1"/>
                      <w:vertAlign w:val="superscript"/>
                      <w:lang w:val="kk-KZ" w:eastAsia="ru-RU"/>
                    </w:rPr>
                    <w:t>1</w:t>
                  </w:r>
                </w:p>
              </w:tc>
            </w:tr>
            <w:tr w:rsidR="00E33A7A" w:rsidRPr="00A97529" w14:paraId="3FF2E0D1" w14:textId="77777777" w:rsidTr="00D24B62">
              <w:trPr>
                <w:trHeight w:val="256"/>
              </w:trPr>
              <w:tc>
                <w:tcPr>
                  <w:tcW w:w="235" w:type="dxa"/>
                  <w:hideMark/>
                </w:tcPr>
                <w:p w14:paraId="483A6B36"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932" w:type="dxa"/>
                  <w:hideMark/>
                </w:tcPr>
                <w:p w14:paraId="042FCE96"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167" w:type="dxa"/>
                  <w:hideMark/>
                </w:tcPr>
                <w:p w14:paraId="39150D69"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369" w:type="dxa"/>
                  <w:hideMark/>
                </w:tcPr>
                <w:p w14:paraId="77B04278"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63A78911"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bdr w:val="none" w:sz="0" w:space="0" w:color="auto" w:frame="1"/>
                <w:vertAlign w:val="superscript"/>
                <w:lang w:val="kk-KZ" w:eastAsia="ru-RU"/>
              </w:rPr>
              <w:t>1</w:t>
            </w:r>
            <w:r w:rsidRPr="00E33A7A">
              <w:rPr>
                <w:rFonts w:ascii="Times New Roman" w:eastAsia="Times New Roman" w:hAnsi="Times New Roman" w:cs="Times New Roman"/>
                <w:spacing w:val="2"/>
                <w:sz w:val="28"/>
                <w:szCs w:val="28"/>
                <w:lang w:val="kk-KZ" w:eastAsia="ru-RU"/>
              </w:rPr>
              <w:t xml:space="preserve">үш мәтінді мәні бар анықтамалық: (біліктілік талаптарына сәйкес келмеу, аукциондық құжаттама талаптарына сәйкес келмеу, (Мемлекеттiк сатып алу туралы Заңның </w:t>
            </w:r>
            <w:hyperlink r:id="rId45" w:anchor="z7" w:history="1">
              <w:r w:rsidRPr="00E33A7A">
                <w:rPr>
                  <w:rFonts w:ascii="Times New Roman" w:eastAsia="Times New Roman" w:hAnsi="Times New Roman" w:cs="Times New Roman"/>
                  <w:spacing w:val="2"/>
                  <w:sz w:val="28"/>
                  <w:szCs w:val="28"/>
                  <w:lang w:val="kk-KZ" w:eastAsia="ru-RU"/>
                </w:rPr>
                <w:t>7-бабының</w:t>
              </w:r>
            </w:hyperlink>
            <w:r w:rsidRPr="00E33A7A">
              <w:rPr>
                <w:rFonts w:ascii="Times New Roman" w:eastAsia="Times New Roman" w:hAnsi="Times New Roman" w:cs="Times New Roman"/>
                <w:spacing w:val="2"/>
                <w:sz w:val="28"/>
                <w:szCs w:val="28"/>
                <w:lang w:val="kk-KZ" w:eastAsia="ru-RU"/>
              </w:rPr>
              <w:t xml:space="preserve"> талаптарын бұзу).</w:t>
            </w:r>
          </w:p>
          <w:p w14:paraId="2D423488" w14:textId="77777777" w:rsidR="00373957" w:rsidRPr="00E33A7A" w:rsidRDefault="00373957" w:rsidP="00373957">
            <w:pPr>
              <w:shd w:val="clear" w:color="auto" w:fill="FFFFFF"/>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xml:space="preserve">Аукционға қатысуға келесі өтінімдер біліктілік талаптары мен аукциондық </w:t>
            </w:r>
            <w:r w:rsidRPr="00E33A7A">
              <w:rPr>
                <w:rFonts w:ascii="Times New Roman" w:eastAsia="Times New Roman" w:hAnsi="Times New Roman" w:cs="Times New Roman"/>
                <w:spacing w:val="2"/>
                <w:sz w:val="28"/>
                <w:szCs w:val="28"/>
                <w:lang w:val="kk-KZ" w:eastAsia="ru-RU"/>
              </w:rPr>
              <w:lastRenderedPageBreak/>
              <w:t>құжаттама талаптарына сәйкес деп танылды:</w:t>
            </w:r>
          </w:p>
          <w:tbl>
            <w:tblPr>
              <w:tblW w:w="9493" w:type="dxa"/>
              <w:tblLayout w:type="fixed"/>
              <w:tblLook w:val="04A0" w:firstRow="1" w:lastRow="0" w:firstColumn="1" w:lastColumn="0" w:noHBand="0" w:noVBand="1"/>
            </w:tblPr>
            <w:tblGrid>
              <w:gridCol w:w="464"/>
              <w:gridCol w:w="5522"/>
              <w:gridCol w:w="3507"/>
            </w:tblGrid>
            <w:tr w:rsidR="00E33A7A" w:rsidRPr="00A97529" w14:paraId="3EF2E0D4" w14:textId="77777777" w:rsidTr="00A026A0">
              <w:trPr>
                <w:trHeight w:val="221"/>
              </w:trPr>
              <w:tc>
                <w:tcPr>
                  <w:tcW w:w="464" w:type="dxa"/>
                  <w:hideMark/>
                </w:tcPr>
                <w:p w14:paraId="5FE619B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5522" w:type="dxa"/>
                  <w:hideMark/>
                </w:tcPr>
                <w:p w14:paraId="1974CF2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3507" w:type="dxa"/>
                  <w:hideMark/>
                </w:tcPr>
                <w:p w14:paraId="313AFC6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БСН(ЖСН)/ССН/ТЕН</w:t>
                  </w:r>
                </w:p>
              </w:tc>
            </w:tr>
            <w:tr w:rsidR="00E33A7A" w:rsidRPr="00A97529" w14:paraId="3F6D3257" w14:textId="77777777" w:rsidTr="00A026A0">
              <w:trPr>
                <w:trHeight w:val="70"/>
              </w:trPr>
              <w:tc>
                <w:tcPr>
                  <w:tcW w:w="464" w:type="dxa"/>
                  <w:hideMark/>
                </w:tcPr>
                <w:p w14:paraId="06A7E8D4"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5522" w:type="dxa"/>
                  <w:hideMark/>
                </w:tcPr>
                <w:p w14:paraId="729BCF40"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3507" w:type="dxa"/>
                  <w:hideMark/>
                </w:tcPr>
                <w:p w14:paraId="5E6AB9F7"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5B3105E0" w14:textId="77777777" w:rsidR="00373957" w:rsidRPr="00E33A7A" w:rsidRDefault="00373957" w:rsidP="00373957">
            <w:pPr>
              <w:shd w:val="clear" w:color="auto" w:fill="FFFFFF"/>
              <w:ind w:firstLine="708"/>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қатысушылардың бастапқы бағасы:</w:t>
            </w:r>
          </w:p>
          <w:tbl>
            <w:tblPr>
              <w:tblStyle w:val="a3"/>
              <w:tblW w:w="4529" w:type="dxa"/>
              <w:tblLayout w:type="fixed"/>
              <w:tblLook w:val="04A0" w:firstRow="1" w:lastRow="0" w:firstColumn="1" w:lastColumn="0" w:noHBand="0" w:noVBand="1"/>
            </w:tblPr>
            <w:tblGrid>
              <w:gridCol w:w="236"/>
              <w:gridCol w:w="668"/>
              <w:gridCol w:w="521"/>
              <w:gridCol w:w="833"/>
              <w:gridCol w:w="738"/>
              <w:gridCol w:w="569"/>
              <w:gridCol w:w="964"/>
            </w:tblGrid>
            <w:tr w:rsidR="00E33A7A" w:rsidRPr="00A97529" w14:paraId="7C1A05F8" w14:textId="77777777" w:rsidTr="00D24B62">
              <w:trPr>
                <w:trHeight w:val="1540"/>
              </w:trPr>
              <w:tc>
                <w:tcPr>
                  <w:tcW w:w="225" w:type="dxa"/>
                  <w:hideMark/>
                </w:tcPr>
                <w:p w14:paraId="02BB4D2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670" w:type="dxa"/>
                  <w:hideMark/>
                </w:tcPr>
                <w:p w14:paraId="668B7E6C"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Әлеуетті өнім берушінің атауы</w:t>
                  </w:r>
                </w:p>
              </w:tc>
              <w:tc>
                <w:tcPr>
                  <w:tcW w:w="522" w:type="dxa"/>
                  <w:hideMark/>
                </w:tcPr>
                <w:p w14:paraId="107DEA5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БСН(ЖСН)/ ССН/ ТЕН</w:t>
                  </w:r>
                </w:p>
              </w:tc>
              <w:tc>
                <w:tcPr>
                  <w:tcW w:w="835" w:type="dxa"/>
                  <w:hideMark/>
                </w:tcPr>
                <w:p w14:paraId="49944581"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Өнім берушінің бірлігі үшін бағасы, теңге</w:t>
                  </w:r>
                </w:p>
              </w:tc>
              <w:tc>
                <w:tcPr>
                  <w:tcW w:w="740" w:type="dxa"/>
                  <w:hideMark/>
                </w:tcPr>
                <w:p w14:paraId="583B324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Өнім берушінің жалпы сомасы, теңге</w:t>
                  </w:r>
                </w:p>
              </w:tc>
              <w:tc>
                <w:tcPr>
                  <w:tcW w:w="570" w:type="dxa"/>
                  <w:hideMark/>
                </w:tcPr>
                <w:p w14:paraId="7205253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Өтінім беру күні мен уақыты</w:t>
                  </w:r>
                </w:p>
              </w:tc>
              <w:tc>
                <w:tcPr>
                  <w:tcW w:w="967" w:type="dxa"/>
                  <w:hideMark/>
                </w:tcPr>
                <w:p w14:paraId="4A716AC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Ескерту: (мәні: ең төменгі бастапқы баға*)</w:t>
                  </w:r>
                </w:p>
              </w:tc>
            </w:tr>
            <w:tr w:rsidR="00E33A7A" w:rsidRPr="00A97529" w14:paraId="1E7B8E93" w14:textId="77777777" w:rsidTr="00D24B62">
              <w:trPr>
                <w:trHeight w:val="333"/>
              </w:trPr>
              <w:tc>
                <w:tcPr>
                  <w:tcW w:w="225" w:type="dxa"/>
                  <w:hideMark/>
                </w:tcPr>
                <w:p w14:paraId="0D63E55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1</w:t>
                  </w:r>
                </w:p>
              </w:tc>
              <w:tc>
                <w:tcPr>
                  <w:tcW w:w="670" w:type="dxa"/>
                  <w:hideMark/>
                </w:tcPr>
                <w:p w14:paraId="4C622A53"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2</w:t>
                  </w:r>
                </w:p>
              </w:tc>
              <w:tc>
                <w:tcPr>
                  <w:tcW w:w="522" w:type="dxa"/>
                  <w:hideMark/>
                </w:tcPr>
                <w:p w14:paraId="6CFE855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3</w:t>
                  </w:r>
                </w:p>
              </w:tc>
              <w:tc>
                <w:tcPr>
                  <w:tcW w:w="835" w:type="dxa"/>
                  <w:hideMark/>
                </w:tcPr>
                <w:p w14:paraId="7B4D8C7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4</w:t>
                  </w:r>
                </w:p>
              </w:tc>
              <w:tc>
                <w:tcPr>
                  <w:tcW w:w="740" w:type="dxa"/>
                  <w:hideMark/>
                </w:tcPr>
                <w:p w14:paraId="69122D1B"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5</w:t>
                  </w:r>
                </w:p>
              </w:tc>
              <w:tc>
                <w:tcPr>
                  <w:tcW w:w="570" w:type="dxa"/>
                  <w:hideMark/>
                </w:tcPr>
                <w:p w14:paraId="79596575"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6</w:t>
                  </w:r>
                </w:p>
              </w:tc>
              <w:tc>
                <w:tcPr>
                  <w:tcW w:w="967" w:type="dxa"/>
                  <w:hideMark/>
                </w:tcPr>
                <w:p w14:paraId="759634FC"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7</w:t>
                  </w:r>
                </w:p>
              </w:tc>
            </w:tr>
            <w:tr w:rsidR="00E33A7A" w:rsidRPr="00A97529" w14:paraId="4081BEEC" w14:textId="77777777" w:rsidTr="00D24B62">
              <w:trPr>
                <w:trHeight w:val="134"/>
              </w:trPr>
              <w:tc>
                <w:tcPr>
                  <w:tcW w:w="225" w:type="dxa"/>
                  <w:hideMark/>
                </w:tcPr>
                <w:p w14:paraId="05196DF4"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670" w:type="dxa"/>
                  <w:hideMark/>
                </w:tcPr>
                <w:p w14:paraId="3B9BE73B"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522" w:type="dxa"/>
                  <w:hideMark/>
                </w:tcPr>
                <w:p w14:paraId="6702A81C"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835" w:type="dxa"/>
                  <w:hideMark/>
                </w:tcPr>
                <w:p w14:paraId="6BF826AA"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740" w:type="dxa"/>
                  <w:hideMark/>
                </w:tcPr>
                <w:p w14:paraId="29F04890"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570" w:type="dxa"/>
                  <w:hideMark/>
                </w:tcPr>
                <w:p w14:paraId="021C7915"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967" w:type="dxa"/>
                  <w:hideMark/>
                </w:tcPr>
                <w:p w14:paraId="195DDA05"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4C862AB1"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ең төменгі бастапқы баға - бастапқы бағасы ең төмен болып табылатын және басқа ұсыныстардан бұрын келген аукционға қатысушыға беріледі.</w:t>
            </w:r>
          </w:p>
          <w:p w14:paraId="5220A2AA" w14:textId="77777777" w:rsidR="00373957" w:rsidRPr="00E33A7A" w:rsidRDefault="00373957" w:rsidP="00373957">
            <w:pPr>
              <w:shd w:val="clear" w:color="auto" w:fill="FFFFFF"/>
              <w:ind w:firstLine="708"/>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Аукционға қатысушылардың ұсыныстары туралы мәліметтер:</w:t>
            </w:r>
          </w:p>
          <w:tbl>
            <w:tblPr>
              <w:tblW w:w="9493" w:type="dxa"/>
              <w:tblLayout w:type="fixed"/>
              <w:tblLook w:val="04A0" w:firstRow="1" w:lastRow="0" w:firstColumn="1" w:lastColumn="0" w:noHBand="0" w:noVBand="1"/>
            </w:tblPr>
            <w:tblGrid>
              <w:gridCol w:w="1933"/>
              <w:gridCol w:w="1464"/>
              <w:gridCol w:w="2428"/>
              <w:gridCol w:w="2201"/>
              <w:gridCol w:w="1467"/>
            </w:tblGrid>
            <w:tr w:rsidR="00E33A7A" w:rsidRPr="00E33A7A" w14:paraId="7F055ED7" w14:textId="77777777" w:rsidTr="00A026A0">
              <w:trPr>
                <w:trHeight w:val="1076"/>
              </w:trPr>
              <w:tc>
                <w:tcPr>
                  <w:tcW w:w="1933" w:type="dxa"/>
                  <w:hideMark/>
                </w:tcPr>
                <w:p w14:paraId="490D2FD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Әлеуетті өнім берушінің атауы</w:t>
                  </w:r>
                </w:p>
              </w:tc>
              <w:tc>
                <w:tcPr>
                  <w:tcW w:w="1464" w:type="dxa"/>
                  <w:hideMark/>
                </w:tcPr>
                <w:p w14:paraId="19F1546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БСН(ЖСН) / ССН/ТЕН</w:t>
                  </w:r>
                </w:p>
              </w:tc>
              <w:tc>
                <w:tcPr>
                  <w:tcW w:w="2428" w:type="dxa"/>
                  <w:hideMark/>
                </w:tcPr>
                <w:p w14:paraId="5A3EB7B9"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Өнім берушінің бірлігі үшін бағасы, теңге</w:t>
                  </w:r>
                </w:p>
              </w:tc>
              <w:tc>
                <w:tcPr>
                  <w:tcW w:w="2201" w:type="dxa"/>
                  <w:hideMark/>
                </w:tcPr>
                <w:p w14:paraId="331B0DAC"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Өнім берушінің жалпы сомасы, теңге</w:t>
                  </w:r>
                </w:p>
              </w:tc>
              <w:tc>
                <w:tcPr>
                  <w:tcW w:w="1467" w:type="dxa"/>
                  <w:hideMark/>
                </w:tcPr>
                <w:p w14:paraId="2FE854AE"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Ұсыныс беру уақыты</w:t>
                  </w:r>
                </w:p>
              </w:tc>
            </w:tr>
            <w:tr w:rsidR="00E33A7A" w:rsidRPr="00E33A7A" w14:paraId="4C578CA6" w14:textId="77777777" w:rsidTr="00A026A0">
              <w:trPr>
                <w:trHeight w:val="126"/>
              </w:trPr>
              <w:tc>
                <w:tcPr>
                  <w:tcW w:w="1933" w:type="dxa"/>
                  <w:hideMark/>
                </w:tcPr>
                <w:p w14:paraId="0C1450D3"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464" w:type="dxa"/>
                  <w:hideMark/>
                </w:tcPr>
                <w:p w14:paraId="026D65BB"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2428" w:type="dxa"/>
                  <w:hideMark/>
                </w:tcPr>
                <w:p w14:paraId="39E45774"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2201" w:type="dxa"/>
                  <w:hideMark/>
                </w:tcPr>
                <w:p w14:paraId="07FBD08B"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c>
                <w:tcPr>
                  <w:tcW w:w="1467" w:type="dxa"/>
                  <w:hideMark/>
                </w:tcPr>
                <w:p w14:paraId="627C0EFB" w14:textId="77777777" w:rsidR="00373957" w:rsidRPr="00E33A7A" w:rsidRDefault="00373957" w:rsidP="00645DA9">
                  <w:pPr>
                    <w:framePr w:hSpace="180" w:wrap="around" w:vAnchor="text" w:hAnchor="page" w:x="491" w:y="263"/>
                    <w:rPr>
                      <w:rFonts w:ascii="Times New Roman" w:eastAsia="Calibri" w:hAnsi="Times New Roman" w:cs="Times New Roman"/>
                      <w:sz w:val="28"/>
                      <w:szCs w:val="28"/>
                      <w:lang w:val="kk-KZ"/>
                    </w:rPr>
                  </w:pPr>
                </w:p>
              </w:tc>
            </w:tr>
          </w:tbl>
          <w:p w14:paraId="55BB917F"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Аукциондық комиссияның шешімі:</w:t>
            </w:r>
          </w:p>
          <w:p w14:paraId="17C9A322"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1. №__ лот бойынша жеңімпаз болып белгіленсін:</w:t>
            </w:r>
          </w:p>
          <w:tbl>
            <w:tblPr>
              <w:tblStyle w:val="a3"/>
              <w:tblW w:w="4651" w:type="dxa"/>
              <w:tblLayout w:type="fixed"/>
              <w:tblLook w:val="04A0" w:firstRow="1" w:lastRow="0" w:firstColumn="1" w:lastColumn="0" w:noHBand="0" w:noVBand="1"/>
            </w:tblPr>
            <w:tblGrid>
              <w:gridCol w:w="244"/>
              <w:gridCol w:w="428"/>
              <w:gridCol w:w="427"/>
              <w:gridCol w:w="494"/>
              <w:gridCol w:w="494"/>
              <w:gridCol w:w="625"/>
              <w:gridCol w:w="559"/>
              <w:gridCol w:w="459"/>
              <w:gridCol w:w="427"/>
              <w:gridCol w:w="494"/>
            </w:tblGrid>
            <w:tr w:rsidR="00E33A7A" w:rsidRPr="00A97529" w14:paraId="66EF1DD4" w14:textId="77777777" w:rsidTr="00D24B62">
              <w:trPr>
                <w:trHeight w:val="3370"/>
              </w:trPr>
              <w:tc>
                <w:tcPr>
                  <w:tcW w:w="244" w:type="dxa"/>
                  <w:hideMark/>
                </w:tcPr>
                <w:p w14:paraId="2D841BB4"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w:t>
                  </w:r>
                </w:p>
              </w:tc>
              <w:tc>
                <w:tcPr>
                  <w:tcW w:w="428" w:type="dxa"/>
                  <w:hideMark/>
                </w:tcPr>
                <w:p w14:paraId="4027A5C0"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xml:space="preserve">Жеңімпаздың әлеуетті өнім </w:t>
                  </w:r>
                  <w:r w:rsidRPr="00E33A7A">
                    <w:rPr>
                      <w:rFonts w:ascii="Times New Roman" w:eastAsia="Times New Roman" w:hAnsi="Times New Roman" w:cs="Times New Roman"/>
                      <w:spacing w:val="2"/>
                      <w:sz w:val="28"/>
                      <w:szCs w:val="28"/>
                      <w:lang w:val="kk-KZ" w:eastAsia="ru-RU"/>
                    </w:rPr>
                    <w:lastRenderedPageBreak/>
                    <w:t>берушісінің атауы</w:t>
                  </w:r>
                </w:p>
              </w:tc>
              <w:tc>
                <w:tcPr>
                  <w:tcW w:w="427" w:type="dxa"/>
                  <w:hideMark/>
                </w:tcPr>
                <w:p w14:paraId="4C0E9D0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 xml:space="preserve">Жеңімпаздың әлеуетті өнім </w:t>
                  </w:r>
                  <w:r w:rsidRPr="00E33A7A">
                    <w:rPr>
                      <w:rFonts w:ascii="Times New Roman" w:eastAsia="Times New Roman" w:hAnsi="Times New Roman" w:cs="Times New Roman"/>
                      <w:spacing w:val="2"/>
                      <w:sz w:val="28"/>
                      <w:szCs w:val="28"/>
                      <w:lang w:val="kk-KZ" w:eastAsia="ru-RU"/>
                    </w:rPr>
                    <w:lastRenderedPageBreak/>
                    <w:t>берушісінің БСН/ЖСН</w:t>
                  </w:r>
                </w:p>
              </w:tc>
              <w:tc>
                <w:tcPr>
                  <w:tcW w:w="494" w:type="dxa"/>
                  <w:hideMark/>
                </w:tcPr>
                <w:p w14:paraId="67AAED0F"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Бенефициарлық иесінің Т. А. Ә.</w:t>
                  </w:r>
                </w:p>
              </w:tc>
              <w:tc>
                <w:tcPr>
                  <w:tcW w:w="494" w:type="dxa"/>
                  <w:hideMark/>
                </w:tcPr>
                <w:p w14:paraId="23553849"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Бенефициарлық иесінің жеке басы</w:t>
                  </w:r>
                  <w:r w:rsidRPr="00E33A7A">
                    <w:rPr>
                      <w:rFonts w:ascii="Times New Roman" w:eastAsia="Times New Roman" w:hAnsi="Times New Roman" w:cs="Times New Roman"/>
                      <w:spacing w:val="2"/>
                      <w:sz w:val="28"/>
                      <w:szCs w:val="28"/>
                      <w:lang w:val="kk-KZ" w:eastAsia="ru-RU"/>
                    </w:rPr>
                    <w:lastRenderedPageBreak/>
                    <w:t>н куәландыратын құжат (құжаттың нөмірі мен Беріл</w:t>
                  </w:r>
                  <w:r w:rsidRPr="00E33A7A">
                    <w:rPr>
                      <w:rFonts w:ascii="Times New Roman" w:eastAsia="Times New Roman" w:hAnsi="Times New Roman" w:cs="Times New Roman"/>
                      <w:spacing w:val="2"/>
                      <w:sz w:val="28"/>
                      <w:szCs w:val="28"/>
                      <w:lang w:val="kk-KZ" w:eastAsia="ru-RU"/>
                    </w:rPr>
                    <w:lastRenderedPageBreak/>
                    <w:t>ген күнін, азаматтығын, тұратын елін көрсету)</w:t>
                  </w:r>
                </w:p>
              </w:tc>
              <w:tc>
                <w:tcPr>
                  <w:tcW w:w="625" w:type="dxa"/>
                  <w:hideMark/>
                </w:tcPr>
                <w:p w14:paraId="175D083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Акциялардың 25% немесе одан көп бөлігін (жарғылық ка</w:t>
                  </w:r>
                  <w:r w:rsidRPr="00E33A7A">
                    <w:rPr>
                      <w:rFonts w:ascii="Times New Roman" w:eastAsia="Times New Roman" w:hAnsi="Times New Roman" w:cs="Times New Roman"/>
                      <w:spacing w:val="2"/>
                      <w:sz w:val="28"/>
                      <w:szCs w:val="28"/>
                      <w:lang w:val="kk-KZ" w:eastAsia="ru-RU"/>
                    </w:rPr>
                    <w:lastRenderedPageBreak/>
                    <w:t>питалға қатысу үлестерін)тікелей немесе жанама иелену</w:t>
                  </w:r>
                </w:p>
              </w:tc>
              <w:tc>
                <w:tcPr>
                  <w:tcW w:w="559" w:type="dxa"/>
                  <w:hideMark/>
                </w:tcPr>
                <w:p w14:paraId="6710C23A"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Дауыс беретін акциялардың (жарғылық капиталғ</w:t>
                  </w:r>
                  <w:r w:rsidRPr="00E33A7A">
                    <w:rPr>
                      <w:rFonts w:ascii="Times New Roman" w:eastAsia="Times New Roman" w:hAnsi="Times New Roman" w:cs="Times New Roman"/>
                      <w:spacing w:val="2"/>
                      <w:sz w:val="28"/>
                      <w:szCs w:val="28"/>
                      <w:lang w:val="kk-KZ" w:eastAsia="ru-RU"/>
                    </w:rPr>
                    <w:lastRenderedPageBreak/>
                    <w:t>а қатысу үлестерінің)25% немесе одан көбін тікелей немесе жанама иелену</w:t>
                  </w:r>
                </w:p>
              </w:tc>
              <w:tc>
                <w:tcPr>
                  <w:tcW w:w="459" w:type="dxa"/>
                  <w:hideMark/>
                </w:tcPr>
                <w:p w14:paraId="08F81745"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Директорлар кеңесінің неме</w:t>
                  </w:r>
                  <w:r w:rsidRPr="00E33A7A">
                    <w:rPr>
                      <w:rFonts w:ascii="Times New Roman" w:eastAsia="Times New Roman" w:hAnsi="Times New Roman" w:cs="Times New Roman"/>
                      <w:spacing w:val="2"/>
                      <w:sz w:val="28"/>
                      <w:szCs w:val="28"/>
                      <w:lang w:val="kk-KZ" w:eastAsia="ru-RU"/>
                    </w:rPr>
                    <w:lastRenderedPageBreak/>
                    <w:t>се соған ұқсас басқарушы органның көп</w:t>
                  </w:r>
                  <w:r w:rsidRPr="00E33A7A">
                    <w:rPr>
                      <w:rFonts w:ascii="Times New Roman" w:eastAsia="Times New Roman" w:hAnsi="Times New Roman" w:cs="Times New Roman"/>
                      <w:spacing w:val="2"/>
                      <w:sz w:val="28"/>
                      <w:szCs w:val="28"/>
                      <w:lang w:val="kk-KZ" w:eastAsia="ru-RU"/>
                    </w:rPr>
                    <w:lastRenderedPageBreak/>
                    <w:t>теген мүшелерін тағайындауға тікелей н</w:t>
                  </w:r>
                  <w:r w:rsidRPr="00E33A7A">
                    <w:rPr>
                      <w:rFonts w:ascii="Times New Roman" w:eastAsia="Times New Roman" w:hAnsi="Times New Roman" w:cs="Times New Roman"/>
                      <w:spacing w:val="2"/>
                      <w:sz w:val="28"/>
                      <w:szCs w:val="28"/>
                      <w:lang w:val="kk-KZ" w:eastAsia="ru-RU"/>
                    </w:rPr>
                    <w:lastRenderedPageBreak/>
                    <w:t>емесе жанама құқық</w:t>
                  </w:r>
                </w:p>
              </w:tc>
              <w:tc>
                <w:tcPr>
                  <w:tcW w:w="427" w:type="dxa"/>
                  <w:hideMark/>
                </w:tcPr>
                <w:p w14:paraId="30A170A2"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 xml:space="preserve">Бірде-бір бенефициар иесі </w:t>
                  </w:r>
                  <w:r w:rsidRPr="00E33A7A">
                    <w:rPr>
                      <w:rFonts w:ascii="Times New Roman" w:eastAsia="Times New Roman" w:hAnsi="Times New Roman" w:cs="Times New Roman"/>
                      <w:spacing w:val="2"/>
                      <w:sz w:val="28"/>
                      <w:szCs w:val="28"/>
                      <w:lang w:val="kk-KZ" w:eastAsia="ru-RU"/>
                    </w:rPr>
                    <w:lastRenderedPageBreak/>
                    <w:t>алдыңғы шарттардың біріне немесе бір</w:t>
                  </w:r>
                  <w:r w:rsidRPr="00E33A7A">
                    <w:rPr>
                      <w:rFonts w:ascii="Times New Roman" w:eastAsia="Times New Roman" w:hAnsi="Times New Roman" w:cs="Times New Roman"/>
                      <w:spacing w:val="2"/>
                      <w:sz w:val="28"/>
                      <w:szCs w:val="28"/>
                      <w:lang w:val="kk-KZ" w:eastAsia="ru-RU"/>
                    </w:rPr>
                    <w:lastRenderedPageBreak/>
                    <w:t>нешеуіне сәйкес келмейді</w:t>
                  </w:r>
                </w:p>
              </w:tc>
              <w:tc>
                <w:tcPr>
                  <w:tcW w:w="494" w:type="dxa"/>
                  <w:hideMark/>
                </w:tcPr>
                <w:p w14:paraId="3C6AC407"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Бенефициарлық иеленушіні ан</w:t>
                  </w:r>
                  <w:r w:rsidRPr="00E33A7A">
                    <w:rPr>
                      <w:rFonts w:ascii="Times New Roman" w:eastAsia="Times New Roman" w:hAnsi="Times New Roman" w:cs="Times New Roman"/>
                      <w:spacing w:val="2"/>
                      <w:sz w:val="28"/>
                      <w:szCs w:val="28"/>
                      <w:lang w:val="kk-KZ" w:eastAsia="ru-RU"/>
                    </w:rPr>
                    <w:lastRenderedPageBreak/>
                    <w:t>ықтау мүмкін еместігі туралы ақпарат (құжаттың қосым</w:t>
                  </w:r>
                  <w:r w:rsidRPr="00E33A7A">
                    <w:rPr>
                      <w:rFonts w:ascii="Times New Roman" w:eastAsia="Times New Roman" w:hAnsi="Times New Roman" w:cs="Times New Roman"/>
                      <w:spacing w:val="2"/>
                      <w:sz w:val="28"/>
                      <w:szCs w:val="28"/>
                      <w:lang w:val="kk-KZ" w:eastAsia="ru-RU"/>
                    </w:rPr>
                    <w:lastRenderedPageBreak/>
                    <w:t>шасы)</w:t>
                  </w:r>
                </w:p>
              </w:tc>
            </w:tr>
            <w:tr w:rsidR="00E33A7A" w:rsidRPr="00A97529" w14:paraId="4724C53A" w14:textId="77777777" w:rsidTr="00D24B62">
              <w:trPr>
                <w:trHeight w:val="594"/>
              </w:trPr>
              <w:tc>
                <w:tcPr>
                  <w:tcW w:w="244" w:type="dxa"/>
                  <w:hideMark/>
                </w:tcPr>
                <w:p w14:paraId="7E582D52"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428" w:type="dxa"/>
                  <w:hideMark/>
                </w:tcPr>
                <w:p w14:paraId="17CFA4CB"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427" w:type="dxa"/>
                  <w:hideMark/>
                </w:tcPr>
                <w:p w14:paraId="13F1B8EB"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494" w:type="dxa"/>
                  <w:hideMark/>
                </w:tcPr>
                <w:p w14:paraId="3B4FD98D"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494" w:type="dxa"/>
                  <w:hideMark/>
                </w:tcPr>
                <w:p w14:paraId="0159C953"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c>
                <w:tcPr>
                  <w:tcW w:w="625" w:type="dxa"/>
                  <w:hideMark/>
                </w:tcPr>
                <w:p w14:paraId="6C8D131F"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Ия/жоқ</w:t>
                  </w:r>
                </w:p>
              </w:tc>
              <w:tc>
                <w:tcPr>
                  <w:tcW w:w="559" w:type="dxa"/>
                  <w:hideMark/>
                </w:tcPr>
                <w:p w14:paraId="7B237F46"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Ия/жоқ</w:t>
                  </w:r>
                </w:p>
              </w:tc>
              <w:tc>
                <w:tcPr>
                  <w:tcW w:w="459" w:type="dxa"/>
                  <w:hideMark/>
                </w:tcPr>
                <w:p w14:paraId="1BD6A548"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Ия/жоқ</w:t>
                  </w:r>
                </w:p>
              </w:tc>
              <w:tc>
                <w:tcPr>
                  <w:tcW w:w="427" w:type="dxa"/>
                  <w:hideMark/>
                </w:tcPr>
                <w:p w14:paraId="148F7095" w14:textId="77777777" w:rsidR="00373957" w:rsidRPr="00E33A7A" w:rsidRDefault="00373957" w:rsidP="00645DA9">
                  <w:pPr>
                    <w:framePr w:hSpace="180" w:wrap="around" w:vAnchor="text" w:hAnchor="page" w:x="491" w:y="263"/>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Ия</w:t>
                  </w:r>
                </w:p>
              </w:tc>
              <w:tc>
                <w:tcPr>
                  <w:tcW w:w="494" w:type="dxa"/>
                  <w:hideMark/>
                </w:tcPr>
                <w:p w14:paraId="5DDECB29" w14:textId="77777777" w:rsidR="00373957" w:rsidRPr="00E33A7A" w:rsidRDefault="00373957" w:rsidP="00645DA9">
                  <w:pPr>
                    <w:framePr w:hSpace="180" w:wrap="around" w:vAnchor="text" w:hAnchor="page" w:x="491" w:y="263"/>
                    <w:jc w:val="both"/>
                    <w:rPr>
                      <w:rFonts w:ascii="Times New Roman" w:eastAsia="Calibri" w:hAnsi="Times New Roman" w:cs="Times New Roman"/>
                      <w:sz w:val="28"/>
                      <w:szCs w:val="28"/>
                      <w:lang w:val="kk-KZ"/>
                    </w:rPr>
                  </w:pPr>
                </w:p>
              </w:tc>
            </w:tr>
          </w:tbl>
          <w:p w14:paraId="68AF1A09"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2. Тапсырыс берушіге (Тапсырыс берушінің атауы) Қағидаларда белгіленген мерзімде (жеңімпаздың әлеуетті өнім берушісінің атауы) - мен шарт жасасу.</w:t>
            </w:r>
          </w:p>
          <w:p w14:paraId="2086AE8D"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Не:</w:t>
            </w:r>
          </w:p>
          <w:p w14:paraId="69E3248C"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Сатып алуды (№___лот бойынша сатып алудың атауы) мыналарға байланысты өтпеді деп танылсын:_____________________ * :</w:t>
            </w:r>
          </w:p>
          <w:p w14:paraId="49FDFA15"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Ескертпе: * мынадай мәндердің бірі: «Ұсынылған өтінімдердің болмауы», «екіден кем өтінім беру», «аукционға қатысуға бірде-бір әлеуетті өнім беруші жіберілген жоқ», «аукционға қатысуға бір әлеуетті өнім беруші жіберілген».</w:t>
            </w:r>
          </w:p>
          <w:p w14:paraId="2F6FCEB2"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Не:</w:t>
            </w:r>
          </w:p>
          <w:p w14:paraId="6F595F0C"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Сатып алудың күшін жою жүргізілді, оған мыналар негіз болып табылады: уәкілетті мемлекеттік органдардың актілері (нұсқама, хабарлама, ұсыну, шешім) № кк.аа.жжжж.</w:t>
            </w:r>
          </w:p>
          <w:p w14:paraId="52A04E23"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Күшін жою туралы шешім қабылдаған орган: (_______________________).</w:t>
            </w:r>
          </w:p>
          <w:p w14:paraId="6AE27B70"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Не:</w:t>
            </w:r>
          </w:p>
          <w:p w14:paraId="0DA67904"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Қағидалардың __ - тармағының __ тармақшасына сәйкес сатып алудан бас тарту жүргізілді</w:t>
            </w:r>
          </w:p>
          <w:p w14:paraId="467D55B6"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Ескертпе:</w:t>
            </w:r>
          </w:p>
          <w:p w14:paraId="514DF6FD"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 егер тапсырыс беруші бірнеше болса, тапсырыс беруші туралы ақпарат көрсетілмейді.</w:t>
            </w:r>
          </w:p>
          <w:p w14:paraId="370939E1"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Аббревиатуралардың толық жазылуы:</w:t>
            </w:r>
          </w:p>
          <w:p w14:paraId="77FE2AC7"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БСН – бизнес-сәйкестендіру нөмірі;</w:t>
            </w:r>
          </w:p>
          <w:p w14:paraId="6CBBFD6A"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ЖСН – жеке сәйкестендіру нөмірі;</w:t>
            </w:r>
          </w:p>
          <w:p w14:paraId="02F5C5B8"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lastRenderedPageBreak/>
              <w:t>ССН – салық төлеушінің сәйкестендіру нөмірі;</w:t>
            </w:r>
          </w:p>
          <w:p w14:paraId="29AEE136"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ТЕН – төлеушінің есептік нөмірі;</w:t>
            </w:r>
          </w:p>
          <w:p w14:paraId="3502A565" w14:textId="77777777" w:rsidR="00373957" w:rsidRPr="00E33A7A" w:rsidRDefault="00373957" w:rsidP="00373957">
            <w:pPr>
              <w:shd w:val="clear" w:color="auto" w:fill="FFFFFF"/>
              <w:ind w:firstLine="709"/>
              <w:jc w:val="both"/>
              <w:textAlignment w:val="baseline"/>
              <w:rPr>
                <w:rFonts w:ascii="Times New Roman" w:eastAsia="Times New Roman" w:hAnsi="Times New Roman" w:cs="Times New Roman"/>
                <w:spacing w:val="2"/>
                <w:sz w:val="28"/>
                <w:szCs w:val="28"/>
                <w:lang w:val="kk-KZ" w:eastAsia="ru-RU"/>
              </w:rPr>
            </w:pPr>
            <w:r w:rsidRPr="00E33A7A">
              <w:rPr>
                <w:rFonts w:ascii="Times New Roman" w:eastAsia="Times New Roman" w:hAnsi="Times New Roman" w:cs="Times New Roman"/>
                <w:spacing w:val="2"/>
                <w:sz w:val="28"/>
                <w:szCs w:val="28"/>
                <w:lang w:val="kk-KZ" w:eastAsia="ru-RU"/>
              </w:rPr>
              <w:t>Т.А.Ә. – тегі, аты, әкесінің аты (</w:t>
            </w:r>
            <w:r w:rsidRPr="00E33A7A">
              <w:rPr>
                <w:rFonts w:ascii="Times New Roman" w:eastAsia="Times New Roman" w:hAnsi="Times New Roman" w:cs="Times New Roman"/>
                <w:sz w:val="28"/>
                <w:szCs w:val="28"/>
                <w:lang w:val="kk-KZ" w:eastAsia="ru-RU"/>
              </w:rPr>
              <w:t>егер ол жеке басты куәландыратын құжатта көрсетілсе</w:t>
            </w:r>
            <w:r w:rsidRPr="00E33A7A">
              <w:rPr>
                <w:rFonts w:ascii="Times New Roman" w:eastAsia="Times New Roman" w:hAnsi="Times New Roman" w:cs="Times New Roman"/>
                <w:spacing w:val="2"/>
                <w:sz w:val="28"/>
                <w:szCs w:val="28"/>
                <w:lang w:val="kk-KZ" w:eastAsia="ru-RU"/>
              </w:rPr>
              <w:t>).</w:t>
            </w:r>
          </w:p>
          <w:p w14:paraId="72F8679B" w14:textId="77777777" w:rsidR="00373957" w:rsidRPr="00E33A7A" w:rsidRDefault="00373957" w:rsidP="00373957">
            <w:pPr>
              <w:shd w:val="clear" w:color="auto" w:fill="FFFFFF"/>
              <w:spacing w:line="390" w:lineRule="atLeast"/>
              <w:jc w:val="center"/>
              <w:textAlignment w:val="baseline"/>
              <w:outlineLvl w:val="2"/>
              <w:rPr>
                <w:rFonts w:ascii="Times New Roman" w:eastAsia="Times New Roman" w:hAnsi="Times New Roman" w:cs="Times New Roman"/>
                <w:sz w:val="28"/>
                <w:szCs w:val="28"/>
                <w:lang w:val="kk-KZ"/>
              </w:rPr>
            </w:pPr>
          </w:p>
          <w:p w14:paraId="318BE1EC" w14:textId="77777777" w:rsidR="00373957" w:rsidRPr="00E33A7A" w:rsidRDefault="00373957" w:rsidP="00373957">
            <w:pPr>
              <w:pStyle w:val="3"/>
              <w:spacing w:before="0" w:beforeAutospacing="0" w:after="0" w:afterAutospacing="0"/>
              <w:jc w:val="right"/>
              <w:outlineLvl w:val="2"/>
              <w:rPr>
                <w:bCs w:val="0"/>
                <w:sz w:val="28"/>
                <w:szCs w:val="28"/>
                <w:lang w:val="kk-KZ"/>
              </w:rPr>
            </w:pPr>
          </w:p>
        </w:tc>
        <w:tc>
          <w:tcPr>
            <w:tcW w:w="3265" w:type="dxa"/>
          </w:tcPr>
          <w:p w14:paraId="06E73523" w14:textId="77777777"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p w14:paraId="5E66E403" w14:textId="77777777" w:rsidR="00373957" w:rsidRPr="00E33A7A" w:rsidRDefault="00373957" w:rsidP="00373957">
            <w:pPr>
              <w:ind w:firstLine="312"/>
              <w:jc w:val="both"/>
              <w:rPr>
                <w:rFonts w:ascii="Times New Roman" w:hAnsi="Times New Roman" w:cs="Times New Roman"/>
                <w:spacing w:val="2"/>
                <w:sz w:val="28"/>
                <w:szCs w:val="28"/>
                <w:lang w:val="kk-KZ"/>
              </w:rPr>
            </w:pPr>
          </w:p>
        </w:tc>
      </w:tr>
      <w:tr w:rsidR="00E33A7A" w:rsidRPr="00E33A7A" w14:paraId="4F275AF2" w14:textId="77777777" w:rsidTr="00AC21C7">
        <w:trPr>
          <w:gridAfter w:val="1"/>
          <w:wAfter w:w="9" w:type="dxa"/>
          <w:trHeight w:val="70"/>
        </w:trPr>
        <w:tc>
          <w:tcPr>
            <w:tcW w:w="846" w:type="dxa"/>
          </w:tcPr>
          <w:p w14:paraId="018B0EB4"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EBFC94F" w14:textId="03D4747D" w:rsidR="00373957" w:rsidRPr="00E33A7A" w:rsidRDefault="00373957" w:rsidP="00373957">
            <w:pPr>
              <w:jc w:val="center"/>
              <w:rPr>
                <w:rFonts w:ascii="Times New Roman" w:hAnsi="Times New Roman" w:cs="Times New Roman"/>
                <w:sz w:val="28"/>
                <w:szCs w:val="28"/>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16-1 қосымша</w:t>
            </w:r>
          </w:p>
        </w:tc>
        <w:tc>
          <w:tcPr>
            <w:tcW w:w="4958" w:type="dxa"/>
          </w:tcPr>
          <w:p w14:paraId="2E9AC533" w14:textId="0016D428" w:rsidR="00373957" w:rsidRPr="00E33A7A" w:rsidRDefault="00373957" w:rsidP="00373957">
            <w:pPr>
              <w:pStyle w:val="3"/>
              <w:spacing w:before="0" w:beforeAutospacing="0" w:after="0" w:afterAutospacing="0"/>
              <w:ind w:firstLine="315"/>
              <w:outlineLvl w:val="2"/>
              <w:rPr>
                <w:bCs w:val="0"/>
                <w:sz w:val="28"/>
                <w:szCs w:val="28"/>
                <w:lang w:val="kk-KZ"/>
              </w:rPr>
            </w:pPr>
            <w:r w:rsidRPr="00E33A7A">
              <w:rPr>
                <w:bCs w:val="0"/>
                <w:sz w:val="28"/>
                <w:szCs w:val="28"/>
                <w:lang w:val="kk-KZ"/>
              </w:rPr>
              <w:t>Жоқ</w:t>
            </w:r>
          </w:p>
        </w:tc>
        <w:tc>
          <w:tcPr>
            <w:tcW w:w="4962" w:type="dxa"/>
          </w:tcPr>
          <w:p w14:paraId="51F947DC" w14:textId="77777777" w:rsidR="00373957" w:rsidRPr="00E33A7A" w:rsidRDefault="00373957" w:rsidP="00373957">
            <w:pPr>
              <w:pStyle w:val="a4"/>
              <w:shd w:val="clear" w:color="auto" w:fill="FFFFFF"/>
              <w:spacing w:before="0" w:beforeAutospacing="0" w:after="0" w:afterAutospacing="0"/>
              <w:ind w:left="1455"/>
              <w:jc w:val="center"/>
              <w:textAlignment w:val="baseline"/>
              <w:rPr>
                <w:rFonts w:eastAsiaTheme="minorHAnsi"/>
                <w:b/>
                <w:bCs/>
                <w:sz w:val="28"/>
                <w:szCs w:val="28"/>
                <w:lang w:val="kk-KZ" w:eastAsia="en-US"/>
              </w:rPr>
            </w:pPr>
            <w:bookmarkStart w:id="52" w:name="_Hlk209694888"/>
            <w:r w:rsidRPr="00E33A7A">
              <w:rPr>
                <w:rFonts w:eastAsiaTheme="minorHAnsi"/>
                <w:b/>
                <w:bCs/>
                <w:sz w:val="28"/>
                <w:szCs w:val="28"/>
                <w:lang w:val="kk-KZ" w:eastAsia="en-US"/>
              </w:rPr>
              <w:t>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қағидаларына</w:t>
            </w:r>
          </w:p>
          <w:p w14:paraId="6346A959" w14:textId="0A020255" w:rsidR="00373957" w:rsidRPr="00E33A7A" w:rsidRDefault="00373957" w:rsidP="00373957">
            <w:pPr>
              <w:pStyle w:val="a4"/>
              <w:shd w:val="clear" w:color="auto" w:fill="FFFFFF"/>
              <w:spacing w:before="0" w:beforeAutospacing="0" w:after="0" w:afterAutospacing="0"/>
              <w:ind w:firstLine="1596"/>
              <w:jc w:val="center"/>
              <w:textAlignment w:val="baseline"/>
              <w:rPr>
                <w:rFonts w:eastAsiaTheme="minorHAnsi"/>
                <w:b/>
                <w:bCs/>
                <w:sz w:val="28"/>
                <w:szCs w:val="28"/>
                <w:lang w:val="kk-KZ" w:eastAsia="en-US"/>
              </w:rPr>
            </w:pPr>
            <w:r w:rsidRPr="00E33A7A">
              <w:rPr>
                <w:rFonts w:eastAsiaTheme="minorHAnsi"/>
                <w:b/>
                <w:bCs/>
                <w:sz w:val="28"/>
                <w:szCs w:val="28"/>
                <w:lang w:val="kk-KZ" w:eastAsia="en-US"/>
              </w:rPr>
              <w:t>16-1-қосымша</w:t>
            </w:r>
          </w:p>
          <w:p w14:paraId="28DBA0C9"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b/>
                <w:bCs/>
                <w:sz w:val="28"/>
                <w:szCs w:val="28"/>
                <w:lang w:val="kk-KZ" w:eastAsia="en-US"/>
              </w:rPr>
            </w:pPr>
          </w:p>
          <w:p w14:paraId="43BF4871" w14:textId="1132851A" w:rsidR="00373957" w:rsidRPr="00E33A7A" w:rsidRDefault="00373957" w:rsidP="00373957">
            <w:pPr>
              <w:pStyle w:val="3"/>
              <w:spacing w:before="0" w:beforeAutospacing="0" w:after="0" w:afterAutospacing="0"/>
              <w:jc w:val="center"/>
              <w:outlineLvl w:val="2"/>
              <w:rPr>
                <w:sz w:val="28"/>
                <w:szCs w:val="28"/>
                <w:lang w:val="kk-KZ"/>
              </w:rPr>
            </w:pPr>
            <w:r w:rsidRPr="00E33A7A">
              <w:rPr>
                <w:sz w:val="28"/>
                <w:szCs w:val="28"/>
                <w:lang w:val="kk-KZ"/>
              </w:rPr>
              <w:t>Тұрғын үй-жайды сатып алу жөнінде ашу хаттамасы (нөмірі мен күні)</w:t>
            </w:r>
          </w:p>
          <w:p w14:paraId="1C4AFBAF" w14:textId="66E1A00B"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Сатып алу № _________________________________</w:t>
            </w:r>
          </w:p>
          <w:p w14:paraId="03A619E2" w14:textId="035FE2A7"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Сатып алу аты______________________________</w:t>
            </w:r>
          </w:p>
          <w:p w14:paraId="163B9426" w14:textId="1086C46A"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Лоттың №_______________________________</w:t>
            </w:r>
          </w:p>
          <w:p w14:paraId="06AF2D41" w14:textId="1D29C7C5"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Лоттың атауы____________________________</w:t>
            </w:r>
          </w:p>
          <w:p w14:paraId="0967D9FA" w14:textId="51253516" w:rsidR="00373957" w:rsidRPr="00E33A7A" w:rsidRDefault="00373957" w:rsidP="00373957">
            <w:pPr>
              <w:pStyle w:val="3"/>
              <w:spacing w:before="0" w:beforeAutospacing="0" w:after="0" w:afterAutospacing="0"/>
              <w:jc w:val="both"/>
              <w:outlineLvl w:val="2"/>
              <w:rPr>
                <w:sz w:val="28"/>
                <w:szCs w:val="28"/>
              </w:rPr>
            </w:pPr>
            <w:r w:rsidRPr="00E33A7A">
              <w:rPr>
                <w:sz w:val="28"/>
                <w:szCs w:val="28"/>
              </w:rPr>
              <w:lastRenderedPageBreak/>
              <w:t>Тұрғын үй-жайды сатып алуға қатысуға өтінімдерді мынадай әлеуетті өнім берушілер ұсынды:</w:t>
            </w:r>
          </w:p>
          <w:tbl>
            <w:tblPr>
              <w:tblStyle w:val="a3"/>
              <w:tblW w:w="4647" w:type="dxa"/>
              <w:tblLayout w:type="fixed"/>
              <w:tblLook w:val="04A0" w:firstRow="1" w:lastRow="0" w:firstColumn="1" w:lastColumn="0" w:noHBand="0" w:noVBand="1"/>
            </w:tblPr>
            <w:tblGrid>
              <w:gridCol w:w="236"/>
              <w:gridCol w:w="1628"/>
              <w:gridCol w:w="236"/>
              <w:gridCol w:w="1287"/>
              <w:gridCol w:w="1260"/>
            </w:tblGrid>
            <w:tr w:rsidR="00E33A7A" w:rsidRPr="00E33A7A" w14:paraId="2D96E571" w14:textId="77777777" w:rsidTr="0088562B">
              <w:trPr>
                <w:trHeight w:val="593"/>
              </w:trPr>
              <w:tc>
                <w:tcPr>
                  <w:tcW w:w="94" w:type="dxa"/>
                  <w:hideMark/>
                </w:tcPr>
                <w:p w14:paraId="70220A9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1708" w:type="dxa"/>
                  <w:hideMark/>
                </w:tcPr>
                <w:p w14:paraId="64FDE4C0" w14:textId="2CCE7540"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 xml:space="preserve">Әлеуетті өнім берушінің Т.А.Ә. </w:t>
                  </w:r>
                </w:p>
              </w:tc>
              <w:tc>
                <w:tcPr>
                  <w:tcW w:w="179" w:type="dxa"/>
                  <w:hideMark/>
                </w:tcPr>
                <w:p w14:paraId="7B3D911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ЖСН</w:t>
                  </w:r>
                </w:p>
              </w:tc>
              <w:tc>
                <w:tcPr>
                  <w:tcW w:w="1347" w:type="dxa"/>
                  <w:hideMark/>
                </w:tcPr>
                <w:p w14:paraId="03F4C69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Байланысу деректері, деректемелері</w:t>
                  </w:r>
                </w:p>
              </w:tc>
              <w:tc>
                <w:tcPr>
                  <w:tcW w:w="1319" w:type="dxa"/>
                  <w:hideMark/>
                </w:tcPr>
                <w:p w14:paraId="6072C25A"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Өтінімнің берілген күні мен уақыты</w:t>
                  </w:r>
                </w:p>
              </w:tc>
            </w:tr>
            <w:tr w:rsidR="00E33A7A" w:rsidRPr="00E33A7A" w14:paraId="16D49F28" w14:textId="77777777" w:rsidTr="00414CE3">
              <w:trPr>
                <w:trHeight w:val="304"/>
              </w:trPr>
              <w:tc>
                <w:tcPr>
                  <w:tcW w:w="94" w:type="dxa"/>
                  <w:hideMark/>
                </w:tcPr>
                <w:p w14:paraId="10ECE55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708" w:type="dxa"/>
                  <w:hideMark/>
                </w:tcPr>
                <w:p w14:paraId="6B27D4E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79" w:type="dxa"/>
                  <w:hideMark/>
                </w:tcPr>
                <w:p w14:paraId="7220BED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347" w:type="dxa"/>
                  <w:hideMark/>
                </w:tcPr>
                <w:p w14:paraId="6D46659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319" w:type="dxa"/>
                  <w:hideMark/>
                </w:tcPr>
                <w:p w14:paraId="3E106A8E" w14:textId="4291F9F2"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75EA85A3" w14:textId="1B7262F0"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Хабарландыруда көзделген құжаттардың бар екендігі (жоқ болуы) туралы ақпарат:</w:t>
            </w:r>
          </w:p>
          <w:tbl>
            <w:tblPr>
              <w:tblStyle w:val="a3"/>
              <w:tblW w:w="4717" w:type="dxa"/>
              <w:tblLayout w:type="fixed"/>
              <w:tblLook w:val="04A0" w:firstRow="1" w:lastRow="0" w:firstColumn="1" w:lastColumn="0" w:noHBand="0" w:noVBand="1"/>
            </w:tblPr>
            <w:tblGrid>
              <w:gridCol w:w="236"/>
              <w:gridCol w:w="2616"/>
              <w:gridCol w:w="246"/>
              <w:gridCol w:w="866"/>
              <w:gridCol w:w="753"/>
            </w:tblGrid>
            <w:tr w:rsidR="00E33A7A" w:rsidRPr="00E33A7A" w14:paraId="295F8B83" w14:textId="77777777" w:rsidTr="0088562B">
              <w:trPr>
                <w:trHeight w:val="542"/>
              </w:trPr>
              <w:tc>
                <w:tcPr>
                  <w:tcW w:w="130" w:type="dxa"/>
                  <w:hideMark/>
                </w:tcPr>
                <w:p w14:paraId="4115C2B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2687" w:type="dxa"/>
                  <w:hideMark/>
                </w:tcPr>
                <w:p w14:paraId="7ADAB92B" w14:textId="0774E3B5"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Әлеуетті өнім берушінің Т.А.Ә.</w:t>
                  </w:r>
                </w:p>
              </w:tc>
              <w:tc>
                <w:tcPr>
                  <w:tcW w:w="246" w:type="dxa"/>
                  <w:hideMark/>
                </w:tcPr>
                <w:p w14:paraId="33FEA1A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ЖСН</w:t>
                  </w:r>
                </w:p>
              </w:tc>
              <w:tc>
                <w:tcPr>
                  <w:tcW w:w="885" w:type="dxa"/>
                  <w:hideMark/>
                </w:tcPr>
                <w:p w14:paraId="4A8C676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Құжаттың атауы</w:t>
                  </w:r>
                </w:p>
              </w:tc>
              <w:tc>
                <w:tcPr>
                  <w:tcW w:w="769" w:type="dxa"/>
                  <w:hideMark/>
                </w:tcPr>
                <w:p w14:paraId="076784D5"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Болу белгісі</w:t>
                  </w:r>
                </w:p>
              </w:tc>
            </w:tr>
            <w:tr w:rsidR="00E33A7A" w:rsidRPr="00E33A7A" w14:paraId="40099857" w14:textId="77777777" w:rsidTr="0021700B">
              <w:trPr>
                <w:trHeight w:val="70"/>
              </w:trPr>
              <w:tc>
                <w:tcPr>
                  <w:tcW w:w="130" w:type="dxa"/>
                  <w:hideMark/>
                </w:tcPr>
                <w:p w14:paraId="5177F9E7"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2687" w:type="dxa"/>
                  <w:hideMark/>
                </w:tcPr>
                <w:p w14:paraId="02BB008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246" w:type="dxa"/>
                  <w:hideMark/>
                </w:tcPr>
                <w:p w14:paraId="5B107E0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885" w:type="dxa"/>
                  <w:hideMark/>
                </w:tcPr>
                <w:p w14:paraId="22BEDE55"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769" w:type="dxa"/>
                  <w:hideMark/>
                </w:tcPr>
                <w:p w14:paraId="12C238CC" w14:textId="752E94FF"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4B261E37" w14:textId="7C2D47C4"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Аббревиатуралардың толық жазылуы:</w:t>
            </w:r>
          </w:p>
          <w:p w14:paraId="1062114E" w14:textId="543008CC" w:rsidR="00373957" w:rsidRPr="00E33A7A" w:rsidRDefault="00373957" w:rsidP="00373957">
            <w:pPr>
              <w:pStyle w:val="3"/>
              <w:spacing w:before="0" w:beforeAutospacing="0" w:after="0" w:afterAutospacing="0"/>
              <w:jc w:val="both"/>
              <w:outlineLvl w:val="2"/>
              <w:rPr>
                <w:sz w:val="28"/>
                <w:szCs w:val="28"/>
              </w:rPr>
            </w:pPr>
            <w:r w:rsidRPr="00E33A7A">
              <w:rPr>
                <w:sz w:val="28"/>
                <w:szCs w:val="28"/>
              </w:rPr>
              <w:t>ЖСН – жеке сәйкестендіру нөмірі;</w:t>
            </w:r>
          </w:p>
          <w:p w14:paraId="4883C92C" w14:textId="77777777" w:rsidR="00373957" w:rsidRPr="00E33A7A" w:rsidRDefault="00373957" w:rsidP="00373957">
            <w:pPr>
              <w:pStyle w:val="a4"/>
              <w:spacing w:before="0" w:beforeAutospacing="0" w:after="0" w:afterAutospacing="0"/>
              <w:ind w:firstLine="426"/>
              <w:rPr>
                <w:sz w:val="28"/>
                <w:szCs w:val="28"/>
              </w:rPr>
            </w:pPr>
            <w:r w:rsidRPr="00E33A7A">
              <w:rPr>
                <w:sz w:val="28"/>
                <w:szCs w:val="28"/>
              </w:rPr>
              <w:t xml:space="preserve">Т.А.Ә. – тегі, аты, әкесінің аты </w:t>
            </w:r>
            <w:r w:rsidRPr="00E33A7A">
              <w:rPr>
                <w:b/>
                <w:bCs/>
                <w:sz w:val="28"/>
                <w:szCs w:val="28"/>
              </w:rPr>
              <w:t>(егер ол жеке басты куәландыратын құжатта көрсетілсе).</w:t>
            </w:r>
          </w:p>
          <w:bookmarkEnd w:id="52"/>
          <w:p w14:paraId="028C113E" w14:textId="0A0A4EF5" w:rsidR="00373957" w:rsidRPr="00E33A7A" w:rsidRDefault="00373957" w:rsidP="00373957">
            <w:pPr>
              <w:pStyle w:val="3"/>
              <w:spacing w:before="0" w:beforeAutospacing="0" w:after="0" w:afterAutospacing="0"/>
              <w:jc w:val="both"/>
              <w:outlineLvl w:val="2"/>
              <w:rPr>
                <w:sz w:val="28"/>
                <w:szCs w:val="28"/>
              </w:rPr>
            </w:pPr>
          </w:p>
        </w:tc>
        <w:tc>
          <w:tcPr>
            <w:tcW w:w="3265" w:type="dxa"/>
          </w:tcPr>
          <w:p w14:paraId="527E3796" w14:textId="5802555B"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F9BD163" w14:textId="77777777" w:rsidTr="00AC21C7">
        <w:trPr>
          <w:gridAfter w:val="1"/>
          <w:wAfter w:w="9" w:type="dxa"/>
          <w:trHeight w:val="70"/>
        </w:trPr>
        <w:tc>
          <w:tcPr>
            <w:tcW w:w="846" w:type="dxa"/>
          </w:tcPr>
          <w:p w14:paraId="10A7D19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1200ED5" w14:textId="3C034FF1"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16-2 қосымша</w:t>
            </w:r>
          </w:p>
        </w:tc>
        <w:tc>
          <w:tcPr>
            <w:tcW w:w="4958" w:type="dxa"/>
          </w:tcPr>
          <w:p w14:paraId="15E5C2B8" w14:textId="068B9C67" w:rsidR="00373957" w:rsidRPr="00E33A7A" w:rsidRDefault="00373957" w:rsidP="00373957">
            <w:pPr>
              <w:pStyle w:val="3"/>
              <w:spacing w:before="0" w:beforeAutospacing="0" w:after="0" w:afterAutospacing="0"/>
              <w:ind w:firstLine="315"/>
              <w:outlineLvl w:val="2"/>
              <w:rPr>
                <w:bCs w:val="0"/>
                <w:sz w:val="28"/>
                <w:szCs w:val="28"/>
                <w:lang w:val="kk-KZ"/>
              </w:rPr>
            </w:pPr>
            <w:r w:rsidRPr="00E33A7A">
              <w:rPr>
                <w:bCs w:val="0"/>
                <w:sz w:val="28"/>
                <w:szCs w:val="28"/>
                <w:lang w:val="kk-KZ"/>
              </w:rPr>
              <w:t>Жоқ</w:t>
            </w:r>
          </w:p>
        </w:tc>
        <w:tc>
          <w:tcPr>
            <w:tcW w:w="4962" w:type="dxa"/>
          </w:tcPr>
          <w:p w14:paraId="11989BD0" w14:textId="77777777" w:rsidR="00373957" w:rsidRPr="00E33A7A" w:rsidRDefault="00373957" w:rsidP="00373957">
            <w:pPr>
              <w:pStyle w:val="a4"/>
              <w:shd w:val="clear" w:color="auto" w:fill="FFFFFF"/>
              <w:spacing w:before="0" w:beforeAutospacing="0" w:after="0" w:afterAutospacing="0"/>
              <w:ind w:left="888" w:firstLine="459"/>
              <w:jc w:val="center"/>
              <w:textAlignment w:val="baseline"/>
              <w:rPr>
                <w:rFonts w:eastAsiaTheme="minorHAnsi"/>
                <w:b/>
                <w:bCs/>
                <w:sz w:val="28"/>
                <w:szCs w:val="28"/>
                <w:lang w:val="kk-KZ" w:eastAsia="en-US"/>
              </w:rPr>
            </w:pPr>
            <w:r w:rsidRPr="00E33A7A">
              <w:rPr>
                <w:rFonts w:eastAsiaTheme="minorHAnsi"/>
                <w:b/>
                <w:bCs/>
                <w:sz w:val="28"/>
                <w:szCs w:val="28"/>
                <w:lang w:val="kk-KZ" w:eastAsia="en-US"/>
              </w:rPr>
              <w:t xml:space="preserve">Ұлттық әл-ауқат қоры мен Ұлттық әл-ауқат қорының ұйымдарын қоспағанда, квазимемлекеттік сектордың жекелеген субъектілерінің </w:t>
            </w:r>
            <w:r w:rsidRPr="00E33A7A">
              <w:rPr>
                <w:rFonts w:eastAsiaTheme="minorHAnsi"/>
                <w:b/>
                <w:bCs/>
                <w:sz w:val="28"/>
                <w:szCs w:val="28"/>
                <w:lang w:val="kk-KZ" w:eastAsia="en-US"/>
              </w:rPr>
              <w:lastRenderedPageBreak/>
              <w:t>сатып алуын жүзеге асыру қағидаларына</w:t>
            </w:r>
          </w:p>
          <w:p w14:paraId="269E22CD" w14:textId="2917526A" w:rsidR="00373957" w:rsidRPr="00E33A7A" w:rsidRDefault="00373957" w:rsidP="00373957">
            <w:pPr>
              <w:pStyle w:val="a4"/>
              <w:shd w:val="clear" w:color="auto" w:fill="FFFFFF"/>
              <w:spacing w:before="0" w:beforeAutospacing="0" w:after="0" w:afterAutospacing="0"/>
              <w:ind w:left="888" w:firstLine="459"/>
              <w:jc w:val="center"/>
              <w:textAlignment w:val="baseline"/>
              <w:rPr>
                <w:rFonts w:eastAsiaTheme="minorHAnsi"/>
                <w:b/>
                <w:bCs/>
                <w:sz w:val="28"/>
                <w:szCs w:val="28"/>
                <w:lang w:val="kk-KZ" w:eastAsia="en-US"/>
              </w:rPr>
            </w:pPr>
            <w:r w:rsidRPr="00E33A7A">
              <w:rPr>
                <w:rFonts w:eastAsiaTheme="minorHAnsi"/>
                <w:b/>
                <w:bCs/>
                <w:sz w:val="28"/>
                <w:szCs w:val="28"/>
                <w:lang w:val="kk-KZ" w:eastAsia="en-US"/>
              </w:rPr>
              <w:t>16-2-қосымша</w:t>
            </w:r>
          </w:p>
          <w:p w14:paraId="1BA9DAB5"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b/>
                <w:bCs/>
                <w:sz w:val="28"/>
                <w:szCs w:val="28"/>
                <w:lang w:val="kk-KZ" w:eastAsia="en-US"/>
              </w:rPr>
            </w:pPr>
          </w:p>
          <w:p w14:paraId="78EFB7C2" w14:textId="368D0562" w:rsidR="00373957" w:rsidRPr="00E33A7A" w:rsidRDefault="00373957" w:rsidP="00373957">
            <w:pPr>
              <w:pStyle w:val="a4"/>
              <w:spacing w:before="0" w:beforeAutospacing="0" w:after="0" w:afterAutospacing="0"/>
              <w:jc w:val="center"/>
              <w:rPr>
                <w:b/>
                <w:bCs/>
                <w:sz w:val="28"/>
                <w:szCs w:val="28"/>
                <w:lang w:val="kk-KZ"/>
              </w:rPr>
            </w:pPr>
            <w:bookmarkStart w:id="53" w:name="_Hlk209695104"/>
            <w:r w:rsidRPr="00E33A7A">
              <w:rPr>
                <w:b/>
                <w:bCs/>
                <w:sz w:val="28"/>
                <w:szCs w:val="28"/>
                <w:lang w:val="kk-KZ"/>
              </w:rPr>
              <w:t xml:space="preserve">Тұрғын үй-жайды сатып алу жөнінде қорытынды туралы хаттама </w:t>
            </w:r>
            <w:r w:rsidRPr="00E33A7A">
              <w:rPr>
                <w:b/>
                <w:bCs/>
                <w:sz w:val="28"/>
                <w:szCs w:val="28"/>
                <w:lang w:val="kk-KZ"/>
              </w:rPr>
              <w:br/>
              <w:t>(нөмірі мен күні)</w:t>
            </w:r>
          </w:p>
          <w:p w14:paraId="1F69830B" w14:textId="748E3667"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Сатып алу № ___________________________________________</w:t>
            </w:r>
          </w:p>
          <w:p w14:paraId="2DD4F053" w14:textId="0EC9FD11"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Сатып алу аты __________________________________________</w:t>
            </w:r>
          </w:p>
          <w:p w14:paraId="5D1463E3" w14:textId="75FE1B29"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Лоттың № _____________________________________________</w:t>
            </w:r>
          </w:p>
          <w:p w14:paraId="7248DD18" w14:textId="3064F79F"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Лоттың атауы __________________________________________</w:t>
            </w:r>
          </w:p>
          <w:p w14:paraId="7056D58E" w14:textId="2C7C4ED4"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Сатып алу үшін бөлінген сома, теңге ___________________</w:t>
            </w:r>
          </w:p>
          <w:p w14:paraId="4E4BA1E5" w14:textId="37E8DA1B"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Берілген өтінімдер туралы ақпарат:</w:t>
            </w:r>
          </w:p>
          <w:tbl>
            <w:tblPr>
              <w:tblStyle w:val="a3"/>
              <w:tblW w:w="4665" w:type="dxa"/>
              <w:tblLayout w:type="fixed"/>
              <w:tblLook w:val="04A0" w:firstRow="1" w:lastRow="0" w:firstColumn="1" w:lastColumn="0" w:noHBand="0" w:noVBand="1"/>
            </w:tblPr>
            <w:tblGrid>
              <w:gridCol w:w="236"/>
              <w:gridCol w:w="1635"/>
              <w:gridCol w:w="236"/>
              <w:gridCol w:w="1292"/>
              <w:gridCol w:w="1266"/>
            </w:tblGrid>
            <w:tr w:rsidR="00E33A7A" w:rsidRPr="00E33A7A" w14:paraId="003DD8AC" w14:textId="77777777" w:rsidTr="005B2784">
              <w:trPr>
                <w:trHeight w:val="670"/>
              </w:trPr>
              <w:tc>
                <w:tcPr>
                  <w:tcW w:w="95" w:type="dxa"/>
                  <w:hideMark/>
                </w:tcPr>
                <w:p w14:paraId="468EAB0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w:t>
                  </w:r>
                </w:p>
              </w:tc>
              <w:tc>
                <w:tcPr>
                  <w:tcW w:w="1716" w:type="dxa"/>
                  <w:hideMark/>
                </w:tcPr>
                <w:p w14:paraId="6A440767" w14:textId="64BB30EC"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 xml:space="preserve">Әлеуетті өнім берушінің Т.А.Ә. </w:t>
                  </w:r>
                </w:p>
              </w:tc>
              <w:tc>
                <w:tcPr>
                  <w:tcW w:w="180" w:type="dxa"/>
                  <w:hideMark/>
                </w:tcPr>
                <w:p w14:paraId="4EDCEEC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ЖСН</w:t>
                  </w:r>
                </w:p>
              </w:tc>
              <w:tc>
                <w:tcPr>
                  <w:tcW w:w="1353" w:type="dxa"/>
                  <w:hideMark/>
                </w:tcPr>
                <w:p w14:paraId="0CC14BD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Байланысу деректері, деректемелері</w:t>
                  </w:r>
                </w:p>
              </w:tc>
              <w:tc>
                <w:tcPr>
                  <w:tcW w:w="1325" w:type="dxa"/>
                  <w:hideMark/>
                </w:tcPr>
                <w:p w14:paraId="6E885BF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Өтінімнің берілген күні мен уақыты</w:t>
                  </w:r>
                </w:p>
              </w:tc>
            </w:tr>
            <w:tr w:rsidR="00E33A7A" w:rsidRPr="00E33A7A" w14:paraId="2BAFFB1C" w14:textId="77777777" w:rsidTr="005B2784">
              <w:trPr>
                <w:trHeight w:val="996"/>
              </w:trPr>
              <w:tc>
                <w:tcPr>
                  <w:tcW w:w="95" w:type="dxa"/>
                  <w:hideMark/>
                </w:tcPr>
                <w:p w14:paraId="5FADF75A" w14:textId="77777777" w:rsidR="00373957" w:rsidRPr="00E33A7A" w:rsidRDefault="00373957" w:rsidP="00645DA9">
                  <w:pPr>
                    <w:framePr w:hSpace="180" w:wrap="around" w:vAnchor="text" w:hAnchor="page" w:x="491" w:y="263"/>
                    <w:rPr>
                      <w:b/>
                      <w:bCs/>
                      <w:sz w:val="28"/>
                      <w:szCs w:val="28"/>
                    </w:rPr>
                  </w:pPr>
                </w:p>
              </w:tc>
              <w:tc>
                <w:tcPr>
                  <w:tcW w:w="1716" w:type="dxa"/>
                  <w:hideMark/>
                </w:tcPr>
                <w:p w14:paraId="2FF732BB" w14:textId="77777777" w:rsidR="00373957" w:rsidRPr="00E33A7A" w:rsidRDefault="00373957" w:rsidP="00645DA9">
                  <w:pPr>
                    <w:framePr w:hSpace="180" w:wrap="around" w:vAnchor="text" w:hAnchor="page" w:x="491" w:y="263"/>
                    <w:rPr>
                      <w:sz w:val="28"/>
                      <w:szCs w:val="28"/>
                    </w:rPr>
                  </w:pPr>
                </w:p>
              </w:tc>
              <w:tc>
                <w:tcPr>
                  <w:tcW w:w="180" w:type="dxa"/>
                  <w:hideMark/>
                </w:tcPr>
                <w:p w14:paraId="3961FB89" w14:textId="77777777" w:rsidR="00373957" w:rsidRPr="00E33A7A" w:rsidRDefault="00373957" w:rsidP="00645DA9">
                  <w:pPr>
                    <w:framePr w:hSpace="180" w:wrap="around" w:vAnchor="text" w:hAnchor="page" w:x="491" w:y="263"/>
                    <w:rPr>
                      <w:sz w:val="28"/>
                      <w:szCs w:val="28"/>
                    </w:rPr>
                  </w:pPr>
                </w:p>
              </w:tc>
              <w:tc>
                <w:tcPr>
                  <w:tcW w:w="1353" w:type="dxa"/>
                  <w:hideMark/>
                </w:tcPr>
                <w:p w14:paraId="7EFB9B2C" w14:textId="77777777" w:rsidR="00373957" w:rsidRPr="00E33A7A" w:rsidRDefault="00373957" w:rsidP="00645DA9">
                  <w:pPr>
                    <w:framePr w:hSpace="180" w:wrap="around" w:vAnchor="text" w:hAnchor="page" w:x="491" w:y="263"/>
                    <w:rPr>
                      <w:sz w:val="28"/>
                      <w:szCs w:val="28"/>
                    </w:rPr>
                  </w:pPr>
                </w:p>
              </w:tc>
              <w:tc>
                <w:tcPr>
                  <w:tcW w:w="1325" w:type="dxa"/>
                </w:tcPr>
                <w:p w14:paraId="157CD01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p>
                <w:p w14:paraId="70489604" w14:textId="66C14773"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p>
              </w:tc>
            </w:tr>
          </w:tbl>
          <w:p w14:paraId="19412B21" w14:textId="7B041566" w:rsidR="00373957" w:rsidRPr="00E33A7A" w:rsidRDefault="00373957" w:rsidP="00373957">
            <w:pPr>
              <w:pStyle w:val="a4"/>
              <w:spacing w:before="0" w:beforeAutospacing="0" w:after="0" w:afterAutospacing="0"/>
              <w:rPr>
                <w:b/>
                <w:bCs/>
                <w:sz w:val="28"/>
                <w:szCs w:val="28"/>
              </w:rPr>
            </w:pPr>
            <w:r w:rsidRPr="00E33A7A">
              <w:rPr>
                <w:b/>
                <w:bCs/>
                <w:sz w:val="28"/>
                <w:szCs w:val="28"/>
              </w:rPr>
              <w:t>Өтінімдерді қарау нәтижелері:</w:t>
            </w:r>
          </w:p>
          <w:tbl>
            <w:tblPr>
              <w:tblStyle w:val="a3"/>
              <w:tblW w:w="4776" w:type="dxa"/>
              <w:tblLayout w:type="fixed"/>
              <w:tblLook w:val="04A0" w:firstRow="1" w:lastRow="0" w:firstColumn="1" w:lastColumn="0" w:noHBand="0" w:noVBand="1"/>
            </w:tblPr>
            <w:tblGrid>
              <w:gridCol w:w="237"/>
              <w:gridCol w:w="956"/>
              <w:gridCol w:w="539"/>
              <w:gridCol w:w="851"/>
              <w:gridCol w:w="1247"/>
              <w:gridCol w:w="946"/>
            </w:tblGrid>
            <w:tr w:rsidR="00E33A7A" w:rsidRPr="00E33A7A" w14:paraId="67A59579" w14:textId="77777777" w:rsidTr="00DD764C">
              <w:trPr>
                <w:trHeight w:val="623"/>
              </w:trPr>
              <w:tc>
                <w:tcPr>
                  <w:tcW w:w="237" w:type="dxa"/>
                  <w:hideMark/>
                </w:tcPr>
                <w:p w14:paraId="74204F2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w:t>
                  </w:r>
                </w:p>
              </w:tc>
              <w:tc>
                <w:tcPr>
                  <w:tcW w:w="956" w:type="dxa"/>
                  <w:hideMark/>
                </w:tcPr>
                <w:p w14:paraId="168A6869" w14:textId="41F3ADA1"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 xml:space="preserve">Әлеуетті өнім берушінің Т.А.Ә. </w:t>
                  </w:r>
                </w:p>
              </w:tc>
              <w:tc>
                <w:tcPr>
                  <w:tcW w:w="539" w:type="dxa"/>
                  <w:hideMark/>
                </w:tcPr>
                <w:p w14:paraId="56D44FB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ЖСН</w:t>
                  </w:r>
                </w:p>
              </w:tc>
              <w:tc>
                <w:tcPr>
                  <w:tcW w:w="851" w:type="dxa"/>
                  <w:hideMark/>
                </w:tcPr>
                <w:p w14:paraId="2A0436C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Шешім (жіберілді/жіберілген жоқ)</w:t>
                  </w:r>
                </w:p>
              </w:tc>
              <w:tc>
                <w:tcPr>
                  <w:tcW w:w="1247" w:type="dxa"/>
                  <w:hideMark/>
                </w:tcPr>
                <w:p w14:paraId="7EB6CC8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Хабарландыруда көзделген талаптарға сәйкес келмеу себебі</w:t>
                  </w:r>
                </w:p>
              </w:tc>
              <w:tc>
                <w:tcPr>
                  <w:tcW w:w="946" w:type="dxa"/>
                  <w:hideMark/>
                </w:tcPr>
                <w:p w14:paraId="45D06AF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Негіздеме (болған жағдайда көрсетіледі)</w:t>
                  </w:r>
                </w:p>
              </w:tc>
            </w:tr>
            <w:tr w:rsidR="00E33A7A" w:rsidRPr="00E33A7A" w14:paraId="742BDC56" w14:textId="77777777" w:rsidTr="00505CE7">
              <w:trPr>
                <w:trHeight w:val="71"/>
              </w:trPr>
              <w:tc>
                <w:tcPr>
                  <w:tcW w:w="237" w:type="dxa"/>
                  <w:hideMark/>
                </w:tcPr>
                <w:p w14:paraId="56641ED1" w14:textId="77777777" w:rsidR="00373957" w:rsidRPr="00E33A7A" w:rsidRDefault="00373957" w:rsidP="00645DA9">
                  <w:pPr>
                    <w:framePr w:hSpace="180" w:wrap="around" w:vAnchor="text" w:hAnchor="page" w:x="491" w:y="263"/>
                    <w:rPr>
                      <w:b/>
                      <w:bCs/>
                      <w:sz w:val="28"/>
                      <w:szCs w:val="28"/>
                    </w:rPr>
                  </w:pPr>
                </w:p>
              </w:tc>
              <w:tc>
                <w:tcPr>
                  <w:tcW w:w="1495" w:type="dxa"/>
                  <w:gridSpan w:val="2"/>
                  <w:hideMark/>
                </w:tcPr>
                <w:p w14:paraId="59FF2C4A" w14:textId="77777777" w:rsidR="00373957" w:rsidRPr="00E33A7A" w:rsidRDefault="00373957" w:rsidP="00645DA9">
                  <w:pPr>
                    <w:framePr w:hSpace="180" w:wrap="around" w:vAnchor="text" w:hAnchor="page" w:x="491" w:y="263"/>
                    <w:rPr>
                      <w:sz w:val="28"/>
                      <w:szCs w:val="28"/>
                    </w:rPr>
                  </w:pPr>
                </w:p>
              </w:tc>
              <w:tc>
                <w:tcPr>
                  <w:tcW w:w="851" w:type="dxa"/>
                  <w:hideMark/>
                </w:tcPr>
                <w:p w14:paraId="2D52F018" w14:textId="77777777" w:rsidR="00373957" w:rsidRPr="00E33A7A" w:rsidRDefault="00373957" w:rsidP="00645DA9">
                  <w:pPr>
                    <w:framePr w:hSpace="180" w:wrap="around" w:vAnchor="text" w:hAnchor="page" w:x="491" w:y="263"/>
                    <w:rPr>
                      <w:sz w:val="28"/>
                      <w:szCs w:val="28"/>
                    </w:rPr>
                  </w:pPr>
                </w:p>
              </w:tc>
              <w:tc>
                <w:tcPr>
                  <w:tcW w:w="1247" w:type="dxa"/>
                  <w:hideMark/>
                </w:tcPr>
                <w:p w14:paraId="61D1A10F" w14:textId="77777777" w:rsidR="00373957" w:rsidRPr="00E33A7A" w:rsidRDefault="00373957" w:rsidP="00645DA9">
                  <w:pPr>
                    <w:framePr w:hSpace="180" w:wrap="around" w:vAnchor="text" w:hAnchor="page" w:x="491" w:y="263"/>
                    <w:rPr>
                      <w:sz w:val="28"/>
                      <w:szCs w:val="28"/>
                    </w:rPr>
                  </w:pPr>
                </w:p>
              </w:tc>
              <w:tc>
                <w:tcPr>
                  <w:tcW w:w="946" w:type="dxa"/>
                </w:tcPr>
                <w:p w14:paraId="421C9C3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p>
                <w:p w14:paraId="5EA17C56" w14:textId="1FDF0256"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p>
              </w:tc>
            </w:tr>
          </w:tbl>
          <w:p w14:paraId="51B0BB10" w14:textId="66B5D0DB" w:rsidR="00373957" w:rsidRPr="00E33A7A" w:rsidRDefault="00373957" w:rsidP="00373957">
            <w:pPr>
              <w:pStyle w:val="a4"/>
              <w:spacing w:before="0" w:beforeAutospacing="0" w:after="0" w:afterAutospacing="0"/>
              <w:ind w:firstLine="462"/>
              <w:rPr>
                <w:b/>
                <w:bCs/>
                <w:sz w:val="28"/>
                <w:szCs w:val="28"/>
              </w:rPr>
            </w:pPr>
            <w:r w:rsidRPr="00E33A7A">
              <w:rPr>
                <w:b/>
                <w:bCs/>
                <w:sz w:val="28"/>
                <w:szCs w:val="28"/>
              </w:rPr>
              <w:t>Жіберілген қатысушылардың баға ұсыныстары туралы мәліметтер:</w:t>
            </w:r>
          </w:p>
          <w:tbl>
            <w:tblPr>
              <w:tblStyle w:val="a3"/>
              <w:tblW w:w="4710" w:type="dxa"/>
              <w:tblLayout w:type="fixed"/>
              <w:tblLook w:val="04A0" w:firstRow="1" w:lastRow="0" w:firstColumn="1" w:lastColumn="0" w:noHBand="0" w:noVBand="1"/>
            </w:tblPr>
            <w:tblGrid>
              <w:gridCol w:w="236"/>
              <w:gridCol w:w="1247"/>
              <w:gridCol w:w="236"/>
              <w:gridCol w:w="501"/>
              <w:gridCol w:w="701"/>
              <w:gridCol w:w="792"/>
              <w:gridCol w:w="997"/>
            </w:tblGrid>
            <w:tr w:rsidR="00E33A7A" w:rsidRPr="00E33A7A" w14:paraId="5242EF1C" w14:textId="77777777" w:rsidTr="005B2784">
              <w:trPr>
                <w:trHeight w:val="806"/>
              </w:trPr>
              <w:tc>
                <w:tcPr>
                  <w:tcW w:w="96" w:type="dxa"/>
                  <w:hideMark/>
                </w:tcPr>
                <w:p w14:paraId="04053D5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w:t>
                  </w:r>
                </w:p>
              </w:tc>
              <w:tc>
                <w:tcPr>
                  <w:tcW w:w="1312" w:type="dxa"/>
                  <w:hideMark/>
                </w:tcPr>
                <w:p w14:paraId="580EF4FE" w14:textId="3C58CA56"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 xml:space="preserve">Әлеуетті өнім берушінің Т.А.Ә. </w:t>
                  </w:r>
                </w:p>
              </w:tc>
              <w:tc>
                <w:tcPr>
                  <w:tcW w:w="182" w:type="dxa"/>
                  <w:hideMark/>
                </w:tcPr>
                <w:p w14:paraId="50D98B9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ЖСН</w:t>
                  </w:r>
                </w:p>
              </w:tc>
              <w:tc>
                <w:tcPr>
                  <w:tcW w:w="518" w:type="dxa"/>
                  <w:hideMark/>
                </w:tcPr>
                <w:p w14:paraId="44CC049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Бөлінген сома</w:t>
                  </w:r>
                </w:p>
              </w:tc>
              <w:tc>
                <w:tcPr>
                  <w:tcW w:w="731" w:type="dxa"/>
                  <w:hideMark/>
                </w:tcPr>
                <w:p w14:paraId="61D97A5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Өнім берушінің бағасы</w:t>
                  </w:r>
                </w:p>
              </w:tc>
              <w:tc>
                <w:tcPr>
                  <w:tcW w:w="828" w:type="dxa"/>
                  <w:hideMark/>
                </w:tcPr>
                <w:p w14:paraId="6F38034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Бюджетті төмендету пайызы</w:t>
                  </w:r>
                </w:p>
              </w:tc>
              <w:tc>
                <w:tcPr>
                  <w:tcW w:w="1046" w:type="dxa"/>
                  <w:hideMark/>
                </w:tcPr>
                <w:p w14:paraId="52E264D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Өтінімнің берілген күні мен уақыты</w:t>
                  </w:r>
                </w:p>
              </w:tc>
            </w:tr>
            <w:tr w:rsidR="00E33A7A" w:rsidRPr="00E33A7A" w14:paraId="69D0C1FE" w14:textId="77777777" w:rsidTr="00505CE7">
              <w:trPr>
                <w:trHeight w:val="71"/>
              </w:trPr>
              <w:tc>
                <w:tcPr>
                  <w:tcW w:w="96" w:type="dxa"/>
                  <w:hideMark/>
                </w:tcPr>
                <w:p w14:paraId="6CDBD3B2" w14:textId="77777777" w:rsidR="00373957" w:rsidRPr="00E33A7A" w:rsidRDefault="00373957" w:rsidP="00645DA9">
                  <w:pPr>
                    <w:framePr w:hSpace="180" w:wrap="around" w:vAnchor="text" w:hAnchor="page" w:x="491" w:y="263"/>
                    <w:rPr>
                      <w:b/>
                      <w:bCs/>
                      <w:sz w:val="28"/>
                      <w:szCs w:val="28"/>
                    </w:rPr>
                  </w:pPr>
                </w:p>
              </w:tc>
              <w:tc>
                <w:tcPr>
                  <w:tcW w:w="1312" w:type="dxa"/>
                  <w:hideMark/>
                </w:tcPr>
                <w:p w14:paraId="48553B4A" w14:textId="77777777" w:rsidR="00373957" w:rsidRPr="00E33A7A" w:rsidRDefault="00373957" w:rsidP="00645DA9">
                  <w:pPr>
                    <w:framePr w:hSpace="180" w:wrap="around" w:vAnchor="text" w:hAnchor="page" w:x="491" w:y="263"/>
                    <w:rPr>
                      <w:sz w:val="28"/>
                      <w:szCs w:val="28"/>
                    </w:rPr>
                  </w:pPr>
                </w:p>
              </w:tc>
              <w:tc>
                <w:tcPr>
                  <w:tcW w:w="182" w:type="dxa"/>
                  <w:hideMark/>
                </w:tcPr>
                <w:p w14:paraId="08D067D1" w14:textId="77777777" w:rsidR="00373957" w:rsidRPr="00E33A7A" w:rsidRDefault="00373957" w:rsidP="00645DA9">
                  <w:pPr>
                    <w:framePr w:hSpace="180" w:wrap="around" w:vAnchor="text" w:hAnchor="page" w:x="491" w:y="263"/>
                    <w:rPr>
                      <w:sz w:val="28"/>
                      <w:szCs w:val="28"/>
                    </w:rPr>
                  </w:pPr>
                </w:p>
              </w:tc>
              <w:tc>
                <w:tcPr>
                  <w:tcW w:w="518" w:type="dxa"/>
                  <w:hideMark/>
                </w:tcPr>
                <w:p w14:paraId="3E2B7FEA" w14:textId="77777777" w:rsidR="00373957" w:rsidRPr="00E33A7A" w:rsidRDefault="00373957" w:rsidP="00645DA9">
                  <w:pPr>
                    <w:framePr w:hSpace="180" w:wrap="around" w:vAnchor="text" w:hAnchor="page" w:x="491" w:y="263"/>
                    <w:rPr>
                      <w:sz w:val="28"/>
                      <w:szCs w:val="28"/>
                    </w:rPr>
                  </w:pPr>
                </w:p>
              </w:tc>
              <w:tc>
                <w:tcPr>
                  <w:tcW w:w="731" w:type="dxa"/>
                  <w:hideMark/>
                </w:tcPr>
                <w:p w14:paraId="25D6F652" w14:textId="77777777" w:rsidR="00373957" w:rsidRPr="00E33A7A" w:rsidRDefault="00373957" w:rsidP="00645DA9">
                  <w:pPr>
                    <w:framePr w:hSpace="180" w:wrap="around" w:vAnchor="text" w:hAnchor="page" w:x="491" w:y="263"/>
                    <w:rPr>
                      <w:sz w:val="28"/>
                      <w:szCs w:val="28"/>
                    </w:rPr>
                  </w:pPr>
                </w:p>
              </w:tc>
              <w:tc>
                <w:tcPr>
                  <w:tcW w:w="828" w:type="dxa"/>
                  <w:hideMark/>
                </w:tcPr>
                <w:p w14:paraId="42B4781D" w14:textId="77777777" w:rsidR="00373957" w:rsidRPr="00E33A7A" w:rsidRDefault="00373957" w:rsidP="00645DA9">
                  <w:pPr>
                    <w:framePr w:hSpace="180" w:wrap="around" w:vAnchor="text" w:hAnchor="page" w:x="491" w:y="263"/>
                    <w:rPr>
                      <w:sz w:val="28"/>
                      <w:szCs w:val="28"/>
                    </w:rPr>
                  </w:pPr>
                </w:p>
              </w:tc>
              <w:tc>
                <w:tcPr>
                  <w:tcW w:w="1046" w:type="dxa"/>
                </w:tcPr>
                <w:p w14:paraId="2070BF9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p>
                <w:p w14:paraId="2072A92C" w14:textId="496964E0" w:rsidR="00373957" w:rsidRPr="00E33A7A" w:rsidRDefault="00373957" w:rsidP="00645DA9">
                  <w:pPr>
                    <w:pStyle w:val="a4"/>
                    <w:framePr w:hSpace="180" w:wrap="around" w:vAnchor="text" w:hAnchor="page" w:x="491" w:y="263"/>
                    <w:shd w:val="clear" w:color="auto" w:fill="FFFFFF"/>
                    <w:spacing w:before="0" w:beforeAutospacing="0" w:after="0" w:afterAutospacing="0"/>
                    <w:textAlignment w:val="baseline"/>
                    <w:rPr>
                      <w:b/>
                      <w:bCs/>
                      <w:sz w:val="28"/>
                      <w:szCs w:val="28"/>
                    </w:rPr>
                  </w:pPr>
                </w:p>
              </w:tc>
            </w:tr>
          </w:tbl>
          <w:p w14:paraId="08AF1248" w14:textId="681A437D"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lastRenderedPageBreak/>
              <w:t>Сатып алудың №___ лоты бойынша жеңімпаз: {жеңімпаз өнім берушінің атауы}.</w:t>
            </w:r>
          </w:p>
          <w:p w14:paraId="3F5D01F0" w14:textId="29AD8CEE"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 xml:space="preserve">Тапсырыс беруші {тапсырыс берушінің атауы} </w:t>
            </w:r>
            <w:r w:rsidRPr="00E33A7A">
              <w:rPr>
                <w:b/>
                <w:bCs/>
                <w:sz w:val="28"/>
                <w:szCs w:val="28"/>
                <w:lang w:val="kk-KZ"/>
              </w:rPr>
              <w:t>«</w:t>
            </w:r>
            <w:r w:rsidRPr="00E33A7A">
              <w:rPr>
                <w:b/>
                <w:bCs/>
                <w:sz w:val="28"/>
                <w:szCs w:val="28"/>
              </w:rPr>
              <w:t>Квазимемлекеттік сектордың жекелеген субъектілерінің сатып алуы туралы</w:t>
            </w:r>
            <w:r w:rsidRPr="00E33A7A">
              <w:rPr>
                <w:b/>
                <w:bCs/>
                <w:sz w:val="28"/>
                <w:szCs w:val="28"/>
                <w:lang w:val="kk-KZ"/>
              </w:rPr>
              <w:t>»</w:t>
            </w:r>
            <w:r w:rsidRPr="00E33A7A">
              <w:rPr>
                <w:b/>
                <w:bCs/>
                <w:sz w:val="28"/>
                <w:szCs w:val="28"/>
              </w:rPr>
              <w:t xml:space="preserve"> Қазақстан Республикасының </w:t>
            </w:r>
            <w:hyperlink r:id="rId46" w:anchor="z53" w:history="1">
              <w:r w:rsidRPr="00E33A7A">
                <w:rPr>
                  <w:rStyle w:val="a6"/>
                  <w:b/>
                  <w:bCs/>
                  <w:color w:val="auto"/>
                  <w:sz w:val="28"/>
                  <w:szCs w:val="28"/>
                </w:rPr>
                <w:t>Заңында</w:t>
              </w:r>
            </w:hyperlink>
            <w:r w:rsidRPr="00E33A7A">
              <w:rPr>
                <w:b/>
                <w:bCs/>
                <w:sz w:val="28"/>
                <w:szCs w:val="28"/>
              </w:rPr>
              <w:t xml:space="preserve"> белгіленген мерзімде (жеңімпаз өнім берушінің атауы)-мен мемлекеттік сатып алу туралы шарт жасасады.</w:t>
            </w:r>
          </w:p>
          <w:p w14:paraId="6E202D5A" w14:textId="45162A27"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Не:</w:t>
            </w:r>
          </w:p>
          <w:p w14:paraId="6378B560" w14:textId="7E5BEA7D"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lang w:val="kk-KZ"/>
              </w:rPr>
              <w:t>«</w:t>
            </w:r>
            <w:r w:rsidRPr="00E33A7A">
              <w:rPr>
                <w:b/>
                <w:bCs/>
                <w:sz w:val="28"/>
                <w:szCs w:val="28"/>
              </w:rPr>
              <w:t>сатып алу (№___ лот бойынша сатып алудың атауы)_____________________ байланысты өтпеді деп танылсын*</w:t>
            </w:r>
            <w:r w:rsidRPr="00E33A7A">
              <w:rPr>
                <w:b/>
                <w:bCs/>
                <w:sz w:val="28"/>
                <w:szCs w:val="28"/>
                <w:lang w:val="kk-KZ"/>
              </w:rPr>
              <w:t>»</w:t>
            </w:r>
            <w:r w:rsidRPr="00E33A7A">
              <w:rPr>
                <w:b/>
                <w:bCs/>
                <w:sz w:val="28"/>
                <w:szCs w:val="28"/>
              </w:rPr>
              <w:t>:</w:t>
            </w:r>
          </w:p>
          <w:p w14:paraId="778AC76E" w14:textId="77777777"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 xml:space="preserve">Ескертпе: </w:t>
            </w:r>
          </w:p>
          <w:p w14:paraId="28D3226E" w14:textId="3637036A"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 xml:space="preserve">*Мынадай мағыналардың біреуі: </w:t>
            </w:r>
            <w:r w:rsidRPr="00E33A7A">
              <w:rPr>
                <w:b/>
                <w:bCs/>
                <w:sz w:val="28"/>
                <w:szCs w:val="28"/>
                <w:lang w:val="kk-KZ"/>
              </w:rPr>
              <w:t>«</w:t>
            </w:r>
            <w:r w:rsidRPr="00E33A7A">
              <w:rPr>
                <w:b/>
                <w:bCs/>
                <w:sz w:val="28"/>
                <w:szCs w:val="28"/>
              </w:rPr>
              <w:t>берілген өтінімдердің болмауы</w:t>
            </w:r>
            <w:r w:rsidRPr="00E33A7A">
              <w:rPr>
                <w:b/>
                <w:bCs/>
                <w:sz w:val="28"/>
                <w:szCs w:val="28"/>
                <w:lang w:val="kk-KZ"/>
              </w:rPr>
              <w:t>»</w:t>
            </w:r>
            <w:r w:rsidRPr="00E33A7A">
              <w:rPr>
                <w:b/>
                <w:bCs/>
                <w:sz w:val="28"/>
                <w:szCs w:val="28"/>
              </w:rPr>
              <w:t xml:space="preserve">, </w:t>
            </w:r>
            <w:r w:rsidRPr="00E33A7A">
              <w:rPr>
                <w:b/>
                <w:bCs/>
                <w:sz w:val="28"/>
                <w:szCs w:val="28"/>
                <w:lang w:val="kk-KZ"/>
              </w:rPr>
              <w:t>«тендерге</w:t>
            </w:r>
            <w:r w:rsidRPr="00E33A7A">
              <w:rPr>
                <w:b/>
                <w:bCs/>
                <w:sz w:val="28"/>
                <w:szCs w:val="28"/>
              </w:rPr>
              <w:t xml:space="preserve"> қатысуға бір де бір әлеуетті өнім беруші жіберілмеген</w:t>
            </w:r>
            <w:r w:rsidRPr="00E33A7A">
              <w:rPr>
                <w:b/>
                <w:bCs/>
                <w:sz w:val="28"/>
                <w:szCs w:val="28"/>
                <w:lang w:val="kk-KZ"/>
              </w:rPr>
              <w:t>»</w:t>
            </w:r>
            <w:r w:rsidRPr="00E33A7A">
              <w:rPr>
                <w:b/>
                <w:bCs/>
                <w:sz w:val="28"/>
                <w:szCs w:val="28"/>
              </w:rPr>
              <w:t>.</w:t>
            </w:r>
          </w:p>
          <w:p w14:paraId="46DCA7C8" w14:textId="51BC1467"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Не:</w:t>
            </w:r>
          </w:p>
          <w:p w14:paraId="1A1D8AFC" w14:textId="3767A5C2"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Сатып алуды жою жүргізілді, оның негізі мынау болып табылады: Уәкілетті мемлекеттік органдардың актілері (нұсқама, хабарлама, ұсыным, шешім) № _________күні.айы.жылы.</w:t>
            </w:r>
          </w:p>
          <w:p w14:paraId="7A69AB87" w14:textId="1E4EE45C"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Жою туралы шешім қабылдаған орган: (_________________________)</w:t>
            </w:r>
          </w:p>
          <w:p w14:paraId="42E64CE8" w14:textId="539B71F1"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Не:</w:t>
            </w:r>
          </w:p>
          <w:p w14:paraId="04FC40BC" w14:textId="77777777" w:rsidR="00373957" w:rsidRPr="00E33A7A" w:rsidRDefault="00373957" w:rsidP="00373957">
            <w:pPr>
              <w:pStyle w:val="a4"/>
              <w:spacing w:before="0" w:beforeAutospacing="0" w:after="0" w:afterAutospacing="0"/>
              <w:ind w:firstLine="426"/>
              <w:rPr>
                <w:b/>
                <w:bCs/>
                <w:sz w:val="28"/>
                <w:szCs w:val="28"/>
              </w:rPr>
            </w:pPr>
            <w:r w:rsidRPr="00E33A7A">
              <w:rPr>
                <w:b/>
                <w:bCs/>
                <w:sz w:val="28"/>
                <w:szCs w:val="28"/>
              </w:rPr>
              <w:lastRenderedPageBreak/>
              <w:t>Қағидалардың 16-тармағының _____ тармақшасына сәйкес сатып алудан бас тартылды.</w:t>
            </w:r>
          </w:p>
          <w:p w14:paraId="70273617" w14:textId="77777777" w:rsidR="00373957" w:rsidRPr="00E33A7A" w:rsidRDefault="00373957" w:rsidP="00373957">
            <w:pPr>
              <w:ind w:firstLine="315"/>
              <w:jc w:val="both"/>
              <w:rPr>
                <w:rFonts w:ascii="Times New Roman" w:eastAsia="Times New Roman" w:hAnsi="Times New Roman" w:cs="Times New Roman"/>
                <w:b/>
                <w:bCs/>
                <w:sz w:val="28"/>
                <w:szCs w:val="28"/>
                <w:lang w:eastAsia="ru-RU"/>
              </w:rPr>
            </w:pPr>
            <w:r w:rsidRPr="00E33A7A">
              <w:rPr>
                <w:rFonts w:ascii="Times New Roman" w:eastAsia="Times New Roman" w:hAnsi="Times New Roman" w:cs="Times New Roman"/>
                <w:b/>
                <w:bCs/>
                <w:sz w:val="28"/>
                <w:szCs w:val="28"/>
                <w:lang w:eastAsia="ru-RU"/>
              </w:rPr>
              <w:t>Аббревиатуралардың толық жазылуы:</w:t>
            </w:r>
          </w:p>
          <w:p w14:paraId="1451DCA2" w14:textId="7371A982"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ЖСН – жеке сәйкестендіру нөмірі;</w:t>
            </w:r>
          </w:p>
          <w:p w14:paraId="2389E5A8" w14:textId="1C714CA1"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Т.А.Ә. – тегі, аты, әкесінің аты;</w:t>
            </w:r>
          </w:p>
          <w:p w14:paraId="7C3C1759" w14:textId="6E0EE39E" w:rsidR="00373957" w:rsidRPr="00E33A7A" w:rsidRDefault="00373957" w:rsidP="00373957">
            <w:pPr>
              <w:pStyle w:val="a4"/>
              <w:spacing w:before="0" w:beforeAutospacing="0" w:after="0" w:afterAutospacing="0"/>
              <w:ind w:firstLine="462"/>
              <w:jc w:val="both"/>
              <w:rPr>
                <w:b/>
                <w:bCs/>
                <w:sz w:val="28"/>
                <w:szCs w:val="28"/>
              </w:rPr>
            </w:pPr>
            <w:r w:rsidRPr="00E33A7A">
              <w:rPr>
                <w:b/>
                <w:bCs/>
                <w:sz w:val="28"/>
                <w:szCs w:val="28"/>
              </w:rPr>
              <w:t>кк.аа.жжжж. – күні, айы, жылы.</w:t>
            </w:r>
          </w:p>
          <w:bookmarkEnd w:id="53"/>
          <w:p w14:paraId="2A6BCF4F"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b/>
                <w:bCs/>
                <w:sz w:val="28"/>
                <w:szCs w:val="28"/>
                <w:lang w:eastAsia="en-US"/>
              </w:rPr>
            </w:pPr>
          </w:p>
        </w:tc>
        <w:tc>
          <w:tcPr>
            <w:tcW w:w="3265" w:type="dxa"/>
          </w:tcPr>
          <w:p w14:paraId="04FCC19A" w14:textId="22D14F7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 xml:space="preserve">Президент Әкімшілігінің 2025 жылғы 2 қаңтардағы № 8018 ПАБ-20 тапсырмасы шеңберінде квазимемлекеттік және </w:t>
            </w:r>
            <w:r w:rsidRPr="00E33A7A">
              <w:rPr>
                <w:rFonts w:ascii="Times New Roman" w:hAnsi="Times New Roman" w:cs="Times New Roman"/>
                <w:spacing w:val="2"/>
                <w:sz w:val="28"/>
                <w:szCs w:val="28"/>
                <w:lang w:val="kk-KZ"/>
              </w:rPr>
              <w:lastRenderedPageBreak/>
              <w:t>мемлекеттік сатып алуларды сатып алу тәсілдері мен рәсімдерін біріздендіру.</w:t>
            </w:r>
          </w:p>
        </w:tc>
      </w:tr>
      <w:tr w:rsidR="00E33A7A" w:rsidRPr="00E33A7A" w14:paraId="36141169" w14:textId="77777777" w:rsidTr="00AC21C7">
        <w:trPr>
          <w:gridAfter w:val="1"/>
          <w:wAfter w:w="9" w:type="dxa"/>
          <w:trHeight w:val="70"/>
        </w:trPr>
        <w:tc>
          <w:tcPr>
            <w:tcW w:w="846" w:type="dxa"/>
          </w:tcPr>
          <w:p w14:paraId="422A6CE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0A00A7E" w14:textId="5FDB81EC"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21-1 қосымша</w:t>
            </w:r>
          </w:p>
        </w:tc>
        <w:tc>
          <w:tcPr>
            <w:tcW w:w="4958" w:type="dxa"/>
          </w:tcPr>
          <w:tbl>
            <w:tblPr>
              <w:tblW w:w="4660" w:type="dxa"/>
              <w:tblInd w:w="429" w:type="dxa"/>
              <w:shd w:val="clear" w:color="auto" w:fill="FFFFFF"/>
              <w:tblLayout w:type="fixed"/>
              <w:tblCellMar>
                <w:left w:w="0" w:type="dxa"/>
                <w:right w:w="0" w:type="dxa"/>
              </w:tblCellMar>
              <w:tblLook w:val="04A0" w:firstRow="1" w:lastRow="0" w:firstColumn="1" w:lastColumn="0" w:noHBand="0" w:noVBand="1"/>
            </w:tblPr>
            <w:tblGrid>
              <w:gridCol w:w="4660"/>
            </w:tblGrid>
            <w:tr w:rsidR="00E33A7A" w:rsidRPr="00A97529" w14:paraId="3548B538" w14:textId="77777777" w:rsidTr="00756F53">
              <w:trPr>
                <w:trHeight w:val="2099"/>
              </w:trPr>
              <w:tc>
                <w:tcPr>
                  <w:tcW w:w="4660" w:type="dxa"/>
                  <w:tcBorders>
                    <w:top w:val="nil"/>
                    <w:left w:val="nil"/>
                    <w:bottom w:val="nil"/>
                    <w:right w:val="nil"/>
                  </w:tcBorders>
                  <w:shd w:val="clear" w:color="auto" w:fill="auto"/>
                  <w:tcMar>
                    <w:top w:w="45" w:type="dxa"/>
                    <w:left w:w="75" w:type="dxa"/>
                    <w:bottom w:w="45" w:type="dxa"/>
                    <w:right w:w="75" w:type="dxa"/>
                  </w:tcMar>
                  <w:hideMark/>
                </w:tcPr>
                <w:tbl>
                  <w:tblPr>
                    <w:tblW w:w="4238" w:type="dxa"/>
                    <w:jc w:val="center"/>
                    <w:shd w:val="clear" w:color="auto" w:fill="FFFFFF"/>
                    <w:tblLayout w:type="fixed"/>
                    <w:tblCellMar>
                      <w:left w:w="0" w:type="dxa"/>
                      <w:right w:w="0" w:type="dxa"/>
                    </w:tblCellMar>
                    <w:tblLook w:val="04A0" w:firstRow="1" w:lastRow="0" w:firstColumn="1" w:lastColumn="0" w:noHBand="0" w:noVBand="1"/>
                  </w:tblPr>
                  <w:tblGrid>
                    <w:gridCol w:w="4238"/>
                  </w:tblGrid>
                  <w:tr w:rsidR="00E33A7A" w:rsidRPr="00A97529" w14:paraId="1AF3083A" w14:textId="77777777" w:rsidTr="0036084C">
                    <w:trPr>
                      <w:trHeight w:val="2006"/>
                      <w:jc w:val="center"/>
                    </w:trPr>
                    <w:tc>
                      <w:tcPr>
                        <w:tcW w:w="4238" w:type="dxa"/>
                        <w:tcBorders>
                          <w:top w:val="nil"/>
                          <w:left w:val="nil"/>
                          <w:bottom w:val="nil"/>
                          <w:right w:val="nil"/>
                        </w:tcBorders>
                        <w:shd w:val="clear" w:color="auto" w:fill="auto"/>
                        <w:tcMar>
                          <w:top w:w="45" w:type="dxa"/>
                          <w:left w:w="75" w:type="dxa"/>
                          <w:bottom w:w="45" w:type="dxa"/>
                          <w:right w:w="75" w:type="dxa"/>
                        </w:tcMar>
                        <w:hideMark/>
                      </w:tcPr>
                      <w:p w14:paraId="7747DCEB" w14:textId="77777777" w:rsidR="00373957" w:rsidRPr="00E33A7A" w:rsidRDefault="00373957" w:rsidP="00645DA9">
                        <w:pPr>
                          <w:pStyle w:val="3"/>
                          <w:framePr w:hSpace="180" w:wrap="around" w:vAnchor="text" w:hAnchor="page" w:x="491" w:y="263"/>
                          <w:spacing w:before="0" w:beforeAutospacing="0" w:after="0" w:afterAutospacing="0"/>
                          <w:jc w:val="center"/>
                          <w:rPr>
                            <w:b w:val="0"/>
                            <w:sz w:val="28"/>
                            <w:szCs w:val="28"/>
                            <w:lang w:val="kk-KZ"/>
                          </w:rPr>
                        </w:pPr>
                        <w:r w:rsidRPr="00E33A7A">
                          <w:rPr>
                            <w:b w:val="0"/>
                            <w:sz w:val="28"/>
                            <w:szCs w:val="28"/>
                            <w:lang w:val="kk-KZ"/>
                          </w:rPr>
                          <w:t xml:space="preserve">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қағидаларына </w:t>
                        </w:r>
                        <w:r w:rsidRPr="00E33A7A">
                          <w:rPr>
                            <w:b w:val="0"/>
                            <w:sz w:val="28"/>
                            <w:szCs w:val="28"/>
                            <w:lang w:val="kk-KZ"/>
                          </w:rPr>
                          <w:br/>
                          <w:t>21-1-қосымша</w:t>
                        </w:r>
                      </w:p>
                    </w:tc>
                  </w:tr>
                </w:tbl>
                <w:p w14:paraId="026D46FB" w14:textId="10A7251F" w:rsidR="00373957" w:rsidRPr="00E33A7A" w:rsidRDefault="00373957" w:rsidP="00645DA9">
                  <w:pPr>
                    <w:pStyle w:val="3"/>
                    <w:framePr w:hSpace="180" w:wrap="around" w:vAnchor="text" w:hAnchor="page" w:x="491" w:y="263"/>
                    <w:spacing w:before="0" w:beforeAutospacing="0" w:after="0" w:afterAutospacing="0"/>
                    <w:jc w:val="right"/>
                    <w:rPr>
                      <w:sz w:val="28"/>
                      <w:szCs w:val="28"/>
                      <w:lang w:val="kk-KZ"/>
                    </w:rPr>
                  </w:pPr>
                </w:p>
              </w:tc>
            </w:tr>
          </w:tbl>
          <w:p w14:paraId="415CFB5D" w14:textId="77777777" w:rsidR="00373957" w:rsidRPr="00E33A7A" w:rsidRDefault="00373957" w:rsidP="00373957">
            <w:pPr>
              <w:pStyle w:val="3"/>
              <w:spacing w:before="0" w:beforeAutospacing="0" w:after="0" w:afterAutospacing="0"/>
              <w:jc w:val="center"/>
              <w:outlineLvl w:val="2"/>
              <w:rPr>
                <w:sz w:val="28"/>
                <w:szCs w:val="28"/>
                <w:lang w:val="kk-KZ"/>
              </w:rPr>
            </w:pPr>
            <w:r w:rsidRPr="00E33A7A">
              <w:rPr>
                <w:sz w:val="28"/>
                <w:szCs w:val="28"/>
                <w:lang w:val="kk-KZ"/>
              </w:rPr>
              <w:t xml:space="preserve">Электрондық дүкен арқылы сатып алу туралы есеп </w:t>
            </w:r>
            <w:bookmarkStart w:id="54" w:name="_Hlk219470700"/>
            <w:r w:rsidRPr="00E33A7A">
              <w:rPr>
                <w:sz w:val="28"/>
                <w:szCs w:val="28"/>
                <w:lang w:val="kk-KZ"/>
              </w:rPr>
              <w:t>Жалпы мәліметтер:</w:t>
            </w:r>
            <w:bookmarkEnd w:id="54"/>
          </w:p>
          <w:tbl>
            <w:tblPr>
              <w:tblStyle w:val="a3"/>
              <w:tblW w:w="4599" w:type="dxa"/>
              <w:tblLayout w:type="fixed"/>
              <w:tblLook w:val="04A0" w:firstRow="1" w:lastRow="0" w:firstColumn="1" w:lastColumn="0" w:noHBand="0" w:noVBand="1"/>
            </w:tblPr>
            <w:tblGrid>
              <w:gridCol w:w="2365"/>
              <w:gridCol w:w="2234"/>
            </w:tblGrid>
            <w:tr w:rsidR="00E33A7A" w:rsidRPr="00A97529" w14:paraId="6FC5D37F" w14:textId="77777777" w:rsidTr="005F1EB6">
              <w:trPr>
                <w:trHeight w:val="258"/>
              </w:trPr>
              <w:tc>
                <w:tcPr>
                  <w:tcW w:w="2365" w:type="dxa"/>
                  <w:hideMark/>
                </w:tcPr>
                <w:p w14:paraId="2ABAFBA7"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lang w:val="kk-KZ"/>
                    </w:rPr>
                  </w:pPr>
                  <w:r w:rsidRPr="00E33A7A">
                    <w:rPr>
                      <w:b w:val="0"/>
                      <w:bCs w:val="0"/>
                      <w:sz w:val="28"/>
                      <w:szCs w:val="28"/>
                      <w:lang w:val="kk-KZ"/>
                    </w:rPr>
                    <w:t>Сатып алу типі</w:t>
                  </w:r>
                </w:p>
              </w:tc>
              <w:tc>
                <w:tcPr>
                  <w:tcW w:w="2234" w:type="dxa"/>
                  <w:hideMark/>
                </w:tcPr>
                <w:p w14:paraId="6254F19C"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lang w:val="kk-KZ"/>
                    </w:rPr>
                  </w:pPr>
                  <w:r w:rsidRPr="00E33A7A">
                    <w:rPr>
                      <w:b w:val="0"/>
                      <w:bCs w:val="0"/>
                      <w:sz w:val="28"/>
                      <w:szCs w:val="28"/>
                      <w:lang w:val="kk-KZ"/>
                    </w:rPr>
                    <w:t>Бірінші сатып алу/Қайта сатып алу</w:t>
                  </w:r>
                </w:p>
              </w:tc>
            </w:tr>
            <w:tr w:rsidR="00E33A7A" w:rsidRPr="00E33A7A" w14:paraId="2D995958" w14:textId="77777777" w:rsidTr="005F1EB6">
              <w:trPr>
                <w:trHeight w:val="258"/>
              </w:trPr>
              <w:tc>
                <w:tcPr>
                  <w:tcW w:w="2365" w:type="dxa"/>
                  <w:hideMark/>
                </w:tcPr>
                <w:p w14:paraId="134FA993"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Сатып алу нысанасының түрі</w:t>
                  </w:r>
                </w:p>
              </w:tc>
              <w:tc>
                <w:tcPr>
                  <w:tcW w:w="2234" w:type="dxa"/>
                  <w:hideMark/>
                </w:tcPr>
                <w:p w14:paraId="72291862"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Тауар</w:t>
                  </w:r>
                </w:p>
              </w:tc>
            </w:tr>
            <w:tr w:rsidR="00E33A7A" w:rsidRPr="00E33A7A" w14:paraId="2A138F6C" w14:textId="77777777" w:rsidTr="005F1EB6">
              <w:trPr>
                <w:trHeight w:val="258"/>
              </w:trPr>
              <w:tc>
                <w:tcPr>
                  <w:tcW w:w="2365" w:type="dxa"/>
                  <w:hideMark/>
                </w:tcPr>
                <w:p w14:paraId="6F05549D"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Қаржы жылы</w:t>
                  </w:r>
                </w:p>
              </w:tc>
              <w:tc>
                <w:tcPr>
                  <w:tcW w:w="2234" w:type="dxa"/>
                  <w:hideMark/>
                </w:tcPr>
                <w:p w14:paraId="3A8C0E76"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r w:rsidR="00E33A7A" w:rsidRPr="00E33A7A" w14:paraId="26EBD3C6" w14:textId="77777777" w:rsidTr="005F1EB6">
              <w:trPr>
                <w:trHeight w:val="258"/>
              </w:trPr>
              <w:tc>
                <w:tcPr>
                  <w:tcW w:w="2365" w:type="dxa"/>
                  <w:hideMark/>
                </w:tcPr>
                <w:p w14:paraId="4B71F1CF"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Интернет-дүкендегі тапсырыс нөмірі</w:t>
                  </w:r>
                </w:p>
              </w:tc>
              <w:tc>
                <w:tcPr>
                  <w:tcW w:w="2234" w:type="dxa"/>
                  <w:hideMark/>
                </w:tcPr>
                <w:p w14:paraId="6D56684A"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r w:rsidR="00E33A7A" w:rsidRPr="00E33A7A" w14:paraId="54307869" w14:textId="77777777" w:rsidTr="005F1EB6">
              <w:trPr>
                <w:trHeight w:val="258"/>
              </w:trPr>
              <w:tc>
                <w:tcPr>
                  <w:tcW w:w="2365" w:type="dxa"/>
                  <w:hideMark/>
                </w:tcPr>
                <w:p w14:paraId="4028143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lastRenderedPageBreak/>
                    <w:t>Тапсырысты ресімдеу күні мен уақыты</w:t>
                  </w:r>
                </w:p>
              </w:tc>
              <w:tc>
                <w:tcPr>
                  <w:tcW w:w="2234" w:type="dxa"/>
                  <w:hideMark/>
                </w:tcPr>
                <w:p w14:paraId="5C9B7DA8"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r w:rsidR="00E33A7A" w:rsidRPr="00E33A7A" w14:paraId="734E5A11" w14:textId="77777777" w:rsidTr="005F1EB6">
              <w:trPr>
                <w:trHeight w:val="258"/>
              </w:trPr>
              <w:tc>
                <w:tcPr>
                  <w:tcW w:w="2365" w:type="dxa"/>
                  <w:hideMark/>
                </w:tcPr>
                <w:p w14:paraId="628840F0"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Тапсырысты растау күні мен уақыты</w:t>
                  </w:r>
                </w:p>
              </w:tc>
              <w:tc>
                <w:tcPr>
                  <w:tcW w:w="2234" w:type="dxa"/>
                  <w:hideMark/>
                </w:tcPr>
                <w:p w14:paraId="20302D80"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r w:rsidR="00E33A7A" w:rsidRPr="00E33A7A" w14:paraId="363096D3" w14:textId="77777777" w:rsidTr="005F1EB6">
              <w:trPr>
                <w:trHeight w:val="773"/>
              </w:trPr>
              <w:tc>
                <w:tcPr>
                  <w:tcW w:w="2365" w:type="dxa"/>
                  <w:hideMark/>
                </w:tcPr>
                <w:p w14:paraId="1FE244D3"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Жеткізу тәсілі</w:t>
                  </w:r>
                </w:p>
              </w:tc>
              <w:tc>
                <w:tcPr>
                  <w:tcW w:w="2234" w:type="dxa"/>
                  <w:hideMark/>
                </w:tcPr>
                <w:p w14:paraId="467715DD"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p w14:paraId="618E9680" w14:textId="2B23D5E4"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bl>
          <w:p w14:paraId="0116ECD4" w14:textId="4C3F1C95" w:rsidR="00373957" w:rsidRPr="00E33A7A" w:rsidRDefault="00373957" w:rsidP="00373957">
            <w:pPr>
              <w:pStyle w:val="3"/>
              <w:spacing w:before="0" w:beforeAutospacing="0" w:after="0" w:afterAutospacing="0"/>
              <w:ind w:firstLine="315"/>
              <w:outlineLvl w:val="2"/>
              <w:rPr>
                <w:b w:val="0"/>
                <w:bCs w:val="0"/>
                <w:sz w:val="28"/>
                <w:szCs w:val="28"/>
              </w:rPr>
            </w:pPr>
            <w:r w:rsidRPr="00E33A7A">
              <w:rPr>
                <w:b w:val="0"/>
                <w:bCs w:val="0"/>
                <w:sz w:val="28"/>
                <w:szCs w:val="28"/>
              </w:rPr>
              <w:t>Тапсырыс беруші туралы мәліметтер:</w:t>
            </w:r>
          </w:p>
          <w:p w14:paraId="67884220" w14:textId="2C386775" w:rsidR="00373957" w:rsidRPr="00E33A7A" w:rsidRDefault="00373957" w:rsidP="00373957">
            <w:pPr>
              <w:pStyle w:val="3"/>
              <w:spacing w:before="0" w:beforeAutospacing="0" w:after="0" w:afterAutospacing="0"/>
              <w:ind w:firstLine="315"/>
              <w:outlineLvl w:val="2"/>
              <w:rPr>
                <w:b w:val="0"/>
                <w:bCs w:val="0"/>
                <w:sz w:val="28"/>
                <w:szCs w:val="28"/>
              </w:rPr>
            </w:pPr>
            <w:r w:rsidRPr="00E33A7A">
              <w:rPr>
                <w:b w:val="0"/>
                <w:bCs w:val="0"/>
                <w:sz w:val="28"/>
                <w:szCs w:val="28"/>
              </w:rPr>
              <w:t>Тапсырыс берушінің қазақ тіліндегі атауы __________________</w:t>
            </w:r>
          </w:p>
          <w:p w14:paraId="715DBFE8" w14:textId="0AE5B97E" w:rsidR="00373957" w:rsidRPr="00E33A7A" w:rsidRDefault="00373957" w:rsidP="00373957">
            <w:pPr>
              <w:pStyle w:val="3"/>
              <w:spacing w:before="0" w:beforeAutospacing="0" w:after="0" w:afterAutospacing="0"/>
              <w:ind w:firstLine="315"/>
              <w:outlineLvl w:val="2"/>
              <w:rPr>
                <w:b w:val="0"/>
                <w:bCs w:val="0"/>
                <w:sz w:val="28"/>
                <w:szCs w:val="28"/>
              </w:rPr>
            </w:pPr>
            <w:r w:rsidRPr="00E33A7A">
              <w:rPr>
                <w:b w:val="0"/>
                <w:bCs w:val="0"/>
                <w:sz w:val="28"/>
                <w:szCs w:val="28"/>
              </w:rPr>
              <w:t>Тапсырыс берушінің орыс тіліндегі атауы __________________</w:t>
            </w:r>
          </w:p>
          <w:p w14:paraId="34981D5F" w14:textId="2A09BCEA" w:rsidR="00373957" w:rsidRPr="00E33A7A" w:rsidRDefault="00373957" w:rsidP="00373957">
            <w:pPr>
              <w:pStyle w:val="3"/>
              <w:spacing w:before="0" w:beforeAutospacing="0" w:after="0" w:afterAutospacing="0"/>
              <w:ind w:firstLine="315"/>
              <w:outlineLvl w:val="2"/>
              <w:rPr>
                <w:b w:val="0"/>
                <w:bCs w:val="0"/>
                <w:sz w:val="28"/>
                <w:szCs w:val="28"/>
              </w:rPr>
            </w:pPr>
            <w:r w:rsidRPr="00E33A7A">
              <w:rPr>
                <w:b w:val="0"/>
                <w:bCs w:val="0"/>
                <w:sz w:val="28"/>
                <w:szCs w:val="28"/>
              </w:rPr>
              <w:t>БСН</w:t>
            </w:r>
          </w:p>
          <w:p w14:paraId="4AAB832D" w14:textId="52A121F1" w:rsidR="00373957" w:rsidRPr="00E33A7A" w:rsidRDefault="00373957" w:rsidP="00373957">
            <w:pPr>
              <w:pStyle w:val="3"/>
              <w:spacing w:before="0" w:beforeAutospacing="0" w:after="0" w:afterAutospacing="0"/>
              <w:ind w:firstLine="315"/>
              <w:outlineLvl w:val="2"/>
              <w:rPr>
                <w:sz w:val="28"/>
                <w:szCs w:val="28"/>
              </w:rPr>
            </w:pPr>
            <w:r w:rsidRPr="00E33A7A">
              <w:rPr>
                <w:sz w:val="28"/>
                <w:szCs w:val="28"/>
              </w:rPr>
              <w:t>Өнім беруші туралы мәліметтер:</w:t>
            </w:r>
          </w:p>
          <w:p w14:paraId="30D441FF" w14:textId="0A9FF897" w:rsidR="00373957" w:rsidRPr="00E33A7A" w:rsidRDefault="00373957" w:rsidP="00373957">
            <w:pPr>
              <w:pStyle w:val="3"/>
              <w:spacing w:before="0" w:beforeAutospacing="0" w:after="0" w:afterAutospacing="0"/>
              <w:ind w:firstLine="315"/>
              <w:outlineLvl w:val="2"/>
              <w:rPr>
                <w:sz w:val="28"/>
                <w:szCs w:val="28"/>
              </w:rPr>
            </w:pPr>
            <w:r w:rsidRPr="00E33A7A">
              <w:rPr>
                <w:sz w:val="28"/>
                <w:szCs w:val="28"/>
              </w:rPr>
              <w:t>Өнім берушінің атауы және БСН/ЖСН* _______________</w:t>
            </w:r>
          </w:p>
          <w:p w14:paraId="59F495A6" w14:textId="36106AC2" w:rsidR="00373957" w:rsidRPr="00E33A7A" w:rsidRDefault="00373957" w:rsidP="00373957">
            <w:pPr>
              <w:pStyle w:val="3"/>
              <w:spacing w:before="0" w:beforeAutospacing="0" w:after="0" w:afterAutospacing="0"/>
              <w:ind w:firstLine="315"/>
              <w:outlineLvl w:val="2"/>
              <w:rPr>
                <w:b w:val="0"/>
                <w:bCs w:val="0"/>
                <w:sz w:val="28"/>
                <w:szCs w:val="28"/>
              </w:rPr>
            </w:pPr>
            <w:r w:rsidRPr="00E33A7A">
              <w:rPr>
                <w:b w:val="0"/>
                <w:bCs w:val="0"/>
                <w:sz w:val="28"/>
                <w:szCs w:val="28"/>
              </w:rPr>
              <w:t>Әлеуетті өнім берушілер ұсыныстарының тізімі*:</w:t>
            </w:r>
          </w:p>
          <w:tbl>
            <w:tblPr>
              <w:tblStyle w:val="a3"/>
              <w:tblW w:w="4597" w:type="dxa"/>
              <w:tblLayout w:type="fixed"/>
              <w:tblLook w:val="04A0" w:firstRow="1" w:lastRow="0" w:firstColumn="1" w:lastColumn="0" w:noHBand="0" w:noVBand="1"/>
            </w:tblPr>
            <w:tblGrid>
              <w:gridCol w:w="236"/>
              <w:gridCol w:w="999"/>
              <w:gridCol w:w="1140"/>
              <w:gridCol w:w="800"/>
              <w:gridCol w:w="401"/>
              <w:gridCol w:w="1021"/>
            </w:tblGrid>
            <w:tr w:rsidR="00E33A7A" w:rsidRPr="00E33A7A" w14:paraId="4CAAE146" w14:textId="77777777" w:rsidTr="005F1EB6">
              <w:trPr>
                <w:trHeight w:val="805"/>
              </w:trPr>
              <w:tc>
                <w:tcPr>
                  <w:tcW w:w="94" w:type="dxa"/>
                  <w:hideMark/>
                </w:tcPr>
                <w:p w14:paraId="171DDC1F"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w:t>
                  </w:r>
                </w:p>
              </w:tc>
              <w:tc>
                <w:tcPr>
                  <w:tcW w:w="1034" w:type="dxa"/>
                  <w:hideMark/>
                </w:tcPr>
                <w:p w14:paraId="6F924A6E"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Әлеуетті өнім берушінің атауы, БСН/ЖСН</w:t>
                  </w:r>
                </w:p>
              </w:tc>
              <w:tc>
                <w:tcPr>
                  <w:tcW w:w="1180" w:type="dxa"/>
                  <w:hideMark/>
                </w:tcPr>
                <w:p w14:paraId="5A3E4E81"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Әлеуетті өнім берушінің ҚҚС-сыз сомасы, теңге</w:t>
                  </w:r>
                </w:p>
              </w:tc>
              <w:tc>
                <w:tcPr>
                  <w:tcW w:w="825" w:type="dxa"/>
                  <w:hideMark/>
                </w:tcPr>
                <w:p w14:paraId="23567E1C"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Ұсынысты беру күні мен уақыты</w:t>
                  </w:r>
                </w:p>
              </w:tc>
              <w:tc>
                <w:tcPr>
                  <w:tcW w:w="408" w:type="dxa"/>
                  <w:hideMark/>
                </w:tcPr>
                <w:p w14:paraId="4830CA71"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Демпинг</w:t>
                  </w:r>
                  <w:r w:rsidRPr="00E33A7A">
                    <w:rPr>
                      <w:sz w:val="28"/>
                      <w:szCs w:val="28"/>
                    </w:rPr>
                    <w:br/>
                    <w:t>(Иә / Ж</w:t>
                  </w:r>
                  <w:r w:rsidRPr="00E33A7A">
                    <w:rPr>
                      <w:sz w:val="28"/>
                      <w:szCs w:val="28"/>
                    </w:rPr>
                    <w:lastRenderedPageBreak/>
                    <w:t>оқ)</w:t>
                  </w:r>
                </w:p>
              </w:tc>
              <w:tc>
                <w:tcPr>
                  <w:tcW w:w="1056" w:type="dxa"/>
                  <w:hideMark/>
                </w:tcPr>
                <w:p w14:paraId="12D33BD4"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Тапсырысты растау мәртебесі (Иә / Жоқ)</w:t>
                  </w:r>
                </w:p>
              </w:tc>
            </w:tr>
            <w:tr w:rsidR="00E33A7A" w:rsidRPr="00E33A7A" w14:paraId="2F882973" w14:textId="77777777" w:rsidTr="005F1EB6">
              <w:trPr>
                <w:trHeight w:val="794"/>
              </w:trPr>
              <w:tc>
                <w:tcPr>
                  <w:tcW w:w="94" w:type="dxa"/>
                  <w:hideMark/>
                </w:tcPr>
                <w:p w14:paraId="5291092E"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1034" w:type="dxa"/>
                  <w:hideMark/>
                </w:tcPr>
                <w:p w14:paraId="2119FFE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1180" w:type="dxa"/>
                  <w:hideMark/>
                </w:tcPr>
                <w:p w14:paraId="7D7A303A"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825" w:type="dxa"/>
                  <w:hideMark/>
                </w:tcPr>
                <w:p w14:paraId="53992AF0"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08" w:type="dxa"/>
                  <w:hideMark/>
                </w:tcPr>
                <w:p w14:paraId="36111B6B"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1056" w:type="dxa"/>
                  <w:hideMark/>
                </w:tcPr>
                <w:p w14:paraId="4955B6BB"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p w14:paraId="784FFC1F" w14:textId="18D14AFF"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bl>
          <w:p w14:paraId="15AAE1BE" w14:textId="2EDC6D45" w:rsidR="00373957" w:rsidRPr="00E33A7A" w:rsidRDefault="00373957" w:rsidP="00373957">
            <w:pPr>
              <w:pStyle w:val="3"/>
              <w:spacing w:before="0" w:beforeAutospacing="0" w:after="0" w:afterAutospacing="0"/>
              <w:ind w:firstLine="315"/>
              <w:outlineLvl w:val="2"/>
              <w:rPr>
                <w:sz w:val="28"/>
                <w:szCs w:val="28"/>
              </w:rPr>
            </w:pPr>
            <w:r w:rsidRPr="00E33A7A">
              <w:rPr>
                <w:sz w:val="28"/>
                <w:szCs w:val="28"/>
              </w:rPr>
              <w:t>* деректер әлеуетті өнім беруші сомасының өсу тәртібімен көрсетіледі</w:t>
            </w:r>
          </w:p>
          <w:p w14:paraId="57A2FC01" w14:textId="5958ACE8" w:rsidR="00373957" w:rsidRPr="00E33A7A" w:rsidRDefault="00373957" w:rsidP="00373957">
            <w:pPr>
              <w:pStyle w:val="3"/>
              <w:spacing w:before="0" w:beforeAutospacing="0" w:after="0" w:afterAutospacing="0"/>
              <w:ind w:firstLine="315"/>
              <w:outlineLvl w:val="2"/>
              <w:rPr>
                <w:sz w:val="28"/>
                <w:szCs w:val="28"/>
              </w:rPr>
            </w:pPr>
            <w:r w:rsidRPr="00E33A7A">
              <w:rPr>
                <w:sz w:val="28"/>
                <w:szCs w:val="28"/>
              </w:rPr>
              <w:t>Сатып алу туралы мәліметтер:</w:t>
            </w:r>
          </w:p>
          <w:p w14:paraId="22AAA53B" w14:textId="39EE2D01" w:rsidR="00373957" w:rsidRPr="00E33A7A" w:rsidRDefault="00373957" w:rsidP="00373957">
            <w:pPr>
              <w:pStyle w:val="3"/>
              <w:spacing w:before="0" w:beforeAutospacing="0" w:after="0" w:afterAutospacing="0"/>
              <w:ind w:firstLine="315"/>
              <w:outlineLvl w:val="2"/>
              <w:rPr>
                <w:sz w:val="28"/>
                <w:szCs w:val="28"/>
              </w:rPr>
            </w:pPr>
            <w:r w:rsidRPr="00E33A7A">
              <w:rPr>
                <w:sz w:val="28"/>
                <w:szCs w:val="28"/>
              </w:rPr>
              <w:t>Сатып алынатын тауарлардың тізбесі</w:t>
            </w:r>
          </w:p>
          <w:tbl>
            <w:tblPr>
              <w:tblStyle w:val="a3"/>
              <w:tblW w:w="4612" w:type="dxa"/>
              <w:tblLayout w:type="fixed"/>
              <w:tblLook w:val="04A0" w:firstRow="1" w:lastRow="0" w:firstColumn="1" w:lastColumn="0" w:noHBand="0" w:noVBand="1"/>
            </w:tblPr>
            <w:tblGrid>
              <w:gridCol w:w="428"/>
              <w:gridCol w:w="244"/>
              <w:gridCol w:w="236"/>
              <w:gridCol w:w="467"/>
              <w:gridCol w:w="467"/>
              <w:gridCol w:w="318"/>
              <w:gridCol w:w="281"/>
              <w:gridCol w:w="429"/>
              <w:gridCol w:w="318"/>
              <w:gridCol w:w="356"/>
              <w:gridCol w:w="356"/>
              <w:gridCol w:w="356"/>
              <w:gridCol w:w="356"/>
            </w:tblGrid>
            <w:tr w:rsidR="00E33A7A" w:rsidRPr="00E33A7A" w14:paraId="332BC288" w14:textId="77777777" w:rsidTr="005F1EB6">
              <w:trPr>
                <w:trHeight w:val="2538"/>
              </w:trPr>
              <w:tc>
                <w:tcPr>
                  <w:tcW w:w="433" w:type="dxa"/>
                  <w:hideMark/>
                </w:tcPr>
                <w:p w14:paraId="07918D5F"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Жоспар тармағының №</w:t>
                  </w:r>
                </w:p>
              </w:tc>
              <w:tc>
                <w:tcPr>
                  <w:tcW w:w="244" w:type="dxa"/>
                  <w:hideMark/>
                </w:tcPr>
                <w:p w14:paraId="75E92D2E"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Атауы</w:t>
                  </w:r>
                </w:p>
              </w:tc>
              <w:tc>
                <w:tcPr>
                  <w:tcW w:w="206" w:type="dxa"/>
                  <w:hideMark/>
                </w:tcPr>
                <w:p w14:paraId="0D773C58"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ТЖҚС</w:t>
                  </w:r>
                </w:p>
              </w:tc>
              <w:tc>
                <w:tcPr>
                  <w:tcW w:w="471" w:type="dxa"/>
                  <w:hideMark/>
                </w:tcPr>
                <w:p w14:paraId="3252AE8C"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Қысқаша сипаттамасы</w:t>
                  </w:r>
                </w:p>
              </w:tc>
              <w:tc>
                <w:tcPr>
                  <w:tcW w:w="471" w:type="dxa"/>
                  <w:hideMark/>
                </w:tcPr>
                <w:p w14:paraId="28FEFBA4"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Қосымша сипаттамасы</w:t>
                  </w:r>
                </w:p>
              </w:tc>
              <w:tc>
                <w:tcPr>
                  <w:tcW w:w="320" w:type="dxa"/>
                  <w:hideMark/>
                </w:tcPr>
                <w:p w14:paraId="590880B1"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Өлшем бірлігі</w:t>
                  </w:r>
                </w:p>
              </w:tc>
              <w:tc>
                <w:tcPr>
                  <w:tcW w:w="282" w:type="dxa"/>
                  <w:hideMark/>
                </w:tcPr>
                <w:p w14:paraId="363DF665"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Саны, көлемі</w:t>
                  </w:r>
                </w:p>
              </w:tc>
              <w:tc>
                <w:tcPr>
                  <w:tcW w:w="433" w:type="dxa"/>
                  <w:hideMark/>
                </w:tcPr>
                <w:p w14:paraId="02225058"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Бірлік үшін баға, теңге (</w:t>
                  </w:r>
                  <w:r w:rsidRPr="00E33A7A">
                    <w:rPr>
                      <w:sz w:val="28"/>
                      <w:szCs w:val="28"/>
                    </w:rPr>
                    <w:lastRenderedPageBreak/>
                    <w:t>жоспарлы)</w:t>
                  </w:r>
                </w:p>
              </w:tc>
              <w:tc>
                <w:tcPr>
                  <w:tcW w:w="320" w:type="dxa"/>
                  <w:hideMark/>
                </w:tcPr>
                <w:p w14:paraId="7970F6AA"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Жалпы сомасы, теңге (ҚҚ</w:t>
                  </w:r>
                  <w:r w:rsidRPr="00E33A7A">
                    <w:rPr>
                      <w:sz w:val="28"/>
                      <w:szCs w:val="28"/>
                    </w:rPr>
                    <w:lastRenderedPageBreak/>
                    <w:t>С есепке алмай)</w:t>
                  </w:r>
                </w:p>
              </w:tc>
              <w:tc>
                <w:tcPr>
                  <w:tcW w:w="358" w:type="dxa"/>
                  <w:hideMark/>
                </w:tcPr>
                <w:p w14:paraId="7DB3C886"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Жоспарлы жеткізу мерзі</w:t>
                  </w:r>
                  <w:r w:rsidRPr="00E33A7A">
                    <w:rPr>
                      <w:sz w:val="28"/>
                      <w:szCs w:val="28"/>
                    </w:rPr>
                    <w:lastRenderedPageBreak/>
                    <w:t>мі</w:t>
                  </w:r>
                </w:p>
              </w:tc>
              <w:tc>
                <w:tcPr>
                  <w:tcW w:w="358" w:type="dxa"/>
                  <w:hideMark/>
                </w:tcPr>
                <w:p w14:paraId="7520BBAE"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Жеткізу орындары</w:t>
                  </w:r>
                </w:p>
              </w:tc>
              <w:tc>
                <w:tcPr>
                  <w:tcW w:w="358" w:type="dxa"/>
                  <w:hideMark/>
                </w:tcPr>
                <w:p w14:paraId="03CCFDEC"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 xml:space="preserve">Бірлік үшін баға, теңге </w:t>
                  </w:r>
                  <w:r w:rsidRPr="00E33A7A">
                    <w:rPr>
                      <w:sz w:val="28"/>
                      <w:szCs w:val="28"/>
                    </w:rPr>
                    <w:lastRenderedPageBreak/>
                    <w:t>(шарт бойынша)</w:t>
                  </w:r>
                </w:p>
              </w:tc>
              <w:tc>
                <w:tcPr>
                  <w:tcW w:w="358" w:type="dxa"/>
                  <w:hideMark/>
                </w:tcPr>
                <w:p w14:paraId="6A35F603"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Жалпы сомасы, теңге (ша</w:t>
                  </w:r>
                  <w:r w:rsidRPr="00E33A7A">
                    <w:rPr>
                      <w:sz w:val="28"/>
                      <w:szCs w:val="28"/>
                    </w:rPr>
                    <w:lastRenderedPageBreak/>
                    <w:t>рт бойынша)</w:t>
                  </w:r>
                </w:p>
              </w:tc>
            </w:tr>
            <w:tr w:rsidR="00E33A7A" w:rsidRPr="00E33A7A" w14:paraId="7AA4706B" w14:textId="77777777" w:rsidTr="005F1EB6">
              <w:trPr>
                <w:trHeight w:val="278"/>
              </w:trPr>
              <w:tc>
                <w:tcPr>
                  <w:tcW w:w="433" w:type="dxa"/>
                  <w:hideMark/>
                </w:tcPr>
                <w:p w14:paraId="30D2B565"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lastRenderedPageBreak/>
                    <w:t>1</w:t>
                  </w:r>
                </w:p>
              </w:tc>
              <w:tc>
                <w:tcPr>
                  <w:tcW w:w="244" w:type="dxa"/>
                  <w:hideMark/>
                </w:tcPr>
                <w:p w14:paraId="1E85C34D"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2</w:t>
                  </w:r>
                </w:p>
              </w:tc>
              <w:tc>
                <w:tcPr>
                  <w:tcW w:w="206" w:type="dxa"/>
                  <w:hideMark/>
                </w:tcPr>
                <w:p w14:paraId="0CA23220"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3</w:t>
                  </w:r>
                </w:p>
              </w:tc>
              <w:tc>
                <w:tcPr>
                  <w:tcW w:w="471" w:type="dxa"/>
                  <w:hideMark/>
                </w:tcPr>
                <w:p w14:paraId="45699E3C"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4</w:t>
                  </w:r>
                </w:p>
              </w:tc>
              <w:tc>
                <w:tcPr>
                  <w:tcW w:w="471" w:type="dxa"/>
                  <w:hideMark/>
                </w:tcPr>
                <w:p w14:paraId="7FE84EDE"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5</w:t>
                  </w:r>
                </w:p>
              </w:tc>
              <w:tc>
                <w:tcPr>
                  <w:tcW w:w="320" w:type="dxa"/>
                  <w:hideMark/>
                </w:tcPr>
                <w:p w14:paraId="0E268A25"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6</w:t>
                  </w:r>
                </w:p>
              </w:tc>
              <w:tc>
                <w:tcPr>
                  <w:tcW w:w="282" w:type="dxa"/>
                  <w:hideMark/>
                </w:tcPr>
                <w:p w14:paraId="778E6BB4"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7</w:t>
                  </w:r>
                </w:p>
              </w:tc>
              <w:tc>
                <w:tcPr>
                  <w:tcW w:w="433" w:type="dxa"/>
                  <w:hideMark/>
                </w:tcPr>
                <w:p w14:paraId="2DC6D66C"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8</w:t>
                  </w:r>
                </w:p>
              </w:tc>
              <w:tc>
                <w:tcPr>
                  <w:tcW w:w="320" w:type="dxa"/>
                  <w:hideMark/>
                </w:tcPr>
                <w:p w14:paraId="401CB4CB"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9</w:t>
                  </w:r>
                </w:p>
              </w:tc>
              <w:tc>
                <w:tcPr>
                  <w:tcW w:w="358" w:type="dxa"/>
                  <w:hideMark/>
                </w:tcPr>
                <w:p w14:paraId="28509522"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10</w:t>
                  </w:r>
                </w:p>
              </w:tc>
              <w:tc>
                <w:tcPr>
                  <w:tcW w:w="358" w:type="dxa"/>
                  <w:hideMark/>
                </w:tcPr>
                <w:p w14:paraId="3675F479"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11</w:t>
                  </w:r>
                </w:p>
              </w:tc>
              <w:tc>
                <w:tcPr>
                  <w:tcW w:w="358" w:type="dxa"/>
                  <w:hideMark/>
                </w:tcPr>
                <w:p w14:paraId="6630857F"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12</w:t>
                  </w:r>
                </w:p>
              </w:tc>
              <w:tc>
                <w:tcPr>
                  <w:tcW w:w="358" w:type="dxa"/>
                  <w:hideMark/>
                </w:tcPr>
                <w:p w14:paraId="6E7E342C"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r w:rsidRPr="00E33A7A">
                    <w:rPr>
                      <w:b w:val="0"/>
                      <w:bCs w:val="0"/>
                      <w:sz w:val="28"/>
                      <w:szCs w:val="28"/>
                    </w:rPr>
                    <w:t>13</w:t>
                  </w:r>
                </w:p>
              </w:tc>
            </w:tr>
            <w:tr w:rsidR="00E33A7A" w:rsidRPr="00E33A7A" w14:paraId="31099155" w14:textId="77777777" w:rsidTr="005F1EB6">
              <w:trPr>
                <w:trHeight w:val="278"/>
              </w:trPr>
              <w:tc>
                <w:tcPr>
                  <w:tcW w:w="433" w:type="dxa"/>
                  <w:hideMark/>
                </w:tcPr>
                <w:p w14:paraId="1179C39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244" w:type="dxa"/>
                  <w:hideMark/>
                </w:tcPr>
                <w:p w14:paraId="07504D8C"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206" w:type="dxa"/>
                  <w:hideMark/>
                </w:tcPr>
                <w:p w14:paraId="2EBBAC5B"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71" w:type="dxa"/>
                  <w:hideMark/>
                </w:tcPr>
                <w:p w14:paraId="70CFF73F"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71" w:type="dxa"/>
                  <w:hideMark/>
                </w:tcPr>
                <w:p w14:paraId="754D2412"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20" w:type="dxa"/>
                  <w:hideMark/>
                </w:tcPr>
                <w:p w14:paraId="2B6DADDE"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282" w:type="dxa"/>
                  <w:hideMark/>
                </w:tcPr>
                <w:p w14:paraId="29B3E3B5"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33" w:type="dxa"/>
                  <w:hideMark/>
                </w:tcPr>
                <w:p w14:paraId="75336A39"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20" w:type="dxa"/>
                  <w:hideMark/>
                </w:tcPr>
                <w:p w14:paraId="507EF3E2"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315F0396"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25196D35"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5B7F4A5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3D52EAE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r w:rsidR="00E33A7A" w:rsidRPr="00E33A7A" w14:paraId="5AF819CA" w14:textId="77777777" w:rsidTr="005F1EB6">
              <w:trPr>
                <w:trHeight w:val="1124"/>
              </w:trPr>
              <w:tc>
                <w:tcPr>
                  <w:tcW w:w="433" w:type="dxa"/>
                  <w:hideMark/>
                </w:tcPr>
                <w:p w14:paraId="57192A5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244" w:type="dxa"/>
                  <w:hideMark/>
                </w:tcPr>
                <w:p w14:paraId="7B79475B"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206" w:type="dxa"/>
                  <w:hideMark/>
                </w:tcPr>
                <w:p w14:paraId="76B35768"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71" w:type="dxa"/>
                  <w:hideMark/>
                </w:tcPr>
                <w:p w14:paraId="592D199B"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71" w:type="dxa"/>
                  <w:hideMark/>
                </w:tcPr>
                <w:p w14:paraId="323C2DA5"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20" w:type="dxa"/>
                  <w:hideMark/>
                </w:tcPr>
                <w:p w14:paraId="49AFE0B7"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282" w:type="dxa"/>
                  <w:hideMark/>
                </w:tcPr>
                <w:p w14:paraId="7B4CBB25"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433" w:type="dxa"/>
                  <w:hideMark/>
                </w:tcPr>
                <w:p w14:paraId="49B48582"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20" w:type="dxa"/>
                  <w:hideMark/>
                </w:tcPr>
                <w:p w14:paraId="2D72AADD"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2311A393"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76BCF639"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4A3ECEE9"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c>
                <w:tcPr>
                  <w:tcW w:w="358" w:type="dxa"/>
                  <w:hideMark/>
                </w:tcPr>
                <w:p w14:paraId="66949131" w14:textId="77777777"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p w14:paraId="6C92E8C1" w14:textId="3036D0D6" w:rsidR="00373957" w:rsidRPr="00E33A7A" w:rsidRDefault="00373957" w:rsidP="00645DA9">
                  <w:pPr>
                    <w:pStyle w:val="3"/>
                    <w:framePr w:hSpace="180" w:wrap="around" w:vAnchor="text" w:hAnchor="page" w:x="491" w:y="263"/>
                    <w:spacing w:before="0" w:beforeAutospacing="0" w:after="0" w:afterAutospacing="0"/>
                    <w:outlineLvl w:val="2"/>
                    <w:rPr>
                      <w:b w:val="0"/>
                      <w:bCs w:val="0"/>
                      <w:sz w:val="28"/>
                      <w:szCs w:val="28"/>
                    </w:rPr>
                  </w:pPr>
                </w:p>
              </w:tc>
            </w:tr>
          </w:tbl>
          <w:p w14:paraId="7B0246F3" w14:textId="01414859"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Шарттың орындалуы туралы мәліметтер</w:t>
            </w:r>
          </w:p>
          <w:p w14:paraId="2168E00D" w14:textId="40812EA9"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Нысана атауы:</w:t>
            </w:r>
          </w:p>
          <w:p w14:paraId="4F680B4B" w14:textId="36E7E94E"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Жеткізу туралы актіге қол қойылған күн:</w:t>
            </w:r>
          </w:p>
          <w:p w14:paraId="65861B67" w14:textId="79EE2774"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Шарт мәнінің орындалған, нақты сомасы (лот)</w:t>
            </w:r>
          </w:p>
          <w:p w14:paraId="64D6327B" w14:textId="406C9057"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Лоттың нақты орындалу мерзімі</w:t>
            </w:r>
          </w:p>
          <w:p w14:paraId="085B8063" w14:textId="1FEA358B"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Лоттың орындалу белгісін анықтау күні</w:t>
            </w:r>
          </w:p>
          <w:p w14:paraId="3959186D" w14:textId="7714EA76"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Сатып алу мәртебесі:</w:t>
            </w:r>
          </w:p>
          <w:p w14:paraId="2A0AEBDC" w14:textId="7873B051"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lastRenderedPageBreak/>
              <w:t>Шартқа қол қоюда/ тіркеуде/Шарт әрекет етеді/ Орындалуда/Орындалды</w:t>
            </w:r>
          </w:p>
          <w:p w14:paraId="00071DBC" w14:textId="09401295" w:rsidR="00373957" w:rsidRPr="00E33A7A" w:rsidRDefault="00373957" w:rsidP="00373957">
            <w:pPr>
              <w:pStyle w:val="3"/>
              <w:spacing w:before="0" w:beforeAutospacing="0" w:after="0" w:afterAutospacing="0"/>
              <w:ind w:firstLine="315"/>
              <w:jc w:val="both"/>
              <w:outlineLvl w:val="2"/>
              <w:rPr>
                <w:sz w:val="28"/>
                <w:szCs w:val="28"/>
              </w:rPr>
            </w:pPr>
            <w:r w:rsidRPr="00E33A7A">
              <w:rPr>
                <w:sz w:val="28"/>
                <w:szCs w:val="28"/>
              </w:rPr>
              <w:t>* шарттың орындалу мәртебесінің өзгеруіне қарай веб-портал шарттың мәртебесін автоматты түрде жаңартады.</w:t>
            </w:r>
          </w:p>
          <w:p w14:paraId="46BF6F4C" w14:textId="77777777" w:rsidR="00373957" w:rsidRPr="00E33A7A" w:rsidRDefault="00373957" w:rsidP="00373957">
            <w:pPr>
              <w:pStyle w:val="3"/>
              <w:spacing w:before="0" w:beforeAutospacing="0" w:after="0" w:afterAutospacing="0"/>
              <w:outlineLvl w:val="2"/>
              <w:rPr>
                <w:b w:val="0"/>
                <w:bCs w:val="0"/>
                <w:sz w:val="28"/>
                <w:szCs w:val="28"/>
              </w:rPr>
            </w:pPr>
          </w:p>
        </w:tc>
        <w:tc>
          <w:tcPr>
            <w:tcW w:w="4962" w:type="dxa"/>
          </w:tcPr>
          <w:tbl>
            <w:tblPr>
              <w:tblW w:w="4238" w:type="dxa"/>
              <w:tblInd w:w="516" w:type="dxa"/>
              <w:shd w:val="clear" w:color="auto" w:fill="FFFFFF"/>
              <w:tblLayout w:type="fixed"/>
              <w:tblCellMar>
                <w:left w:w="0" w:type="dxa"/>
                <w:right w:w="0" w:type="dxa"/>
              </w:tblCellMar>
              <w:tblLook w:val="04A0" w:firstRow="1" w:lastRow="0" w:firstColumn="1" w:lastColumn="0" w:noHBand="0" w:noVBand="1"/>
            </w:tblPr>
            <w:tblGrid>
              <w:gridCol w:w="4238"/>
            </w:tblGrid>
            <w:tr w:rsidR="00E33A7A" w:rsidRPr="00E33A7A" w14:paraId="76FBD69B" w14:textId="77777777" w:rsidTr="00756F53">
              <w:trPr>
                <w:trHeight w:val="2006"/>
              </w:trPr>
              <w:tc>
                <w:tcPr>
                  <w:tcW w:w="4238" w:type="dxa"/>
                  <w:tcBorders>
                    <w:top w:val="nil"/>
                    <w:left w:val="nil"/>
                    <w:bottom w:val="nil"/>
                    <w:right w:val="nil"/>
                  </w:tcBorders>
                  <w:shd w:val="clear" w:color="auto" w:fill="auto"/>
                  <w:tcMar>
                    <w:top w:w="45" w:type="dxa"/>
                    <w:left w:w="75" w:type="dxa"/>
                    <w:bottom w:w="45" w:type="dxa"/>
                    <w:right w:w="75" w:type="dxa"/>
                  </w:tcMar>
                  <w:hideMark/>
                </w:tcPr>
                <w:p w14:paraId="5C63AD4A" w14:textId="127DACD4" w:rsidR="00373957" w:rsidRPr="00E33A7A" w:rsidRDefault="00373957" w:rsidP="00645DA9">
                  <w:pPr>
                    <w:pStyle w:val="3"/>
                    <w:framePr w:hSpace="180" w:wrap="around" w:vAnchor="text" w:hAnchor="page" w:x="491" w:y="263"/>
                    <w:spacing w:before="0" w:beforeAutospacing="0" w:after="0" w:afterAutospacing="0"/>
                    <w:jc w:val="center"/>
                    <w:rPr>
                      <w:b w:val="0"/>
                      <w:sz w:val="28"/>
                      <w:szCs w:val="28"/>
                    </w:rPr>
                  </w:pPr>
                  <w:r w:rsidRPr="00E33A7A">
                    <w:rPr>
                      <w:b w:val="0"/>
                      <w:sz w:val="28"/>
                      <w:szCs w:val="28"/>
                    </w:rPr>
                    <w:lastRenderedPageBreak/>
                    <w:t>Ұлттық әл-ауқат қоры мен</w:t>
                  </w:r>
                  <w:r w:rsidRPr="00E33A7A">
                    <w:rPr>
                      <w:b w:val="0"/>
                      <w:sz w:val="28"/>
                      <w:szCs w:val="28"/>
                      <w:lang w:val="kk-KZ"/>
                    </w:rPr>
                    <w:t xml:space="preserve"> </w:t>
                  </w:r>
                  <w:r w:rsidRPr="00E33A7A">
                    <w:rPr>
                      <w:b w:val="0"/>
                      <w:sz w:val="28"/>
                      <w:szCs w:val="28"/>
                    </w:rPr>
                    <w:t>Ұлттық әл-ауқат қорының</w:t>
                  </w:r>
                  <w:r w:rsidRPr="00E33A7A">
                    <w:rPr>
                      <w:b w:val="0"/>
                      <w:sz w:val="28"/>
                      <w:szCs w:val="28"/>
                      <w:lang w:val="kk-KZ"/>
                    </w:rPr>
                    <w:t xml:space="preserve"> </w:t>
                  </w:r>
                  <w:r w:rsidRPr="00E33A7A">
                    <w:rPr>
                      <w:b w:val="0"/>
                      <w:sz w:val="28"/>
                      <w:szCs w:val="28"/>
                    </w:rPr>
                    <w:t>ұйымдарын</w:t>
                  </w:r>
                  <w:r w:rsidRPr="00E33A7A">
                    <w:rPr>
                      <w:b w:val="0"/>
                      <w:sz w:val="28"/>
                      <w:szCs w:val="28"/>
                      <w:lang w:val="kk-KZ"/>
                    </w:rPr>
                    <w:t xml:space="preserve"> </w:t>
                  </w:r>
                  <w:r w:rsidRPr="00E33A7A">
                    <w:rPr>
                      <w:b w:val="0"/>
                      <w:sz w:val="28"/>
                      <w:szCs w:val="28"/>
                    </w:rPr>
                    <w:t>қоспағанда,</w:t>
                  </w:r>
                  <w:r w:rsidRPr="00E33A7A">
                    <w:rPr>
                      <w:b w:val="0"/>
                      <w:sz w:val="28"/>
                      <w:szCs w:val="28"/>
                      <w:lang w:val="kk-KZ"/>
                    </w:rPr>
                    <w:t xml:space="preserve"> </w:t>
                  </w:r>
                  <w:r w:rsidRPr="00E33A7A">
                    <w:rPr>
                      <w:b w:val="0"/>
                      <w:sz w:val="28"/>
                      <w:szCs w:val="28"/>
                    </w:rPr>
                    <w:t>квазимемлекеттік сектордың</w:t>
                  </w:r>
                  <w:r w:rsidRPr="00E33A7A">
                    <w:rPr>
                      <w:b w:val="0"/>
                      <w:sz w:val="28"/>
                      <w:szCs w:val="28"/>
                      <w:lang w:val="kk-KZ"/>
                    </w:rPr>
                    <w:t xml:space="preserve"> </w:t>
                  </w:r>
                  <w:r w:rsidRPr="00E33A7A">
                    <w:rPr>
                      <w:b w:val="0"/>
                      <w:sz w:val="28"/>
                      <w:szCs w:val="28"/>
                    </w:rPr>
                    <w:t>жекелеген субъектілерінің сатып</w:t>
                  </w:r>
                  <w:r w:rsidRPr="00E33A7A">
                    <w:rPr>
                      <w:b w:val="0"/>
                      <w:sz w:val="28"/>
                      <w:szCs w:val="28"/>
                      <w:lang w:val="kk-KZ"/>
                    </w:rPr>
                    <w:t xml:space="preserve"> </w:t>
                  </w:r>
                  <w:r w:rsidRPr="00E33A7A">
                    <w:rPr>
                      <w:b w:val="0"/>
                      <w:sz w:val="28"/>
                      <w:szCs w:val="28"/>
                    </w:rPr>
                    <w:t>алуын жүзеге асыру</w:t>
                  </w:r>
                  <w:r w:rsidRPr="00E33A7A">
                    <w:rPr>
                      <w:b w:val="0"/>
                      <w:sz w:val="28"/>
                      <w:szCs w:val="28"/>
                      <w:lang w:val="kk-KZ"/>
                    </w:rPr>
                    <w:t xml:space="preserve"> </w:t>
                  </w:r>
                  <w:r w:rsidRPr="00E33A7A">
                    <w:rPr>
                      <w:b w:val="0"/>
                      <w:sz w:val="28"/>
                      <w:szCs w:val="28"/>
                    </w:rPr>
                    <w:t>қағидаларына</w:t>
                  </w:r>
                  <w:r w:rsidRPr="00E33A7A">
                    <w:rPr>
                      <w:b w:val="0"/>
                      <w:sz w:val="28"/>
                      <w:szCs w:val="28"/>
                      <w:lang w:val="kk-KZ"/>
                    </w:rPr>
                    <w:t xml:space="preserve"> </w:t>
                  </w:r>
                  <w:r w:rsidRPr="00E33A7A">
                    <w:rPr>
                      <w:b w:val="0"/>
                      <w:sz w:val="28"/>
                      <w:szCs w:val="28"/>
                      <w:lang w:val="kk-KZ"/>
                    </w:rPr>
                    <w:br/>
                  </w:r>
                  <w:r w:rsidRPr="00E33A7A">
                    <w:rPr>
                      <w:b w:val="0"/>
                      <w:sz w:val="28"/>
                      <w:szCs w:val="28"/>
                    </w:rPr>
                    <w:t>21-1-қосымша</w:t>
                  </w:r>
                </w:p>
              </w:tc>
            </w:tr>
          </w:tbl>
          <w:p w14:paraId="3664F9A3" w14:textId="16E44BEE" w:rsidR="00373957" w:rsidRPr="00E33A7A" w:rsidRDefault="00373957" w:rsidP="00373957">
            <w:pPr>
              <w:pStyle w:val="3"/>
              <w:spacing w:before="0" w:beforeAutospacing="0" w:after="0" w:afterAutospacing="0"/>
              <w:jc w:val="center"/>
              <w:outlineLvl w:val="2"/>
              <w:rPr>
                <w:sz w:val="28"/>
                <w:szCs w:val="28"/>
              </w:rPr>
            </w:pPr>
            <w:bookmarkStart w:id="55" w:name="_Hlk209695285"/>
            <w:r w:rsidRPr="00E33A7A">
              <w:rPr>
                <w:sz w:val="28"/>
                <w:szCs w:val="28"/>
              </w:rPr>
              <w:t>Электрондық дүкен арқылы сатып алу қорытындылар туралы алдын ала хаттамасы:</w:t>
            </w:r>
          </w:p>
          <w:p w14:paraId="4F41A374" w14:textId="2428899C" w:rsidR="00373957" w:rsidRPr="00E33A7A" w:rsidRDefault="00373957" w:rsidP="00373957">
            <w:pPr>
              <w:pStyle w:val="3"/>
              <w:spacing w:before="0" w:beforeAutospacing="0" w:after="0" w:afterAutospacing="0"/>
              <w:jc w:val="center"/>
              <w:outlineLvl w:val="2"/>
              <w:rPr>
                <w:sz w:val="28"/>
                <w:szCs w:val="28"/>
              </w:rPr>
            </w:pPr>
          </w:p>
          <w:p w14:paraId="413044B2" w14:textId="11B32FBE" w:rsidR="00373957" w:rsidRPr="00E33A7A" w:rsidRDefault="00373957" w:rsidP="00373957">
            <w:pPr>
              <w:pStyle w:val="3"/>
              <w:spacing w:before="0" w:beforeAutospacing="0" w:after="0" w:afterAutospacing="0"/>
              <w:outlineLvl w:val="2"/>
              <w:rPr>
                <w:sz w:val="28"/>
                <w:szCs w:val="28"/>
              </w:rPr>
            </w:pPr>
            <w:r w:rsidRPr="00E33A7A">
              <w:rPr>
                <w:sz w:val="28"/>
                <w:szCs w:val="28"/>
                <w:lang w:val="kk-KZ"/>
              </w:rPr>
              <w:t>Жалпы мәліметтер:</w:t>
            </w:r>
          </w:p>
          <w:tbl>
            <w:tblPr>
              <w:tblStyle w:val="a3"/>
              <w:tblW w:w="4599" w:type="dxa"/>
              <w:tblLayout w:type="fixed"/>
              <w:tblLook w:val="04A0" w:firstRow="1" w:lastRow="0" w:firstColumn="1" w:lastColumn="0" w:noHBand="0" w:noVBand="1"/>
            </w:tblPr>
            <w:tblGrid>
              <w:gridCol w:w="2365"/>
              <w:gridCol w:w="2234"/>
            </w:tblGrid>
            <w:tr w:rsidR="00E33A7A" w:rsidRPr="00E33A7A" w14:paraId="4E4AF4FB" w14:textId="77777777" w:rsidTr="0036084C">
              <w:trPr>
                <w:trHeight w:val="258"/>
              </w:trPr>
              <w:tc>
                <w:tcPr>
                  <w:tcW w:w="2365" w:type="dxa"/>
                  <w:hideMark/>
                </w:tcPr>
                <w:p w14:paraId="5AC9A978" w14:textId="5F383004"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Сатып алу түрі</w:t>
                  </w:r>
                </w:p>
              </w:tc>
              <w:tc>
                <w:tcPr>
                  <w:tcW w:w="2234" w:type="dxa"/>
                  <w:hideMark/>
                </w:tcPr>
                <w:p w14:paraId="057756D6" w14:textId="7D63BCDD"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Бірінші сатып алу/Қайта сатып алу</w:t>
                  </w:r>
                </w:p>
              </w:tc>
            </w:tr>
            <w:tr w:rsidR="00E33A7A" w:rsidRPr="00E33A7A" w14:paraId="4CAC852B" w14:textId="77777777" w:rsidTr="0036084C">
              <w:trPr>
                <w:trHeight w:val="258"/>
              </w:trPr>
              <w:tc>
                <w:tcPr>
                  <w:tcW w:w="2365" w:type="dxa"/>
                  <w:hideMark/>
                </w:tcPr>
                <w:p w14:paraId="2CA52597" w14:textId="29613256"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Қаржы жылы</w:t>
                  </w:r>
                </w:p>
              </w:tc>
              <w:tc>
                <w:tcPr>
                  <w:tcW w:w="2234" w:type="dxa"/>
                  <w:hideMark/>
                </w:tcPr>
                <w:p w14:paraId="569FD49E" w14:textId="10D4CFB5"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36753B5E" w14:textId="77777777" w:rsidTr="0036084C">
              <w:trPr>
                <w:trHeight w:val="258"/>
              </w:trPr>
              <w:tc>
                <w:tcPr>
                  <w:tcW w:w="2365" w:type="dxa"/>
                  <w:hideMark/>
                </w:tcPr>
                <w:p w14:paraId="117D9F50" w14:textId="27726F7A"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Жоспар тармағының нөмірі</w:t>
                  </w:r>
                </w:p>
              </w:tc>
              <w:tc>
                <w:tcPr>
                  <w:tcW w:w="2234" w:type="dxa"/>
                  <w:hideMark/>
                </w:tcPr>
                <w:p w14:paraId="1B5567A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5AEE64B1" w14:textId="77777777" w:rsidTr="0036084C">
              <w:trPr>
                <w:trHeight w:val="258"/>
              </w:trPr>
              <w:tc>
                <w:tcPr>
                  <w:tcW w:w="2365" w:type="dxa"/>
                  <w:hideMark/>
                </w:tcPr>
                <w:p w14:paraId="4A73619C" w14:textId="29092BCB"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Тауардың атауы  ТҰК</w:t>
                  </w:r>
                </w:p>
              </w:tc>
              <w:tc>
                <w:tcPr>
                  <w:tcW w:w="2234" w:type="dxa"/>
                  <w:hideMark/>
                </w:tcPr>
                <w:p w14:paraId="47747D0E"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36DDD6F4" w14:textId="77777777" w:rsidTr="0036084C">
              <w:trPr>
                <w:trHeight w:val="258"/>
              </w:trPr>
              <w:tc>
                <w:tcPr>
                  <w:tcW w:w="2365" w:type="dxa"/>
                  <w:hideMark/>
                </w:tcPr>
                <w:p w14:paraId="0699B5A4" w14:textId="150058FB"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ЭД-дегі тапсырыс нөмірі </w:t>
                  </w:r>
                </w:p>
              </w:tc>
              <w:tc>
                <w:tcPr>
                  <w:tcW w:w="2234" w:type="dxa"/>
                  <w:hideMark/>
                </w:tcPr>
                <w:p w14:paraId="51DA182A"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1667648A" w14:textId="77777777" w:rsidTr="0036084C">
              <w:trPr>
                <w:trHeight w:val="258"/>
              </w:trPr>
              <w:tc>
                <w:tcPr>
                  <w:tcW w:w="2365" w:type="dxa"/>
                  <w:hideMark/>
                </w:tcPr>
                <w:p w14:paraId="778C245B" w14:textId="5A50CFA7"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Тапсырысты рәсімдеу күні мен уақыты</w:t>
                  </w:r>
                </w:p>
              </w:tc>
              <w:tc>
                <w:tcPr>
                  <w:tcW w:w="2234" w:type="dxa"/>
                  <w:hideMark/>
                </w:tcPr>
                <w:p w14:paraId="565BAF7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5A797B21" w14:textId="77777777" w:rsidTr="0036084C">
              <w:trPr>
                <w:trHeight w:val="773"/>
              </w:trPr>
              <w:tc>
                <w:tcPr>
                  <w:tcW w:w="2365" w:type="dxa"/>
                  <w:hideMark/>
                </w:tcPr>
                <w:p w14:paraId="1788C2B9" w14:textId="1B316AD9" w:rsidR="00373957" w:rsidRPr="00E33A7A" w:rsidRDefault="00373957" w:rsidP="00645DA9">
                  <w:pPr>
                    <w:pStyle w:val="3"/>
                    <w:framePr w:hSpace="180" w:wrap="around" w:vAnchor="text" w:hAnchor="page" w:x="491" w:y="263"/>
                    <w:spacing w:before="0" w:beforeAutospacing="0" w:after="0" w:afterAutospacing="0"/>
                    <w:jc w:val="both"/>
                    <w:outlineLvl w:val="2"/>
                    <w:rPr>
                      <w:b w:val="0"/>
                      <w:bCs w:val="0"/>
                      <w:sz w:val="28"/>
                      <w:szCs w:val="28"/>
                    </w:rPr>
                  </w:pPr>
                  <w:r w:rsidRPr="00E33A7A">
                    <w:rPr>
                      <w:b w:val="0"/>
                      <w:bCs w:val="0"/>
                      <w:sz w:val="28"/>
                      <w:szCs w:val="28"/>
                    </w:rPr>
                    <w:t>Тапсырысты растау күні мен уақыты</w:t>
                  </w:r>
                </w:p>
              </w:tc>
              <w:tc>
                <w:tcPr>
                  <w:tcW w:w="2234" w:type="dxa"/>
                  <w:vAlign w:val="center"/>
                  <w:hideMark/>
                </w:tcPr>
                <w:p w14:paraId="2BC5B33A" w14:textId="51DCCC4A"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41DB67D2" w14:textId="77777777" w:rsidR="00373957" w:rsidRPr="00E33A7A" w:rsidRDefault="00373957" w:rsidP="00373957">
            <w:pPr>
              <w:pStyle w:val="3"/>
              <w:spacing w:before="0" w:beforeAutospacing="0" w:after="0" w:afterAutospacing="0"/>
              <w:ind w:firstLine="462"/>
              <w:outlineLvl w:val="2"/>
              <w:rPr>
                <w:sz w:val="28"/>
                <w:szCs w:val="28"/>
              </w:rPr>
            </w:pPr>
            <w:r w:rsidRPr="00E33A7A">
              <w:rPr>
                <w:b w:val="0"/>
                <w:sz w:val="28"/>
                <w:szCs w:val="28"/>
              </w:rPr>
              <w:t>Тапсырыс беруші туралы мәліметтер</w:t>
            </w:r>
            <w:r w:rsidRPr="00E33A7A">
              <w:rPr>
                <w:sz w:val="28"/>
                <w:szCs w:val="28"/>
              </w:rPr>
              <w:t>*:</w:t>
            </w:r>
          </w:p>
          <w:p w14:paraId="192AC573" w14:textId="7A159B0B" w:rsidR="00373957" w:rsidRPr="00E33A7A" w:rsidRDefault="00373957" w:rsidP="00373957">
            <w:pPr>
              <w:pStyle w:val="3"/>
              <w:spacing w:before="0" w:beforeAutospacing="0" w:after="0" w:afterAutospacing="0"/>
              <w:ind w:firstLine="462"/>
              <w:outlineLvl w:val="2"/>
              <w:rPr>
                <w:b w:val="0"/>
                <w:sz w:val="28"/>
                <w:szCs w:val="28"/>
              </w:rPr>
            </w:pPr>
            <w:r w:rsidRPr="00E33A7A">
              <w:rPr>
                <w:b w:val="0"/>
                <w:sz w:val="28"/>
                <w:szCs w:val="28"/>
              </w:rPr>
              <w:t>Тапсырыс берушінің қазақ тіліндегі атауы _________________</w:t>
            </w:r>
          </w:p>
          <w:p w14:paraId="18E57E4F" w14:textId="29E9E8B0" w:rsidR="00373957" w:rsidRPr="00E33A7A" w:rsidRDefault="00373957" w:rsidP="00373957">
            <w:pPr>
              <w:pStyle w:val="3"/>
              <w:spacing w:before="0" w:beforeAutospacing="0" w:after="0" w:afterAutospacing="0"/>
              <w:ind w:firstLine="462"/>
              <w:outlineLvl w:val="2"/>
              <w:rPr>
                <w:b w:val="0"/>
                <w:sz w:val="28"/>
                <w:szCs w:val="28"/>
              </w:rPr>
            </w:pPr>
            <w:r w:rsidRPr="00E33A7A">
              <w:rPr>
                <w:b w:val="0"/>
                <w:sz w:val="28"/>
                <w:szCs w:val="28"/>
              </w:rPr>
              <w:t>Тапсырыс берушінің орыс тіліндегі атауы ___________________</w:t>
            </w:r>
          </w:p>
          <w:p w14:paraId="56834334" w14:textId="14486543" w:rsidR="00373957" w:rsidRPr="00E33A7A" w:rsidRDefault="00373957" w:rsidP="00373957">
            <w:pPr>
              <w:pStyle w:val="3"/>
              <w:spacing w:before="0" w:beforeAutospacing="0" w:after="0" w:afterAutospacing="0"/>
              <w:ind w:firstLine="462"/>
              <w:outlineLvl w:val="2"/>
              <w:rPr>
                <w:b w:val="0"/>
                <w:sz w:val="28"/>
                <w:szCs w:val="28"/>
              </w:rPr>
            </w:pPr>
            <w:r w:rsidRPr="00E33A7A">
              <w:rPr>
                <w:b w:val="0"/>
                <w:sz w:val="28"/>
                <w:szCs w:val="28"/>
              </w:rPr>
              <w:t xml:space="preserve">БСН </w:t>
            </w:r>
            <w:r w:rsidRPr="00E33A7A">
              <w:rPr>
                <w:sz w:val="28"/>
                <w:szCs w:val="28"/>
              </w:rPr>
              <w:t>____________</w:t>
            </w:r>
          </w:p>
          <w:p w14:paraId="372B52A6" w14:textId="0E22577E" w:rsidR="00373957" w:rsidRPr="00E33A7A" w:rsidRDefault="00373957" w:rsidP="00373957">
            <w:pPr>
              <w:pStyle w:val="3"/>
              <w:spacing w:before="0" w:beforeAutospacing="0" w:after="0" w:afterAutospacing="0"/>
              <w:ind w:firstLine="462"/>
              <w:outlineLvl w:val="2"/>
              <w:rPr>
                <w:b w:val="0"/>
                <w:bCs w:val="0"/>
                <w:sz w:val="28"/>
                <w:szCs w:val="28"/>
              </w:rPr>
            </w:pPr>
            <w:r w:rsidRPr="00E33A7A">
              <w:rPr>
                <w:b w:val="0"/>
                <w:bCs w:val="0"/>
                <w:sz w:val="28"/>
                <w:szCs w:val="28"/>
              </w:rPr>
              <w:t>Әлеуетті өнім берушілер ұсыныстарының тізімі**:</w:t>
            </w:r>
          </w:p>
          <w:tbl>
            <w:tblPr>
              <w:tblStyle w:val="a3"/>
              <w:tblW w:w="4443" w:type="dxa"/>
              <w:tblLayout w:type="fixed"/>
              <w:tblLook w:val="04A0" w:firstRow="1" w:lastRow="0" w:firstColumn="1" w:lastColumn="0" w:noHBand="0" w:noVBand="1"/>
            </w:tblPr>
            <w:tblGrid>
              <w:gridCol w:w="236"/>
              <w:gridCol w:w="550"/>
              <w:gridCol w:w="396"/>
              <w:gridCol w:w="601"/>
              <w:gridCol w:w="426"/>
              <w:gridCol w:w="431"/>
              <w:gridCol w:w="629"/>
              <w:gridCol w:w="591"/>
              <w:gridCol w:w="583"/>
            </w:tblGrid>
            <w:tr w:rsidR="00E33A7A" w:rsidRPr="00E33A7A" w14:paraId="22A7C881" w14:textId="77777777" w:rsidTr="00DD0B50">
              <w:trPr>
                <w:trHeight w:val="1668"/>
              </w:trPr>
              <w:tc>
                <w:tcPr>
                  <w:tcW w:w="90" w:type="dxa"/>
                  <w:hideMark/>
                </w:tcPr>
                <w:p w14:paraId="140E7BC1"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w:t>
                  </w:r>
                </w:p>
              </w:tc>
              <w:tc>
                <w:tcPr>
                  <w:tcW w:w="570" w:type="dxa"/>
                  <w:hideMark/>
                </w:tcPr>
                <w:p w14:paraId="0AAE5F9A"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Әлеуетті өнім берушінің атау</w:t>
                  </w:r>
                  <w:r w:rsidRPr="00E33A7A">
                    <w:rPr>
                      <w:sz w:val="28"/>
                      <w:szCs w:val="28"/>
                    </w:rPr>
                    <w:lastRenderedPageBreak/>
                    <w:t>ы, БСН/ЖСН</w:t>
                  </w:r>
                </w:p>
              </w:tc>
              <w:tc>
                <w:tcPr>
                  <w:tcW w:w="406" w:type="dxa"/>
                  <w:hideMark/>
                </w:tcPr>
                <w:p w14:paraId="5E964B2B"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Тауардың атауы</w:t>
                  </w:r>
                </w:p>
              </w:tc>
              <w:tc>
                <w:tcPr>
                  <w:tcW w:w="624" w:type="dxa"/>
                  <w:hideMark/>
                </w:tcPr>
                <w:p w14:paraId="46CEA19D"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t>Әлеуетті өнім берушінің ҚҚС-</w:t>
                  </w:r>
                  <w:r w:rsidRPr="00E33A7A">
                    <w:rPr>
                      <w:sz w:val="28"/>
                      <w:szCs w:val="28"/>
                    </w:rPr>
                    <w:lastRenderedPageBreak/>
                    <w:t>сыз сомасы, теңгемен</w:t>
                  </w:r>
                </w:p>
              </w:tc>
              <w:tc>
                <w:tcPr>
                  <w:tcW w:w="438" w:type="dxa"/>
                  <w:hideMark/>
                </w:tcPr>
                <w:p w14:paraId="001ADA95"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ЭД-ге ұсыныс бер</w:t>
                  </w:r>
                  <w:r w:rsidRPr="00E33A7A">
                    <w:rPr>
                      <w:sz w:val="28"/>
                      <w:szCs w:val="28"/>
                    </w:rPr>
                    <w:lastRenderedPageBreak/>
                    <w:t>у күні мен уақыты</w:t>
                  </w:r>
                </w:p>
              </w:tc>
              <w:tc>
                <w:tcPr>
                  <w:tcW w:w="443" w:type="dxa"/>
                  <w:hideMark/>
                </w:tcPr>
                <w:p w14:paraId="214031BD"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ЭСА-ға ұсыныс бе</w:t>
                  </w:r>
                  <w:r w:rsidRPr="00E33A7A">
                    <w:rPr>
                      <w:sz w:val="28"/>
                      <w:szCs w:val="28"/>
                    </w:rPr>
                    <w:lastRenderedPageBreak/>
                    <w:t>ру күні мен уақыты</w:t>
                  </w:r>
                </w:p>
              </w:tc>
              <w:tc>
                <w:tcPr>
                  <w:tcW w:w="654" w:type="dxa"/>
                  <w:hideMark/>
                </w:tcPr>
                <w:p w14:paraId="36C0EE90"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 xml:space="preserve">Өнім берушінің баға ұсынысынан бас </w:t>
                  </w:r>
                  <w:r w:rsidRPr="00E33A7A">
                    <w:rPr>
                      <w:sz w:val="28"/>
                      <w:szCs w:val="28"/>
                    </w:rPr>
                    <w:lastRenderedPageBreak/>
                    <w:t>тарту себебі</w:t>
                  </w:r>
                </w:p>
              </w:tc>
              <w:tc>
                <w:tcPr>
                  <w:tcW w:w="613" w:type="dxa"/>
                  <w:hideMark/>
                </w:tcPr>
                <w:p w14:paraId="228CD671"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 xml:space="preserve">Өнім берушінің бағасы қайдан </w:t>
                  </w:r>
                  <w:r w:rsidRPr="00E33A7A">
                    <w:rPr>
                      <w:sz w:val="28"/>
                      <w:szCs w:val="28"/>
                    </w:rPr>
                    <w:lastRenderedPageBreak/>
                    <w:t>алынған ЭСА атауы</w:t>
                  </w:r>
                </w:p>
              </w:tc>
              <w:tc>
                <w:tcPr>
                  <w:tcW w:w="605" w:type="dxa"/>
                  <w:hideMark/>
                </w:tcPr>
                <w:p w14:paraId="100B7582"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r w:rsidRPr="00E33A7A">
                    <w:rPr>
                      <w:sz w:val="28"/>
                      <w:szCs w:val="28"/>
                    </w:rPr>
                    <w:lastRenderedPageBreak/>
                    <w:t>Тапсырысты растау мәртебесі (И</w:t>
                  </w:r>
                  <w:r w:rsidRPr="00E33A7A">
                    <w:rPr>
                      <w:sz w:val="28"/>
                      <w:szCs w:val="28"/>
                    </w:rPr>
                    <w:lastRenderedPageBreak/>
                    <w:t>ә / Жоқ)</w:t>
                  </w:r>
                </w:p>
              </w:tc>
            </w:tr>
            <w:tr w:rsidR="00E33A7A" w:rsidRPr="00E33A7A" w14:paraId="6E693861" w14:textId="77777777" w:rsidTr="00DD0B50">
              <w:trPr>
                <w:trHeight w:val="662"/>
              </w:trPr>
              <w:tc>
                <w:tcPr>
                  <w:tcW w:w="90" w:type="dxa"/>
                  <w:hideMark/>
                </w:tcPr>
                <w:p w14:paraId="19C3D342"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570" w:type="dxa"/>
                  <w:hideMark/>
                </w:tcPr>
                <w:p w14:paraId="088C4F04"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406" w:type="dxa"/>
                  <w:hideMark/>
                </w:tcPr>
                <w:p w14:paraId="09BFFD3C"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624" w:type="dxa"/>
                  <w:hideMark/>
                </w:tcPr>
                <w:p w14:paraId="2562A3CA"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438" w:type="dxa"/>
                  <w:hideMark/>
                </w:tcPr>
                <w:p w14:paraId="543250AD"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443" w:type="dxa"/>
                  <w:hideMark/>
                </w:tcPr>
                <w:p w14:paraId="294DE3F3"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654" w:type="dxa"/>
                  <w:hideMark/>
                </w:tcPr>
                <w:p w14:paraId="2C2EB8B8"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613" w:type="dxa"/>
                  <w:hideMark/>
                </w:tcPr>
                <w:p w14:paraId="177143B6"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c>
                <w:tcPr>
                  <w:tcW w:w="605" w:type="dxa"/>
                  <w:hideMark/>
                </w:tcPr>
                <w:p w14:paraId="6F3F60ED" w14:textId="77777777"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p w14:paraId="6D764CB2" w14:textId="41F65E0F" w:rsidR="00373957" w:rsidRPr="00E33A7A" w:rsidRDefault="00373957" w:rsidP="00645DA9">
                  <w:pPr>
                    <w:pStyle w:val="3"/>
                    <w:framePr w:hSpace="180" w:wrap="around" w:vAnchor="text" w:hAnchor="page" w:x="491" w:y="263"/>
                    <w:spacing w:before="0" w:beforeAutospacing="0" w:after="0" w:afterAutospacing="0"/>
                    <w:outlineLvl w:val="2"/>
                    <w:rPr>
                      <w:sz w:val="28"/>
                      <w:szCs w:val="28"/>
                    </w:rPr>
                  </w:pPr>
                </w:p>
              </w:tc>
            </w:tr>
          </w:tbl>
          <w:p w14:paraId="55A4DAD9" w14:textId="78AAA52C"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1. Тапсырысты растауға сұрау салу өнім берушіге жіберілді: (тапсырысты растамаған әлеуетті өнім берушілерді есепке алмағанда, ең төмен бағаны көрсеткен әлеуетті өнім берушінің БСН/ЖСН атауы).</w:t>
            </w:r>
          </w:p>
          <w:p w14:paraId="306C892E" w14:textId="458F8BBC"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Ескерту:</w:t>
            </w:r>
          </w:p>
          <w:p w14:paraId="4ED77517" w14:textId="2EF083CA"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 Егер бірнеше тапсырыс беруші болса, тапсырыс беруші туралы мәліметтер көрсетілмейді.</w:t>
            </w:r>
          </w:p>
          <w:p w14:paraId="3AB3C2DB" w14:textId="5BFCA3B7"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**деректер әлеуетті өнім берушінің сомасының өсу ретімен көрсетіледі.</w:t>
            </w:r>
          </w:p>
          <w:p w14:paraId="1D471AAF" w14:textId="2D55D14C"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Аббревиатуралардың толық жазылуы:</w:t>
            </w:r>
          </w:p>
          <w:p w14:paraId="4BD77E38" w14:textId="4D5E89A2"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lastRenderedPageBreak/>
              <w:t>БСН - бизнес-сәйкестендіру нөмірі;</w:t>
            </w:r>
          </w:p>
          <w:p w14:paraId="25121199" w14:textId="3ED2F0A1"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ЖСН - жеке сәйкестендіру нөмірі;</w:t>
            </w:r>
          </w:p>
          <w:p w14:paraId="4139D999" w14:textId="3D663617"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ҚҚС - қосылған құн салығы;</w:t>
            </w:r>
          </w:p>
          <w:p w14:paraId="635D9334" w14:textId="1535F5E3"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ЭСА - электрондық сауда алаңы;</w:t>
            </w:r>
          </w:p>
          <w:p w14:paraId="34B0435A" w14:textId="77777777" w:rsidR="00373957" w:rsidRPr="00E33A7A" w:rsidRDefault="00373957" w:rsidP="00373957">
            <w:pPr>
              <w:ind w:firstLine="463"/>
              <w:jc w:val="both"/>
              <w:rPr>
                <w:rFonts w:ascii="Times New Roman" w:hAnsi="Times New Roman" w:cs="Times New Roman"/>
                <w:b/>
                <w:bCs/>
                <w:sz w:val="28"/>
                <w:szCs w:val="28"/>
              </w:rPr>
            </w:pPr>
            <w:r w:rsidRPr="00E33A7A">
              <w:rPr>
                <w:rFonts w:ascii="Times New Roman" w:hAnsi="Times New Roman" w:cs="Times New Roman"/>
                <w:b/>
                <w:bCs/>
                <w:sz w:val="28"/>
                <w:szCs w:val="28"/>
              </w:rPr>
              <w:t>Т</w:t>
            </w:r>
            <w:r w:rsidRPr="00E33A7A">
              <w:rPr>
                <w:rFonts w:ascii="Times New Roman" w:hAnsi="Times New Roman" w:cs="Times New Roman"/>
                <w:b/>
                <w:bCs/>
                <w:sz w:val="28"/>
                <w:szCs w:val="28"/>
                <w:lang w:val="kk-KZ"/>
              </w:rPr>
              <w:t>Ұ</w:t>
            </w:r>
            <w:r w:rsidRPr="00E33A7A">
              <w:rPr>
                <w:rFonts w:ascii="Times New Roman" w:hAnsi="Times New Roman" w:cs="Times New Roman"/>
                <w:b/>
                <w:bCs/>
                <w:sz w:val="28"/>
                <w:szCs w:val="28"/>
              </w:rPr>
              <w:t xml:space="preserve">К - тауарлардың </w:t>
            </w:r>
            <w:r w:rsidRPr="00E33A7A">
              <w:rPr>
                <w:rFonts w:ascii="Times New Roman" w:hAnsi="Times New Roman" w:cs="Times New Roman"/>
                <w:b/>
                <w:bCs/>
                <w:sz w:val="28"/>
                <w:szCs w:val="28"/>
                <w:lang w:val="kk-KZ"/>
              </w:rPr>
              <w:t>ұлттық</w:t>
            </w:r>
            <w:r w:rsidRPr="00E33A7A">
              <w:rPr>
                <w:rFonts w:ascii="Times New Roman" w:hAnsi="Times New Roman" w:cs="Times New Roman"/>
                <w:b/>
                <w:bCs/>
                <w:sz w:val="28"/>
                <w:szCs w:val="28"/>
              </w:rPr>
              <w:t xml:space="preserve"> каталогы;</w:t>
            </w:r>
          </w:p>
          <w:p w14:paraId="4B8F391E" w14:textId="3346DF14"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ЭД - электрондық дүкен;</w:t>
            </w:r>
          </w:p>
          <w:p w14:paraId="19F6A0E5" w14:textId="40E8BE35" w:rsidR="00373957" w:rsidRPr="00E33A7A" w:rsidRDefault="00373957" w:rsidP="00373957">
            <w:pPr>
              <w:pStyle w:val="3"/>
              <w:spacing w:before="0" w:beforeAutospacing="0" w:after="0" w:afterAutospacing="0"/>
              <w:ind w:firstLine="462"/>
              <w:jc w:val="both"/>
              <w:outlineLvl w:val="2"/>
              <w:rPr>
                <w:sz w:val="28"/>
                <w:szCs w:val="28"/>
              </w:rPr>
            </w:pPr>
            <w:r w:rsidRPr="00E33A7A">
              <w:rPr>
                <w:sz w:val="28"/>
                <w:szCs w:val="28"/>
              </w:rPr>
              <w:t>кк.аа.жжжж. - күн, ай, жыл.</w:t>
            </w:r>
          </w:p>
          <w:bookmarkEnd w:id="55"/>
          <w:p w14:paraId="391D8343"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b/>
                <w:bCs/>
                <w:sz w:val="28"/>
                <w:szCs w:val="28"/>
                <w:lang w:eastAsia="en-US"/>
              </w:rPr>
            </w:pPr>
          </w:p>
        </w:tc>
        <w:tc>
          <w:tcPr>
            <w:tcW w:w="3265" w:type="dxa"/>
          </w:tcPr>
          <w:p w14:paraId="3C417436" w14:textId="2A24E782"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808BE79" w14:textId="77777777" w:rsidTr="00AC21C7">
        <w:trPr>
          <w:gridAfter w:val="1"/>
          <w:wAfter w:w="9" w:type="dxa"/>
          <w:trHeight w:val="70"/>
        </w:trPr>
        <w:tc>
          <w:tcPr>
            <w:tcW w:w="846" w:type="dxa"/>
          </w:tcPr>
          <w:p w14:paraId="22803A3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C46A0E2" w14:textId="69DA15DF"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t>21-2 қосымша</w:t>
            </w:r>
          </w:p>
        </w:tc>
        <w:tc>
          <w:tcPr>
            <w:tcW w:w="4958" w:type="dxa"/>
          </w:tcPr>
          <w:p w14:paraId="2C96C177" w14:textId="26CCDA21" w:rsidR="00373957" w:rsidRPr="00E33A7A" w:rsidRDefault="00373957" w:rsidP="00373957">
            <w:pPr>
              <w:pStyle w:val="3"/>
              <w:spacing w:before="0" w:beforeAutospacing="0" w:after="0" w:afterAutospacing="0"/>
              <w:ind w:firstLine="457"/>
              <w:outlineLvl w:val="2"/>
              <w:rPr>
                <w:sz w:val="28"/>
                <w:szCs w:val="28"/>
                <w:lang w:val="kk-KZ"/>
              </w:rPr>
            </w:pPr>
            <w:r w:rsidRPr="00E33A7A">
              <w:rPr>
                <w:sz w:val="28"/>
                <w:szCs w:val="28"/>
                <w:lang w:val="kk-KZ"/>
              </w:rPr>
              <w:t>Жоқ.</w:t>
            </w:r>
          </w:p>
        </w:tc>
        <w:tc>
          <w:tcPr>
            <w:tcW w:w="4962" w:type="dxa"/>
          </w:tcPr>
          <w:p w14:paraId="02F2310F" w14:textId="77777777" w:rsidR="00373957" w:rsidRPr="00E33A7A" w:rsidRDefault="00373957" w:rsidP="00373957">
            <w:pPr>
              <w:pStyle w:val="3"/>
              <w:spacing w:before="0" w:beforeAutospacing="0" w:after="0" w:afterAutospacing="0"/>
              <w:ind w:left="1171"/>
              <w:jc w:val="center"/>
              <w:outlineLvl w:val="2"/>
              <w:rPr>
                <w:sz w:val="28"/>
                <w:szCs w:val="28"/>
                <w:lang w:val="kk-KZ"/>
              </w:rPr>
            </w:pPr>
            <w:bookmarkStart w:id="56" w:name="_Hlk217735061"/>
            <w:r w:rsidRPr="00E33A7A">
              <w:rPr>
                <w:sz w:val="28"/>
                <w:szCs w:val="28"/>
                <w:lang w:val="kk-KZ"/>
              </w:rPr>
              <w:t>Ұлттық әл-ауқат қоры мен</w:t>
            </w:r>
            <w:r w:rsidRPr="00E33A7A">
              <w:rPr>
                <w:sz w:val="28"/>
                <w:szCs w:val="28"/>
                <w:lang w:val="kk-KZ"/>
              </w:rPr>
              <w:br/>
              <w:t>Ұлттық әл-ауқат қорының</w:t>
            </w:r>
            <w:r w:rsidRPr="00E33A7A">
              <w:rPr>
                <w:sz w:val="28"/>
                <w:szCs w:val="28"/>
                <w:lang w:val="kk-KZ"/>
              </w:rPr>
              <w:br/>
              <w:t>ұйымдарын қоспағанда,</w:t>
            </w:r>
            <w:r w:rsidRPr="00E33A7A">
              <w:rPr>
                <w:sz w:val="28"/>
                <w:szCs w:val="28"/>
                <w:lang w:val="kk-KZ"/>
              </w:rPr>
              <w:br/>
              <w:t>квазимемлекеттік сектордың</w:t>
            </w:r>
            <w:r w:rsidRPr="00E33A7A">
              <w:rPr>
                <w:sz w:val="28"/>
                <w:szCs w:val="28"/>
                <w:lang w:val="kk-KZ"/>
              </w:rPr>
              <w:br/>
              <w:t>жекелеген субъектілерінің сатып</w:t>
            </w:r>
            <w:r w:rsidRPr="00E33A7A">
              <w:rPr>
                <w:sz w:val="28"/>
                <w:szCs w:val="28"/>
                <w:lang w:val="kk-KZ"/>
              </w:rPr>
              <w:br/>
              <w:t>алуын жүзеге асыру</w:t>
            </w:r>
            <w:r w:rsidRPr="00E33A7A">
              <w:rPr>
                <w:sz w:val="28"/>
                <w:szCs w:val="28"/>
                <w:lang w:val="kk-KZ"/>
              </w:rPr>
              <w:br/>
              <w:t>қағидаларына</w:t>
            </w:r>
            <w:r w:rsidRPr="00E33A7A">
              <w:rPr>
                <w:sz w:val="28"/>
                <w:szCs w:val="28"/>
                <w:lang w:val="kk-KZ"/>
              </w:rPr>
              <w:br/>
              <w:t>21-2-қосымша</w:t>
            </w:r>
          </w:p>
          <w:bookmarkEnd w:id="56"/>
          <w:p w14:paraId="536CE974" w14:textId="77777777" w:rsidR="00373957" w:rsidRPr="00E33A7A" w:rsidRDefault="00373957" w:rsidP="00373957">
            <w:pPr>
              <w:pStyle w:val="3"/>
              <w:spacing w:before="0" w:beforeAutospacing="0" w:after="0" w:afterAutospacing="0"/>
              <w:jc w:val="right"/>
              <w:outlineLvl w:val="2"/>
              <w:rPr>
                <w:sz w:val="28"/>
                <w:szCs w:val="28"/>
                <w:lang w:val="kk-KZ"/>
              </w:rPr>
            </w:pPr>
          </w:p>
          <w:p w14:paraId="37FFD16C" w14:textId="04B61835" w:rsidR="00373957" w:rsidRPr="00E33A7A" w:rsidRDefault="00373957" w:rsidP="00373957">
            <w:pPr>
              <w:pStyle w:val="3"/>
              <w:spacing w:before="0" w:beforeAutospacing="0" w:after="0" w:afterAutospacing="0"/>
              <w:jc w:val="center"/>
              <w:outlineLvl w:val="2"/>
              <w:rPr>
                <w:sz w:val="28"/>
                <w:szCs w:val="28"/>
              </w:rPr>
            </w:pPr>
            <w:bookmarkStart w:id="57" w:name="_Hlk209695986"/>
            <w:r w:rsidRPr="00E33A7A">
              <w:rPr>
                <w:sz w:val="28"/>
                <w:szCs w:val="28"/>
              </w:rPr>
              <w:t>Электрондық дүкен арқылы сатып алу қорытындылары туралы хаттамасы</w:t>
            </w:r>
          </w:p>
          <w:p w14:paraId="58CB5576" w14:textId="77777777" w:rsidR="00373957" w:rsidRPr="00E33A7A" w:rsidRDefault="00373957" w:rsidP="00373957">
            <w:pPr>
              <w:pStyle w:val="3"/>
              <w:spacing w:before="0" w:beforeAutospacing="0" w:after="0" w:afterAutospacing="0"/>
              <w:jc w:val="center"/>
              <w:outlineLvl w:val="2"/>
              <w:rPr>
                <w:sz w:val="28"/>
                <w:szCs w:val="28"/>
              </w:rPr>
            </w:pPr>
          </w:p>
          <w:p w14:paraId="069BB9C7" w14:textId="3BD5DD15"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Жалпы мәліметтер:</w:t>
            </w:r>
          </w:p>
          <w:tbl>
            <w:tblPr>
              <w:tblStyle w:val="a3"/>
              <w:tblW w:w="4683" w:type="dxa"/>
              <w:tblLayout w:type="fixed"/>
              <w:tblLook w:val="04A0" w:firstRow="1" w:lastRow="0" w:firstColumn="1" w:lastColumn="0" w:noHBand="0" w:noVBand="1"/>
            </w:tblPr>
            <w:tblGrid>
              <w:gridCol w:w="2408"/>
              <w:gridCol w:w="2275"/>
            </w:tblGrid>
            <w:tr w:rsidR="00E33A7A" w:rsidRPr="00E33A7A" w14:paraId="25965F07" w14:textId="77777777" w:rsidTr="003A4A4A">
              <w:trPr>
                <w:trHeight w:val="401"/>
              </w:trPr>
              <w:tc>
                <w:tcPr>
                  <w:tcW w:w="2408" w:type="dxa"/>
                  <w:hideMark/>
                </w:tcPr>
                <w:p w14:paraId="1F32C56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Сатып алу түрі</w:t>
                  </w:r>
                </w:p>
              </w:tc>
              <w:tc>
                <w:tcPr>
                  <w:tcW w:w="2275" w:type="dxa"/>
                  <w:hideMark/>
                </w:tcPr>
                <w:p w14:paraId="79CC16D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Бірінші сатып алу/Қайта сатып алу</w:t>
                  </w:r>
                </w:p>
              </w:tc>
            </w:tr>
            <w:tr w:rsidR="00E33A7A" w:rsidRPr="00E33A7A" w14:paraId="0E610FFE" w14:textId="77777777" w:rsidTr="003A4A4A">
              <w:trPr>
                <w:trHeight w:val="401"/>
              </w:trPr>
              <w:tc>
                <w:tcPr>
                  <w:tcW w:w="2408" w:type="dxa"/>
                  <w:hideMark/>
                </w:tcPr>
                <w:p w14:paraId="14C84652"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Қаржы жылы</w:t>
                  </w:r>
                </w:p>
              </w:tc>
              <w:tc>
                <w:tcPr>
                  <w:tcW w:w="2275" w:type="dxa"/>
                  <w:hideMark/>
                </w:tcPr>
                <w:p w14:paraId="623E62C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6FF32C84" w14:textId="77777777" w:rsidTr="003A4A4A">
              <w:trPr>
                <w:trHeight w:val="427"/>
              </w:trPr>
              <w:tc>
                <w:tcPr>
                  <w:tcW w:w="2408" w:type="dxa"/>
                  <w:hideMark/>
                </w:tcPr>
                <w:p w14:paraId="3CAF3B9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Жоспар тармағының нөмірі</w:t>
                  </w:r>
                </w:p>
              </w:tc>
              <w:tc>
                <w:tcPr>
                  <w:tcW w:w="2275" w:type="dxa"/>
                  <w:hideMark/>
                </w:tcPr>
                <w:p w14:paraId="298F0D0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1040818C" w14:textId="77777777" w:rsidTr="003A4A4A">
              <w:trPr>
                <w:trHeight w:val="401"/>
              </w:trPr>
              <w:tc>
                <w:tcPr>
                  <w:tcW w:w="2408" w:type="dxa"/>
                  <w:hideMark/>
                </w:tcPr>
                <w:p w14:paraId="5EFFAA87" w14:textId="097A257B"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Тауардың атауы Т</w:t>
                  </w:r>
                  <w:r w:rsidRPr="00E33A7A">
                    <w:rPr>
                      <w:sz w:val="28"/>
                      <w:szCs w:val="28"/>
                      <w:lang w:val="kk-KZ"/>
                    </w:rPr>
                    <w:t>Ұ</w:t>
                  </w:r>
                  <w:r w:rsidRPr="00E33A7A">
                    <w:rPr>
                      <w:sz w:val="28"/>
                      <w:szCs w:val="28"/>
                    </w:rPr>
                    <w:t>К</w:t>
                  </w:r>
                </w:p>
              </w:tc>
              <w:tc>
                <w:tcPr>
                  <w:tcW w:w="2275" w:type="dxa"/>
                  <w:hideMark/>
                </w:tcPr>
                <w:p w14:paraId="113DF08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6D656366" w14:textId="77777777" w:rsidTr="003A4A4A">
              <w:trPr>
                <w:trHeight w:val="401"/>
              </w:trPr>
              <w:tc>
                <w:tcPr>
                  <w:tcW w:w="2408" w:type="dxa"/>
                  <w:hideMark/>
                </w:tcPr>
                <w:p w14:paraId="15B694EE"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ЭД-дегі тапсырыс нөмірі </w:t>
                  </w:r>
                </w:p>
              </w:tc>
              <w:tc>
                <w:tcPr>
                  <w:tcW w:w="2275" w:type="dxa"/>
                  <w:hideMark/>
                </w:tcPr>
                <w:p w14:paraId="187C235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43438FA5" w14:textId="77777777" w:rsidTr="003A4A4A">
              <w:trPr>
                <w:trHeight w:val="401"/>
              </w:trPr>
              <w:tc>
                <w:tcPr>
                  <w:tcW w:w="2408" w:type="dxa"/>
                  <w:hideMark/>
                </w:tcPr>
                <w:p w14:paraId="65A33E3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Тапсырысты рәсімдеу күні мен уақыты</w:t>
                  </w:r>
                </w:p>
              </w:tc>
              <w:tc>
                <w:tcPr>
                  <w:tcW w:w="2275" w:type="dxa"/>
                  <w:hideMark/>
                </w:tcPr>
                <w:p w14:paraId="4297592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r w:rsidR="00E33A7A" w:rsidRPr="00E33A7A" w14:paraId="3C13AA99" w14:textId="77777777" w:rsidTr="003A4A4A">
              <w:trPr>
                <w:trHeight w:val="856"/>
              </w:trPr>
              <w:tc>
                <w:tcPr>
                  <w:tcW w:w="2408" w:type="dxa"/>
                  <w:hideMark/>
                </w:tcPr>
                <w:p w14:paraId="11EA976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Тапсырысты растау күні мен уақыты</w:t>
                  </w:r>
                </w:p>
              </w:tc>
              <w:tc>
                <w:tcPr>
                  <w:tcW w:w="2275" w:type="dxa"/>
                  <w:hideMark/>
                </w:tcPr>
                <w:p w14:paraId="6FBF9B9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p w14:paraId="24C1DBA2" w14:textId="74E59D9E"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598473C4" w14:textId="168F42B4"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Тапсырыс беруші туралы мәліметтер*:</w:t>
            </w:r>
          </w:p>
          <w:p w14:paraId="495A0B48" w14:textId="10FE9F3A"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Тапсырыс берушінің қазақ тіліндегі атауы _________________</w:t>
            </w:r>
          </w:p>
          <w:p w14:paraId="1E6FA445" w14:textId="132F3184"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Тапсырыс берушінің орыс тіліндегі атауы ___________________</w:t>
            </w:r>
          </w:p>
          <w:p w14:paraId="3BFDC01C" w14:textId="6778DB5D"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БСН_______________</w:t>
            </w:r>
          </w:p>
          <w:p w14:paraId="10BFD23C" w14:textId="54AE8D84"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Әлеуетті өнім берушілер ұсыныстарының тізімі**:</w:t>
            </w:r>
          </w:p>
          <w:tbl>
            <w:tblPr>
              <w:tblStyle w:val="a3"/>
              <w:tblW w:w="4526" w:type="dxa"/>
              <w:tblLayout w:type="fixed"/>
              <w:tblLook w:val="04A0" w:firstRow="1" w:lastRow="0" w:firstColumn="1" w:lastColumn="0" w:noHBand="0" w:noVBand="1"/>
            </w:tblPr>
            <w:tblGrid>
              <w:gridCol w:w="236"/>
              <w:gridCol w:w="773"/>
              <w:gridCol w:w="448"/>
              <w:gridCol w:w="897"/>
              <w:gridCol w:w="630"/>
              <w:gridCol w:w="643"/>
              <w:gridCol w:w="899"/>
            </w:tblGrid>
            <w:tr w:rsidR="00E33A7A" w:rsidRPr="00E33A7A" w14:paraId="4E8DE578" w14:textId="77777777" w:rsidTr="00C51ACD">
              <w:trPr>
                <w:trHeight w:val="1528"/>
              </w:trPr>
              <w:tc>
                <w:tcPr>
                  <w:tcW w:w="92" w:type="dxa"/>
                  <w:hideMark/>
                </w:tcPr>
                <w:p w14:paraId="29F0F60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w:t>
                  </w:r>
                </w:p>
              </w:tc>
              <w:tc>
                <w:tcPr>
                  <w:tcW w:w="800" w:type="dxa"/>
                  <w:hideMark/>
                </w:tcPr>
                <w:p w14:paraId="1C1B472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Әлеуетті өнім берушінің атауы, БСН/</w:t>
                  </w:r>
                  <w:r w:rsidRPr="00E33A7A">
                    <w:rPr>
                      <w:sz w:val="28"/>
                      <w:szCs w:val="28"/>
                    </w:rPr>
                    <w:lastRenderedPageBreak/>
                    <w:t>ЖСН</w:t>
                  </w:r>
                </w:p>
              </w:tc>
              <w:tc>
                <w:tcPr>
                  <w:tcW w:w="459" w:type="dxa"/>
                  <w:hideMark/>
                </w:tcPr>
                <w:p w14:paraId="5D85907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Тауардың ата</w:t>
                  </w:r>
                  <w:r w:rsidRPr="00E33A7A">
                    <w:rPr>
                      <w:sz w:val="28"/>
                      <w:szCs w:val="28"/>
                    </w:rPr>
                    <w:lastRenderedPageBreak/>
                    <w:t>уы</w:t>
                  </w:r>
                </w:p>
              </w:tc>
              <w:tc>
                <w:tcPr>
                  <w:tcW w:w="930" w:type="dxa"/>
                  <w:hideMark/>
                </w:tcPr>
                <w:p w14:paraId="6804E5C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Әлеуетті өнім берушінің ҚҚС-сыз сомасы, теңгемен</w:t>
                  </w:r>
                </w:p>
              </w:tc>
              <w:tc>
                <w:tcPr>
                  <w:tcW w:w="650" w:type="dxa"/>
                  <w:hideMark/>
                </w:tcPr>
                <w:p w14:paraId="1EEFB905"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ЭД-ге ұсыныс беру күні мен уа</w:t>
                  </w:r>
                  <w:r w:rsidRPr="00E33A7A">
                    <w:rPr>
                      <w:sz w:val="28"/>
                      <w:szCs w:val="28"/>
                    </w:rPr>
                    <w:lastRenderedPageBreak/>
                    <w:t>қыты</w:t>
                  </w:r>
                </w:p>
              </w:tc>
              <w:tc>
                <w:tcPr>
                  <w:tcW w:w="663" w:type="dxa"/>
                  <w:hideMark/>
                </w:tcPr>
                <w:p w14:paraId="6D99B15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 xml:space="preserve">ЭСА-ға ұсыныс беру күні мен </w:t>
                  </w:r>
                  <w:r w:rsidRPr="00E33A7A">
                    <w:rPr>
                      <w:sz w:val="28"/>
                      <w:szCs w:val="28"/>
                    </w:rPr>
                    <w:lastRenderedPageBreak/>
                    <w:t>уақыты</w:t>
                  </w:r>
                </w:p>
              </w:tc>
              <w:tc>
                <w:tcPr>
                  <w:tcW w:w="932" w:type="dxa"/>
                  <w:hideMark/>
                </w:tcPr>
                <w:p w14:paraId="3C35E745"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Өнім берушінің баға ұсынысынан бас тарту себеб</w:t>
                  </w:r>
                </w:p>
                <w:p w14:paraId="7AF61B9A" w14:textId="27DCAF1C"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34A9169E" w14:textId="3E15F941"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lastRenderedPageBreak/>
              <w:t>1. № ___ жоспардың тармағы бойынша жеңімпаз болып белгіленсін: (жеңімпаздың әлеуетті өнім берушісінің БСН/ЖСН атауы).</w:t>
            </w:r>
          </w:p>
          <w:p w14:paraId="55D58610" w14:textId="6C080C4D"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 xml:space="preserve">2. Тапсырыс беруші (Тапсырыс берушінің атауы) </w:t>
            </w:r>
            <w:r w:rsidRPr="00E33A7A">
              <w:rPr>
                <w:sz w:val="28"/>
                <w:szCs w:val="28"/>
                <w:lang w:val="kk-KZ"/>
              </w:rPr>
              <w:t>«</w:t>
            </w:r>
            <w:r w:rsidRPr="00E33A7A">
              <w:rPr>
                <w:sz w:val="28"/>
                <w:szCs w:val="28"/>
              </w:rPr>
              <w:t xml:space="preserve"> Квазимемлекеттік сектордың жекелеген субъектілерінің сатып алуы туралы</w:t>
            </w:r>
            <w:r w:rsidRPr="00E33A7A">
              <w:rPr>
                <w:sz w:val="28"/>
                <w:szCs w:val="28"/>
                <w:lang w:val="kk-KZ"/>
              </w:rPr>
              <w:t>»</w:t>
            </w:r>
            <w:r w:rsidRPr="00E33A7A">
              <w:rPr>
                <w:sz w:val="28"/>
                <w:szCs w:val="28"/>
              </w:rPr>
              <w:t xml:space="preserve"> Қазақстан Республикасының</w:t>
            </w:r>
            <w:r w:rsidRPr="00E33A7A">
              <w:rPr>
                <w:sz w:val="28"/>
                <w:szCs w:val="28"/>
                <w:lang w:val="kk-KZ"/>
              </w:rPr>
              <w:t xml:space="preserve"> </w:t>
            </w:r>
            <w:hyperlink r:id="rId47" w:anchor="z53" w:history="1">
              <w:r w:rsidRPr="00E33A7A">
                <w:rPr>
                  <w:rStyle w:val="a6"/>
                  <w:color w:val="auto"/>
                  <w:sz w:val="28"/>
                  <w:szCs w:val="28"/>
                </w:rPr>
                <w:t>Заңында</w:t>
              </w:r>
            </w:hyperlink>
            <w:r w:rsidRPr="00E33A7A">
              <w:rPr>
                <w:sz w:val="28"/>
                <w:szCs w:val="28"/>
                <w:lang w:val="kk-KZ"/>
              </w:rPr>
              <w:t xml:space="preserve"> </w:t>
            </w:r>
            <w:r w:rsidRPr="00E33A7A">
              <w:rPr>
                <w:sz w:val="28"/>
                <w:szCs w:val="28"/>
              </w:rPr>
              <w:t>белгіленген мерзімдерде (жеңімпаз әлеуетті өнім берушінің БСН/ЖСН атауы) сатып алу туралы шарт жасасын.</w:t>
            </w:r>
          </w:p>
          <w:p w14:paraId="7B84E568" w14:textId="0BCCD013"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Немесе:</w:t>
            </w:r>
          </w:p>
          <w:p w14:paraId="3461BF91" w14:textId="4B57242C"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lang w:val="kk-KZ"/>
              </w:rPr>
              <w:t>«</w:t>
            </w:r>
            <w:r w:rsidRPr="00E33A7A">
              <w:rPr>
                <w:sz w:val="28"/>
                <w:szCs w:val="28"/>
              </w:rPr>
              <w:t xml:space="preserve"> (№___ жоспардың тармағы бойынша сатып алудың атауы) _________________ байланысты өтпеді деп танылсын</w:t>
            </w:r>
            <w:r w:rsidRPr="00E33A7A">
              <w:rPr>
                <w:sz w:val="28"/>
                <w:szCs w:val="28"/>
                <w:lang w:val="kk-KZ"/>
              </w:rPr>
              <w:t>»</w:t>
            </w:r>
            <w:r w:rsidRPr="00E33A7A">
              <w:rPr>
                <w:sz w:val="28"/>
                <w:szCs w:val="28"/>
              </w:rPr>
              <w:t>:</w:t>
            </w:r>
          </w:p>
          <w:p w14:paraId="37E6273A" w14:textId="3E9C28C2" w:rsidR="00373957" w:rsidRPr="00E33A7A" w:rsidRDefault="00373957" w:rsidP="00373957">
            <w:pPr>
              <w:pStyle w:val="3"/>
              <w:spacing w:before="0" w:beforeAutospacing="0" w:after="0" w:afterAutospacing="0"/>
              <w:ind w:firstLine="455"/>
              <w:jc w:val="both"/>
              <w:outlineLvl w:val="2"/>
              <w:rPr>
                <w:sz w:val="28"/>
                <w:szCs w:val="28"/>
              </w:rPr>
            </w:pPr>
            <w:r w:rsidRPr="00E33A7A">
              <w:rPr>
                <w:sz w:val="28"/>
                <w:szCs w:val="28"/>
              </w:rPr>
              <w:t xml:space="preserve">(Мынадай мәндердің бірі көрсетілсін: </w:t>
            </w:r>
            <w:r w:rsidRPr="00E33A7A">
              <w:rPr>
                <w:sz w:val="28"/>
                <w:szCs w:val="28"/>
                <w:lang w:val="kk-KZ"/>
              </w:rPr>
              <w:t>«</w:t>
            </w:r>
            <w:r w:rsidRPr="00E33A7A">
              <w:rPr>
                <w:sz w:val="28"/>
                <w:szCs w:val="28"/>
              </w:rPr>
              <w:t>ұсынылған баға ұсыныстарының болмауы», «бір баға ұсынысын ұсыну</w:t>
            </w:r>
            <w:r w:rsidRPr="00E33A7A">
              <w:rPr>
                <w:sz w:val="28"/>
                <w:szCs w:val="28"/>
                <w:lang w:val="kk-KZ"/>
              </w:rPr>
              <w:t>»</w:t>
            </w:r>
            <w:r w:rsidRPr="00E33A7A">
              <w:rPr>
                <w:sz w:val="28"/>
                <w:szCs w:val="28"/>
              </w:rPr>
              <w:t xml:space="preserve"> не:</w:t>
            </w:r>
          </w:p>
          <w:p w14:paraId="51E3F0B0" w14:textId="77777777"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Қағидалардың 16-тармағының _____ тармақшасына сәйкес сатып алудан бас тартылды.</w:t>
            </w:r>
          </w:p>
          <w:p w14:paraId="634AE18E" w14:textId="3ED02338"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Ескерту:</w:t>
            </w:r>
          </w:p>
          <w:p w14:paraId="4ABBFA73" w14:textId="24002696"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lastRenderedPageBreak/>
              <w:t>* Егер бірнеше тапсырыс беруші болса, тапсырыс беруші туралы мәліметтер көрсетілмейді.</w:t>
            </w:r>
          </w:p>
          <w:p w14:paraId="2883DCE7" w14:textId="34D4FF44"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**деректер әлеуетті өнім берушінің сомасының өсу ретімен көрсетіледі.</w:t>
            </w:r>
          </w:p>
          <w:p w14:paraId="65BE5C90" w14:textId="601BCAE4"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Аббревиатуралардың толық жазылуы:</w:t>
            </w:r>
          </w:p>
          <w:p w14:paraId="52F1E790" w14:textId="5936ADC8"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БСН - бизнес-сәйкестендіру нөмірі;</w:t>
            </w:r>
          </w:p>
          <w:p w14:paraId="254D64B1" w14:textId="21B5B05E"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ЖСН - жеке сәйкестендіру нөмірі;</w:t>
            </w:r>
          </w:p>
          <w:p w14:paraId="251CAAED" w14:textId="523BD067"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ҚҚС - қосылған құн салығы;</w:t>
            </w:r>
          </w:p>
          <w:p w14:paraId="57D60AA8" w14:textId="5BB6D97B"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ЭСА - электрондық сауда алаңы;</w:t>
            </w:r>
          </w:p>
          <w:p w14:paraId="4963B096" w14:textId="251FEC26"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ТҰК - тауарлардың ұлттық каталогы;</w:t>
            </w:r>
          </w:p>
          <w:p w14:paraId="107A575E" w14:textId="03DC195F"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ЭД - электрондық дүкен;</w:t>
            </w:r>
          </w:p>
          <w:p w14:paraId="407661B4" w14:textId="2DC5FA80" w:rsidR="00373957" w:rsidRPr="00E33A7A" w:rsidRDefault="00373957" w:rsidP="00373957">
            <w:pPr>
              <w:pStyle w:val="3"/>
              <w:spacing w:before="0" w:beforeAutospacing="0" w:after="0" w:afterAutospacing="0"/>
              <w:ind w:firstLine="455"/>
              <w:jc w:val="both"/>
              <w:outlineLvl w:val="2"/>
              <w:rPr>
                <w:sz w:val="28"/>
                <w:szCs w:val="28"/>
                <w:lang w:val="kk-KZ"/>
              </w:rPr>
            </w:pPr>
            <w:r w:rsidRPr="00E33A7A">
              <w:rPr>
                <w:sz w:val="28"/>
                <w:szCs w:val="28"/>
                <w:lang w:val="kk-KZ"/>
              </w:rPr>
              <w:t>кк.аа.жжжж. - күн, ай, жыл.</w:t>
            </w:r>
          </w:p>
          <w:bookmarkEnd w:id="57"/>
          <w:p w14:paraId="2E88B106" w14:textId="2050B643" w:rsidR="00373957" w:rsidRPr="00E33A7A" w:rsidRDefault="00373957" w:rsidP="00373957">
            <w:pPr>
              <w:pStyle w:val="3"/>
              <w:spacing w:before="0" w:beforeAutospacing="0" w:after="0" w:afterAutospacing="0"/>
              <w:jc w:val="right"/>
              <w:outlineLvl w:val="2"/>
              <w:rPr>
                <w:sz w:val="28"/>
                <w:szCs w:val="28"/>
                <w:lang w:val="kk-KZ"/>
              </w:rPr>
            </w:pPr>
          </w:p>
        </w:tc>
        <w:tc>
          <w:tcPr>
            <w:tcW w:w="3265" w:type="dxa"/>
          </w:tcPr>
          <w:p w14:paraId="4CFBEEE6" w14:textId="6FF968F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426C5B48" w14:textId="77777777" w:rsidTr="00AC21C7">
        <w:trPr>
          <w:gridAfter w:val="1"/>
          <w:wAfter w:w="9" w:type="dxa"/>
          <w:trHeight w:val="70"/>
        </w:trPr>
        <w:tc>
          <w:tcPr>
            <w:tcW w:w="15593" w:type="dxa"/>
            <w:gridSpan w:val="5"/>
          </w:tcPr>
          <w:p w14:paraId="68027C6D" w14:textId="24FE9994"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pacing w:val="2"/>
                <w:sz w:val="28"/>
                <w:szCs w:val="28"/>
                <w:lang w:val="kk-KZ"/>
              </w:rPr>
              <w:lastRenderedPageBreak/>
              <w:t>Тауарларды сатып алу туралы үлгілік шарт</w:t>
            </w:r>
          </w:p>
        </w:tc>
      </w:tr>
      <w:tr w:rsidR="00E33A7A" w:rsidRPr="00A97529" w14:paraId="7F16782A" w14:textId="77777777" w:rsidTr="00AC21C7">
        <w:trPr>
          <w:gridAfter w:val="1"/>
          <w:wAfter w:w="9" w:type="dxa"/>
          <w:trHeight w:val="70"/>
        </w:trPr>
        <w:tc>
          <w:tcPr>
            <w:tcW w:w="846" w:type="dxa"/>
          </w:tcPr>
          <w:p w14:paraId="300C97A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71DCCD5" w14:textId="27E10D6B"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 xml:space="preserve">Қағидаларға 22-қосымшаның </w:t>
            </w:r>
            <w:bookmarkStart w:id="58" w:name="_Hlk201247537"/>
            <w:r w:rsidRPr="00E33A7A">
              <w:rPr>
                <w:rFonts w:ascii="Times New Roman" w:eastAsia="Times New Roman" w:hAnsi="Times New Roman" w:cs="Times New Roman"/>
                <w:sz w:val="28"/>
                <w:szCs w:val="28"/>
                <w:lang w:val="kk-KZ" w:eastAsia="ru-RU"/>
              </w:rPr>
              <w:t>2.3-тармағ</w:t>
            </w:r>
            <w:bookmarkEnd w:id="58"/>
            <w:r w:rsidRPr="00E33A7A">
              <w:rPr>
                <w:rFonts w:ascii="Times New Roman" w:eastAsia="Times New Roman" w:hAnsi="Times New Roman" w:cs="Times New Roman"/>
                <w:sz w:val="28"/>
                <w:szCs w:val="28"/>
                <w:lang w:val="kk-KZ" w:eastAsia="ru-RU"/>
              </w:rPr>
              <w:t>ы</w:t>
            </w:r>
          </w:p>
          <w:p w14:paraId="6E22F5E0" w14:textId="3045DA3F" w:rsidR="00373957" w:rsidRPr="00E33A7A" w:rsidRDefault="00373957" w:rsidP="00373957">
            <w:pPr>
              <w:jc w:val="center"/>
              <w:rPr>
                <w:rFonts w:ascii="Times New Roman" w:hAnsi="Times New Roman" w:cs="Times New Roman"/>
                <w:sz w:val="28"/>
                <w:szCs w:val="28"/>
                <w:lang w:val="kk-KZ"/>
              </w:rPr>
            </w:pPr>
          </w:p>
        </w:tc>
        <w:tc>
          <w:tcPr>
            <w:tcW w:w="4958" w:type="dxa"/>
          </w:tcPr>
          <w:p w14:paraId="2B6B6809" w14:textId="34CD6359"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2.3. Шарт күшіне енгеннен кейін, Тапсырыс беруші Өнім беруші Шарттың орындалуын қамтамасыз етуді және авансты қамтамасыз етуді енгізгеннен кейін № 1 қосымшаға сәйкес мөлшерде аванстық төлем жүргізеді. Қалған соманы Тапсырыс беруші бұрын төленген авансты барабар ұстау ескеріле отырып, тауарларды қабылдап алу-беру актісіне Тараптар қол қойған күннен бастап 30 (отыз) күнтізбелік күннен кешіктірмей </w:t>
            </w:r>
            <w:r w:rsidRPr="00E33A7A">
              <w:rPr>
                <w:b w:val="0"/>
                <w:bCs w:val="0"/>
                <w:sz w:val="28"/>
                <w:szCs w:val="28"/>
                <w:lang w:val="kk-KZ"/>
              </w:rPr>
              <w:lastRenderedPageBreak/>
              <w:t>Өнім берушінің есеп шотына ақшалай қаражат аудару арқылы төлейді.</w:t>
            </w:r>
          </w:p>
          <w:p w14:paraId="0184456A" w14:textId="45ED0151" w:rsidR="00373957" w:rsidRPr="00E33A7A" w:rsidRDefault="00373957" w:rsidP="00373957">
            <w:pPr>
              <w:pStyle w:val="3"/>
              <w:spacing w:before="0" w:beforeAutospacing="0" w:after="0" w:afterAutospacing="0"/>
              <w:ind w:firstLine="316"/>
              <w:jc w:val="both"/>
              <w:outlineLvl w:val="2"/>
              <w:rPr>
                <w:sz w:val="28"/>
                <w:szCs w:val="28"/>
                <w:lang w:val="kk-KZ"/>
              </w:rPr>
            </w:pPr>
            <w:r w:rsidRPr="00E33A7A">
              <w:rPr>
                <w:b w:val="0"/>
                <w:bCs w:val="0"/>
                <w:sz w:val="28"/>
                <w:szCs w:val="28"/>
                <w:lang w:val="kk-KZ"/>
              </w:rPr>
              <w:t xml:space="preserve">Егер Өнім беруші қазақстандық тауар өндірушілердің тізілімінде болса, Тапсырыс беруші шарт жасалған күннен бастап күнтізбелік 10 (он) күн ішінде шарт сомасының </w:t>
            </w:r>
            <w:r w:rsidRPr="00E33A7A">
              <w:rPr>
                <w:sz w:val="28"/>
                <w:szCs w:val="28"/>
                <w:lang w:val="kk-KZ"/>
              </w:rPr>
              <w:t xml:space="preserve">30 (отыз) пайыз </w:t>
            </w:r>
            <w:r w:rsidRPr="00E33A7A">
              <w:rPr>
                <w:b w:val="0"/>
                <w:bCs w:val="0"/>
                <w:sz w:val="28"/>
                <w:szCs w:val="28"/>
                <w:lang w:val="kk-KZ"/>
              </w:rPr>
              <w:t>мөлшерінде аванстық төлем жүргізеді.</w:t>
            </w:r>
          </w:p>
          <w:p w14:paraId="4E3F7727" w14:textId="533E57D3"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Жеткізілген Тауар үшін төлемді Тапсырыс беруші Тауарларды қабылдап алу-беру актісіне Тараптар қол қойған күннен бастап 30 (отыз) күнтізбелік күннен кешіктірмей Өнім берушінің есеп шотына ақшалай қаражат аудару арқылы жүргізеді.</w:t>
            </w:r>
          </w:p>
        </w:tc>
        <w:tc>
          <w:tcPr>
            <w:tcW w:w="4962" w:type="dxa"/>
          </w:tcPr>
          <w:p w14:paraId="5D5C1083" w14:textId="46692C1E"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 xml:space="preserve">2.3. Шарт күшіне енгеннен кейін, Тапсырыс беруші Өнім беруші Шарттың орындалуын қамтамасыз етуді және авансты қамтамасыз етуді енгізгеннен кейін № 1 қосымшаға сәйкес мөлшерде аванстық төлем жүргізеді. Қалған соманы Тапсырыс беруші бұрын төленген авансты барабар ұстау ескеріле отырып, тауарларды қабылдап алу-беру актісіне Тараптар қол қойған күннен бастап 30 (отыз) күнтізбелік күннен кешіктірмей </w:t>
            </w:r>
            <w:r w:rsidRPr="00E33A7A">
              <w:rPr>
                <w:b w:val="0"/>
                <w:bCs w:val="0"/>
                <w:sz w:val="28"/>
                <w:szCs w:val="28"/>
                <w:lang w:val="kk-KZ"/>
              </w:rPr>
              <w:lastRenderedPageBreak/>
              <w:t>Өнім берушінің есеп шотына ақшалай қаражат аудару арқылы төлейді.</w:t>
            </w:r>
          </w:p>
          <w:p w14:paraId="7CDD1149" w14:textId="1E27B898"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Егер Өнім беруші қазақстандық тауар өндірушілердің тізілімінде болса, Тапсырыс беруші шарт жасалған күннен бастап күнтізбелік 10 (он) күн ішінде шарт сомасының </w:t>
            </w:r>
            <w:r w:rsidRPr="00E33A7A">
              <w:rPr>
                <w:sz w:val="28"/>
                <w:szCs w:val="28"/>
                <w:lang w:val="kk-KZ"/>
              </w:rPr>
              <w:t>50 (елу)</w:t>
            </w:r>
            <w:r w:rsidRPr="00E33A7A">
              <w:rPr>
                <w:b w:val="0"/>
                <w:bCs w:val="0"/>
                <w:sz w:val="28"/>
                <w:szCs w:val="28"/>
                <w:lang w:val="kk-KZ"/>
              </w:rPr>
              <w:t xml:space="preserve"> пайыз мөлшерінде аванстық төлем жүргізеді.</w:t>
            </w:r>
          </w:p>
          <w:p w14:paraId="73CAF8D8" w14:textId="612A6496"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Жеткізілген Тауар үшін төлемді Тапсырыс беруші Тауарларды қабылдап алу-беру актісіне Тараптар қол қойған күннен бастап 30 (отыз) күнтізбелік күннен кешіктірмей Өнім берушінің есеп шотына ақшалай қаражат аудару арқылы жүргізеді.</w:t>
            </w:r>
          </w:p>
        </w:tc>
        <w:tc>
          <w:tcPr>
            <w:tcW w:w="3265" w:type="dxa"/>
          </w:tcPr>
          <w:p w14:paraId="4CB962F7" w14:textId="0EB5D293"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79B03E0C" w14:textId="77777777" w:rsidTr="00AC21C7">
        <w:trPr>
          <w:gridAfter w:val="1"/>
          <w:wAfter w:w="9" w:type="dxa"/>
          <w:trHeight w:val="70"/>
        </w:trPr>
        <w:tc>
          <w:tcPr>
            <w:tcW w:w="846" w:type="dxa"/>
          </w:tcPr>
          <w:p w14:paraId="692C342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E9FDF27" w14:textId="77777777"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22-қосымшаның 5.1-тармағының 5</w:t>
            </w:r>
            <w:r w:rsidRPr="00E33A7A">
              <w:rPr>
                <w:rFonts w:ascii="Times New Roman" w:eastAsia="Times New Roman" w:hAnsi="Times New Roman" w:cs="Times New Roman"/>
                <w:sz w:val="28"/>
                <w:szCs w:val="28"/>
                <w:lang w:val="en-US" w:eastAsia="ru-RU"/>
              </w:rPr>
              <w:t>)</w:t>
            </w:r>
            <w:r w:rsidRPr="00E33A7A">
              <w:rPr>
                <w:rFonts w:ascii="Times New Roman" w:eastAsia="Times New Roman" w:hAnsi="Times New Roman" w:cs="Times New Roman"/>
                <w:sz w:val="28"/>
                <w:szCs w:val="28"/>
                <w:lang w:val="kk-KZ" w:eastAsia="ru-RU"/>
              </w:rPr>
              <w:t xml:space="preserve">-тармақшасы </w:t>
            </w:r>
          </w:p>
          <w:p w14:paraId="5FD9D1A6" w14:textId="77777777" w:rsidR="00373957" w:rsidRPr="00E33A7A" w:rsidRDefault="00373957" w:rsidP="00373957">
            <w:pPr>
              <w:jc w:val="center"/>
              <w:rPr>
                <w:rFonts w:ascii="Times New Roman" w:eastAsia="Times New Roman" w:hAnsi="Times New Roman" w:cs="Times New Roman"/>
                <w:sz w:val="28"/>
                <w:szCs w:val="28"/>
                <w:lang w:val="kk-KZ" w:eastAsia="ru-RU"/>
              </w:rPr>
            </w:pPr>
          </w:p>
        </w:tc>
        <w:tc>
          <w:tcPr>
            <w:tcW w:w="4958" w:type="dxa"/>
          </w:tcPr>
          <w:p w14:paraId="0640C0B3"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5) егер Тауар Қазақстанда шығарылған болса, онда </w:t>
            </w:r>
            <w:r w:rsidRPr="00E33A7A">
              <w:rPr>
                <w:rFonts w:eastAsiaTheme="minorHAnsi"/>
                <w:b/>
                <w:bCs/>
                <w:sz w:val="28"/>
                <w:szCs w:val="28"/>
                <w:lang w:val="kk-KZ" w:eastAsia="en-US"/>
              </w:rPr>
              <w:t xml:space="preserve">«Тауардың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w:t>
            </w:r>
            <w:r w:rsidRPr="00E33A7A">
              <w:rPr>
                <w:rFonts w:eastAsiaTheme="minorHAnsi"/>
                <w:b/>
                <w:bCs/>
                <w:sz w:val="28"/>
                <w:szCs w:val="28"/>
                <w:lang w:val="kk-KZ" w:eastAsia="en-US"/>
              </w:rPr>
              <w:lastRenderedPageBreak/>
              <w:t>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(Қазақстан Республикасының нормативтік құқықтық актілерін мемлекеттік тіркеу тізілімінде № 23514 болып тіркелген)</w:t>
            </w:r>
            <w:r w:rsidRPr="00E33A7A">
              <w:rPr>
                <w:rFonts w:eastAsiaTheme="minorHAnsi"/>
                <w:sz w:val="28"/>
                <w:szCs w:val="28"/>
                <w:lang w:val="kk-KZ" w:eastAsia="en-US"/>
              </w:rPr>
              <w:t xml:space="preserve"> (бұдан әрі – Тауардың шығарылған елін айқындау, тауардың шығарылуы туралы сертификат беру және оның күшін жою жөніндегі қағидалары) сәйкес белгіленген тәртіпте Тауардың шыққан жері туралы "СТ-KZ" сертификатының түпнұсқасы немесе белгіленген үлгідегі көшірмесі, не уәкілетті ұйым растаған көшірмесі беріледі.</w:t>
            </w:r>
          </w:p>
          <w:p w14:paraId="7D2D4B4C" w14:textId="7777777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Егер жеткізілетін қазақстандық тауарлардың көлемі екі және одан көп бірлікті құраса, онда белгіленген үлгідегі түпнұсқасы немесе көшірмесі не жеткізілетін көлемге (үлгіге берілген сертификатты қоспағанда) немесе сериялық өндіріс өніміне тауардың шығарылған елін айқындау, тауардың шыққан жері туралы сертификат беру және оның күшін жою жөніндегі қағидаларға сәйкес берілген "СТ-KZ" </w:t>
            </w:r>
            <w:r w:rsidRPr="00E33A7A">
              <w:rPr>
                <w:rFonts w:eastAsiaTheme="minorHAnsi"/>
                <w:sz w:val="28"/>
                <w:szCs w:val="28"/>
                <w:lang w:val="kk-KZ" w:eastAsia="en-US"/>
              </w:rPr>
              <w:lastRenderedPageBreak/>
              <w:t>тауардың шыққан жері туралы сертификаттың уәкілетті ұйым куәландырған көшірмесі ұсынылады.</w:t>
            </w:r>
          </w:p>
          <w:p w14:paraId="424CB575" w14:textId="4DAE8C42"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rFonts w:eastAsiaTheme="minorHAnsi"/>
                <w:b w:val="0"/>
                <w:bCs w:val="0"/>
                <w:sz w:val="28"/>
                <w:szCs w:val="28"/>
                <w:lang w:val="kk-KZ" w:eastAsia="en-US"/>
              </w:rPr>
              <w:t>Егер Тауар шетелде шығарылған болса, онда шығарған елдің тиісті органы Тауардың шыққан жері туралы айқындау, тауардың шығарылуы туралы сертификат беру және оның күшін жою жөніндегі қағидаларында белгіленген тәртіпте Тауардың шыққан жері туралы тиісті сертификаттың тұпнұсқасы немесе көшірмесі беріледі.</w:t>
            </w:r>
          </w:p>
        </w:tc>
        <w:tc>
          <w:tcPr>
            <w:tcW w:w="4962" w:type="dxa"/>
          </w:tcPr>
          <w:p w14:paraId="530862D4" w14:textId="7E6F9F28" w:rsidR="00373957" w:rsidRPr="00E33A7A" w:rsidRDefault="00373957" w:rsidP="00373957">
            <w:pPr>
              <w:pStyle w:val="a4"/>
              <w:shd w:val="clear" w:color="auto" w:fill="FFFFFF"/>
              <w:spacing w:before="0" w:beforeAutospacing="0" w:after="0" w:afterAutospacing="0"/>
              <w:ind w:firstLine="459"/>
              <w:jc w:val="both"/>
              <w:textAlignment w:val="baseline"/>
              <w:rPr>
                <w:b/>
                <w:sz w:val="28"/>
                <w:szCs w:val="28"/>
                <w:lang w:val="kk-KZ"/>
              </w:rPr>
            </w:pPr>
            <w:bookmarkStart w:id="59" w:name="_Hlk219475959"/>
            <w:r w:rsidRPr="00E33A7A">
              <w:rPr>
                <w:rFonts w:eastAsiaTheme="minorHAnsi"/>
                <w:sz w:val="28"/>
                <w:szCs w:val="28"/>
                <w:lang w:val="kk-KZ" w:eastAsia="en-US"/>
              </w:rPr>
              <w:lastRenderedPageBreak/>
              <w:t>5)</w:t>
            </w:r>
            <w:r w:rsidRPr="00E33A7A">
              <w:rPr>
                <w:sz w:val="28"/>
                <w:szCs w:val="28"/>
                <w:lang w:val="kk-KZ"/>
              </w:rPr>
              <w:t xml:space="preserve"> </w:t>
            </w:r>
            <w:r w:rsidRPr="00E33A7A">
              <w:rPr>
                <w:rFonts w:eastAsiaTheme="minorHAnsi"/>
                <w:sz w:val="28"/>
                <w:szCs w:val="28"/>
                <w:lang w:val="kk-KZ" w:eastAsia="en-US"/>
              </w:rPr>
              <w:t>егер Тауар қазақстандық тауарлар болып табылса,</w:t>
            </w:r>
            <w:r w:rsidRPr="00E33A7A">
              <w:rPr>
                <w:b/>
                <w:sz w:val="28"/>
                <w:szCs w:val="28"/>
                <w:lang w:val="kk-KZ"/>
              </w:rPr>
              <w:t xml:space="preserve"> онда «Қазақстандық тауар өндірушілердің тізілімін жүргізу қағидаларын бекіту туралы» Қазақстан Республикасы </w:t>
            </w:r>
            <w:r w:rsidR="006D6415" w:rsidRPr="00E33A7A">
              <w:rPr>
                <w:lang w:val="kk-KZ"/>
              </w:rPr>
              <w:t xml:space="preserve"> </w:t>
            </w:r>
            <w:r w:rsidR="006D6415" w:rsidRPr="00E33A7A">
              <w:rPr>
                <w:b/>
                <w:sz w:val="28"/>
                <w:szCs w:val="28"/>
                <w:lang w:val="kk-KZ"/>
              </w:rPr>
              <w:t xml:space="preserve">Өнеркәсіп </w:t>
            </w:r>
            <w:r w:rsidRPr="00E33A7A">
              <w:rPr>
                <w:b/>
                <w:sz w:val="28"/>
                <w:szCs w:val="28"/>
                <w:lang w:val="kk-KZ"/>
              </w:rPr>
              <w:t xml:space="preserve">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w:t>
            </w:r>
            <w:r w:rsidRPr="00E33A7A">
              <w:rPr>
                <w:b/>
                <w:sz w:val="28"/>
                <w:szCs w:val="28"/>
                <w:lang w:val="kk-KZ"/>
              </w:rPr>
              <w:lastRenderedPageBreak/>
              <w:t>Қазақстандық тауар өндірушілердің тізілімінен үзінді көшірме ұсынылады.</w:t>
            </w:r>
          </w:p>
          <w:p w14:paraId="229130D7" w14:textId="2D4F3747"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sz w:val="28"/>
                <w:szCs w:val="28"/>
                <w:lang w:val="kk-KZ" w:eastAsia="en-US"/>
              </w:rPr>
            </w:pPr>
            <w:r w:rsidRPr="00E33A7A">
              <w:rPr>
                <w:rFonts w:eastAsiaTheme="minorHAnsi"/>
                <w:sz w:val="28"/>
                <w:szCs w:val="28"/>
                <w:lang w:val="kk-KZ" w:eastAsia="en-US"/>
              </w:rPr>
              <w:t xml:space="preserve">Егер жеткізілетін қазақстандық тауарлардың көлемі екі және одан да көп бірлікті құраса, </w:t>
            </w:r>
            <w:r w:rsidRPr="00E33A7A">
              <w:rPr>
                <w:rFonts w:eastAsiaTheme="minorHAnsi"/>
                <w:b/>
                <w:bCs/>
                <w:sz w:val="28"/>
                <w:szCs w:val="28"/>
                <w:lang w:val="kk-KZ" w:eastAsia="en-US"/>
              </w:rPr>
              <w:t>онда жеткізілетін көлемге немесе сериялық өндіріс өніміне Қазақстандық тауар өндірушілердің тізілімін жүргізу қағидаларына сәйкес берілген Қазақстандық тауар өндірушілердің тізілімінен үзінді көшірмелер ұсынылады.</w:t>
            </w:r>
          </w:p>
          <w:p w14:paraId="13DA0F6A" w14:textId="6BF60B99"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rFonts w:eastAsiaTheme="minorHAnsi"/>
                <w:b w:val="0"/>
                <w:bCs w:val="0"/>
                <w:sz w:val="28"/>
                <w:szCs w:val="28"/>
                <w:lang w:val="kk-KZ" w:eastAsia="en-US"/>
              </w:rPr>
              <w:t xml:space="preserve">Егер Тауар шетелде шығарылған болса, онда шығарған елдің тиісті органы Тауардың шыққан жері туралы айқындау, </w:t>
            </w:r>
            <w:r w:rsidRPr="00E33A7A">
              <w:rPr>
                <w:rFonts w:eastAsiaTheme="minorHAnsi"/>
                <w:sz w:val="28"/>
                <w:szCs w:val="28"/>
                <w:lang w:val="kk-KZ" w:eastAsia="en-US"/>
              </w:rPr>
              <w:t xml:space="preserve">«Тауардың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w:t>
            </w:r>
            <w:r w:rsidRPr="00E33A7A">
              <w:rPr>
                <w:rFonts w:eastAsiaTheme="minorHAnsi"/>
                <w:sz w:val="28"/>
                <w:szCs w:val="28"/>
                <w:lang w:val="kk-KZ" w:eastAsia="en-US"/>
              </w:rPr>
              <w:lastRenderedPageBreak/>
              <w:t xml:space="preserve">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актілерді мемлекеттік тіркеу тізілімінде №23514 болып тіркелген) </w:t>
            </w:r>
            <w:r w:rsidRPr="00E33A7A">
              <w:rPr>
                <w:rFonts w:eastAsiaTheme="minorHAnsi"/>
                <w:b w:val="0"/>
                <w:bCs w:val="0"/>
                <w:sz w:val="28"/>
                <w:szCs w:val="28"/>
                <w:lang w:val="kk-KZ" w:eastAsia="en-US"/>
              </w:rPr>
              <w:t>белгіленген тәртіпте Тауардың шыққан жері туралы тиісті сертификаттың тұпнұсқасы немесе көшірмесі беріледі.</w:t>
            </w:r>
            <w:bookmarkEnd w:id="59"/>
          </w:p>
        </w:tc>
        <w:tc>
          <w:tcPr>
            <w:tcW w:w="3265" w:type="dxa"/>
          </w:tcPr>
          <w:p w14:paraId="2F8E1B0B" w14:textId="7FDC5599" w:rsidR="00373957" w:rsidRPr="00E33A7A" w:rsidRDefault="00373957" w:rsidP="00373957">
            <w:pPr>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7BFB75D0" w14:textId="77777777" w:rsidTr="00AC21C7">
        <w:trPr>
          <w:gridAfter w:val="1"/>
          <w:wAfter w:w="9" w:type="dxa"/>
          <w:trHeight w:val="70"/>
        </w:trPr>
        <w:tc>
          <w:tcPr>
            <w:tcW w:w="15593" w:type="dxa"/>
            <w:gridSpan w:val="5"/>
          </w:tcPr>
          <w:p w14:paraId="15A527FB" w14:textId="03A8A25E"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pacing w:val="2"/>
                <w:sz w:val="28"/>
                <w:szCs w:val="28"/>
                <w:lang w:val="kk-KZ"/>
              </w:rPr>
              <w:lastRenderedPageBreak/>
              <w:t>Құрылыс саласындағы жұмыстарды сатып алу туралы үлгілік шарт</w:t>
            </w:r>
          </w:p>
        </w:tc>
      </w:tr>
      <w:tr w:rsidR="00E33A7A" w:rsidRPr="00A97529" w14:paraId="7BA34CD3" w14:textId="77777777" w:rsidTr="00AC21C7">
        <w:trPr>
          <w:gridAfter w:val="1"/>
          <w:wAfter w:w="9" w:type="dxa"/>
          <w:trHeight w:val="70"/>
        </w:trPr>
        <w:tc>
          <w:tcPr>
            <w:tcW w:w="846" w:type="dxa"/>
          </w:tcPr>
          <w:p w14:paraId="09A22FE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FCC9483" w14:textId="6439F3A8"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23-қосымшаның 3.2-тармағы</w:t>
            </w:r>
          </w:p>
          <w:p w14:paraId="2E14A0A3" w14:textId="77777777" w:rsidR="00373957" w:rsidRPr="00E33A7A" w:rsidRDefault="00373957" w:rsidP="00373957">
            <w:pPr>
              <w:jc w:val="center"/>
              <w:rPr>
                <w:rFonts w:ascii="Times New Roman" w:hAnsi="Times New Roman" w:cs="Times New Roman"/>
                <w:sz w:val="28"/>
                <w:szCs w:val="28"/>
                <w:lang w:val="kk-KZ"/>
              </w:rPr>
            </w:pPr>
          </w:p>
        </w:tc>
        <w:tc>
          <w:tcPr>
            <w:tcW w:w="4958" w:type="dxa"/>
          </w:tcPr>
          <w:p w14:paraId="53B0804D"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3.2. Тапсырыс беруші Шарт күшіне енгеннен кейін Өнім беруші Шарттың орындалуын қамтамасыз етуді, авансты қамтамасыз етуді және (немесе) Қағидалардың 151-тармағына сәйкес соманы енгізгеннен кейін № 1 қосымшаға сәйкес мөлшерде аванстық төлемді жүргізеді.</w:t>
            </w:r>
          </w:p>
          <w:p w14:paraId="18F90FC4" w14:textId="3261C854"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Қалған соманы Тапсырыс беруші Мердігердің/Орындаушының &lt;ақы төлеу шарты&gt; есеп шотына ақшалай қаражатты аудару жолымен, бұдан бұрын төленген авансты тепе-тең ұстап қалумен Тараптар Орындалған жұмыстардың актісіне қол қойған күннен бастап, күнтізбелік 30 (отыз) күннен кешіктірмей төлейді.</w:t>
            </w:r>
          </w:p>
          <w:p w14:paraId="68BA87D7" w14:textId="171E4720"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 xml:space="preserve">Бұл ретте, жұмыс көлемі қосалқы мердігерлікке берілген жағдайда, Мердігер қазақстандық тауар өндірушілердің тізіліміндегі Қосалқы мердігерге бөлінген соманың </w:t>
            </w:r>
            <w:r w:rsidRPr="00E33A7A">
              <w:rPr>
                <w:sz w:val="28"/>
                <w:szCs w:val="28"/>
                <w:lang w:val="kk-KZ"/>
              </w:rPr>
              <w:t xml:space="preserve">30 (отыз) пайыз </w:t>
            </w:r>
            <w:r w:rsidRPr="00E33A7A">
              <w:rPr>
                <w:b w:val="0"/>
                <w:bCs w:val="0"/>
                <w:sz w:val="28"/>
                <w:szCs w:val="28"/>
                <w:lang w:val="kk-KZ"/>
              </w:rPr>
              <w:t>мөлшерінде аванстық төлем төлеуге міндеттенеді.</w:t>
            </w:r>
          </w:p>
          <w:p w14:paraId="587F502F" w14:textId="2DA617ED"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Орындалған жұмыс үшін төлемді &lt;төлем шарты&gt; Тапсырыс беруші Тараптар орындаған жұмыстардың актісіне қол қойған күнінен бастап, 30 (отыз) күнтізбелік күннен кешіктірмей Мердігердің/Орындаушының есеп айырысу шотына ақшалай қаражатты аудару жолымен жүргізеді.</w:t>
            </w:r>
          </w:p>
          <w:p w14:paraId="0F0289C9" w14:textId="57F0B3D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Мердігер орындалған жұмыстар үшін қазақстандық тауар өндірушілердің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373E4F4E" w14:textId="483029A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Егер құрылысқа байланысты жұмыстарды бір қаржы жылының шеңберінде орындаған жағдайда Тапсырыс беруші Мердігерге жұмыстарды аяқтағаннан және Тапсырыс беруші объектіні пайдалануға қабылдау туралы актіні тапсырғаннан кейін &lt;сомасы&gt; мөлшерінде осы шарт сомасының қалған 5 (бес) пайызын төлейді.</w:t>
            </w:r>
          </w:p>
          <w:p w14:paraId="68636062" w14:textId="7ABAD0BE"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Егер құрылысқа байланысты жұмыстарды орындаған жағдайда Тапсырыс беруші Мердігерге жұмыстарды аяқтағаннан және Тапсырыс беруші объектіні құрылысты аяқтаудың соңғы жылында пайдалануға қабылдау туралы актіні &lt;сомасы&gt; мөлшерінде осы шарт сомасының қалған 5 (бес) пайызын төлейді.</w:t>
            </w:r>
          </w:p>
        </w:tc>
        <w:tc>
          <w:tcPr>
            <w:tcW w:w="4962" w:type="dxa"/>
          </w:tcPr>
          <w:p w14:paraId="49E45C0E"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3.2. Тапсырыс беруші Шарт күшіне енгеннен кейін Өнім беруші Шарттың орындалуын қамтамасыз етуді, авансты қамтамасыз етуді және (немесе) Қағидалардың 151-тармағына сәйкес соманы енгізгеннен кейін № 1 қосымшаға сәйкес мөлшерде аванстық төлемді жүргізеді.</w:t>
            </w:r>
          </w:p>
          <w:p w14:paraId="6663CB8C" w14:textId="6BE70A7F"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Қалған соманы Тапсырыс беруші Мердігердің/Орындаушының &lt;ақы төлеу шарты&gt; есеп шотына ақшалай қаражатты аудару жолымен, бұдан бұрын төленген авансты тепе-тең ұстап қалумен Тараптар Орындалған жұмыстардың актісіне қол қойған күннен бастап, күнтізбелік 30 (отыз) күннен кешіктірмей төлейді.</w:t>
            </w:r>
          </w:p>
          <w:p w14:paraId="02AD057F" w14:textId="334C51AD"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 xml:space="preserve">Бұл ретте, жұмыс көлемі қосалқы мердігерлікке берілген жағдайда, Мердігер қазақстандық тауар өндірушілердің тізіліміндегі Қосалқы мердігерге бөлінген соманың </w:t>
            </w:r>
            <w:r w:rsidRPr="00E33A7A">
              <w:rPr>
                <w:sz w:val="28"/>
                <w:szCs w:val="28"/>
                <w:lang w:val="kk-KZ"/>
              </w:rPr>
              <w:t>50 (елу)</w:t>
            </w:r>
            <w:r w:rsidRPr="00E33A7A">
              <w:rPr>
                <w:b w:val="0"/>
                <w:bCs w:val="0"/>
                <w:sz w:val="28"/>
                <w:szCs w:val="28"/>
                <w:lang w:val="kk-KZ"/>
              </w:rPr>
              <w:t xml:space="preserve"> пайыз мөлшерінде аванстық төлем төлеуге міндеттенеді.</w:t>
            </w:r>
          </w:p>
          <w:p w14:paraId="3BFFFFD5" w14:textId="76FDA5A0"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Орындалған жұмыс үшін төлемді &lt;төлем шарты&gt; Тапсырыс беруші Тараптар орындаған жұмыстардың актісіне қол қойған күнінен бастап, 30 (отыз) күнтізбелік күннен кешіктірмей Мердігердің/Орындаушының есеп айырысу шотына ақшалай қаражатты аудару жолымен жүргізеді.</w:t>
            </w:r>
          </w:p>
          <w:p w14:paraId="7AD92986" w14:textId="4496986C"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Мердігер орындалған жұмыстар үшін қазақстандық тауар өндірушілердің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3B5922A6" w14:textId="3FDDE45D"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Егер құрылысқа байланысты жұмыстарды бір қаржы жылының шеңберінде орындаған жағдайда Тапсырыс беруші Мердігерге жұмыстарды аяқтағаннан және Тапсырыс беруші объектіні пайдалануға қабылдау туралы актіні тапсырғаннан кейін &lt;сомасы&gt; мөлшерінде осы шарт сомасының қалған 5 (бес) пайызын төлейді.</w:t>
            </w:r>
          </w:p>
          <w:p w14:paraId="47758145" w14:textId="3E8E9921"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Егер құрылысқа байланысты жұмыстарды орындаған жағдайда Тапсырыс беруші Мердігерге жұмыстарды аяқтағаннан және Тапсырыс беруші объектіні құрылысты аяқтаудың соңғы жылында пайдалануға қабылдау туралы актіні &lt;сомасы&gt; мөлшерінде осы шарт сомасының қалған 5 (бес) пайызын төлейді.</w:t>
            </w:r>
          </w:p>
        </w:tc>
        <w:tc>
          <w:tcPr>
            <w:tcW w:w="3265" w:type="dxa"/>
          </w:tcPr>
          <w:p w14:paraId="01ECFC9A" w14:textId="1387B0A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36028AED" w14:textId="77777777" w:rsidTr="00AC21C7">
        <w:trPr>
          <w:gridAfter w:val="1"/>
          <w:wAfter w:w="9" w:type="dxa"/>
          <w:trHeight w:val="70"/>
        </w:trPr>
        <w:tc>
          <w:tcPr>
            <w:tcW w:w="846" w:type="dxa"/>
          </w:tcPr>
          <w:p w14:paraId="3AC19C9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0A1AADF" w14:textId="4DD8E0E5"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23-қосымшаның 6.2-тармағының 1-тармақшасы</w:t>
            </w:r>
          </w:p>
        </w:tc>
        <w:tc>
          <w:tcPr>
            <w:tcW w:w="4958" w:type="dxa"/>
          </w:tcPr>
          <w:p w14:paraId="4524E835" w14:textId="143888C9"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sz w:val="28"/>
                <w:szCs w:val="28"/>
                <w:lang w:val="kk-KZ"/>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w:t>
            </w:r>
            <w:r w:rsidRPr="00E33A7A">
              <w:rPr>
                <w:sz w:val="28"/>
                <w:szCs w:val="28"/>
                <w:lang w:val="kk-KZ"/>
              </w:rPr>
              <w:lastRenderedPageBreak/>
              <w:t>айқындау жөніндегі сертификаттың нысанын белгілеу жөніндегі қағидаларға (Қазақстан Республикасының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тәртіпте Тауардың шыққан жері туралы «СТ-KZ» сертификатының түпнұсқасы немесе белгіленген үлгідегі көшірмесі, не уәкілетті ұйым растаған көшірмесі беріледі;</w:t>
            </w:r>
          </w:p>
        </w:tc>
        <w:tc>
          <w:tcPr>
            <w:tcW w:w="4962" w:type="dxa"/>
          </w:tcPr>
          <w:p w14:paraId="57E44775" w14:textId="09263A5C"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bookmarkStart w:id="60" w:name="_Hlk207373527"/>
            <w:r w:rsidRPr="00E33A7A">
              <w:rPr>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eastAsiaTheme="minorHAnsi"/>
                <w:b/>
                <w:bCs/>
                <w:sz w:val="28"/>
                <w:szCs w:val="28"/>
                <w:lang w:val="kk-KZ" w:eastAsia="en-US"/>
              </w:rPr>
              <w:t xml:space="preserve">онда «Қазақстандық тауар өндірушілердің тізілімін жүргізу қағидаларын бекіту туралы» Қазақстан Республикасы </w:t>
            </w:r>
            <w:r w:rsidR="006D6415" w:rsidRPr="00E33A7A">
              <w:rPr>
                <w:lang w:val="kk-KZ"/>
              </w:rPr>
              <w:t xml:space="preserve"> </w:t>
            </w:r>
            <w:r w:rsidR="006D6415" w:rsidRPr="00E33A7A">
              <w:rPr>
                <w:rFonts w:eastAsiaTheme="minorHAnsi"/>
                <w:b/>
                <w:bCs/>
                <w:sz w:val="28"/>
                <w:szCs w:val="28"/>
                <w:lang w:val="kk-KZ" w:eastAsia="en-US"/>
              </w:rPr>
              <w:t xml:space="preserve">Өнеркәсіп </w:t>
            </w:r>
            <w:r w:rsidRPr="00E33A7A">
              <w:rPr>
                <w:rFonts w:eastAsiaTheme="minorHAnsi"/>
                <w:b/>
                <w:bCs/>
                <w:sz w:val="28"/>
                <w:szCs w:val="28"/>
                <w:lang w:val="kk-KZ" w:eastAsia="en-US"/>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p>
          <w:bookmarkEnd w:id="60"/>
          <w:p w14:paraId="33ECFFC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p>
        </w:tc>
        <w:tc>
          <w:tcPr>
            <w:tcW w:w="3265" w:type="dxa"/>
          </w:tcPr>
          <w:p w14:paraId="261CB2C2" w14:textId="6B96356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1673A198" w14:textId="77777777" w:rsidTr="00AC21C7">
        <w:trPr>
          <w:gridAfter w:val="1"/>
          <w:wAfter w:w="9" w:type="dxa"/>
          <w:trHeight w:val="70"/>
        </w:trPr>
        <w:tc>
          <w:tcPr>
            <w:tcW w:w="846" w:type="dxa"/>
          </w:tcPr>
          <w:p w14:paraId="1348181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740121C" w14:textId="65E0F59F"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23-қосымшаның 8.8-тармағы</w:t>
            </w:r>
          </w:p>
          <w:p w14:paraId="4FCFDF99" w14:textId="77777777" w:rsidR="00373957" w:rsidRPr="00E33A7A" w:rsidRDefault="00373957" w:rsidP="00373957">
            <w:pPr>
              <w:jc w:val="center"/>
              <w:rPr>
                <w:rFonts w:ascii="Times New Roman" w:eastAsia="Times New Roman" w:hAnsi="Times New Roman" w:cs="Times New Roman"/>
                <w:sz w:val="28"/>
                <w:szCs w:val="28"/>
                <w:lang w:val="kk-KZ" w:eastAsia="ru-RU"/>
              </w:rPr>
            </w:pPr>
          </w:p>
        </w:tc>
        <w:tc>
          <w:tcPr>
            <w:tcW w:w="4958" w:type="dxa"/>
          </w:tcPr>
          <w:p w14:paraId="5A18BBD9" w14:textId="3F998118"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8.8. Қосалқы мердігерлер (бірлесіп орындаушылар) тартылған жағдайда, Мердігер/Орындаушы Тапсырыс берушіге осы Шарт шеңберінде жасалған барлық қосалқы мердігерлік шарттардың көшірмелерін ұсынады. Қосалқы мердігерлердің болуы Мердігерді/Орындаушыны Шарт бойынша материалдық немесе басқа жауапкершіліктен босатпайды.</w:t>
            </w:r>
          </w:p>
          <w:p w14:paraId="01EB6C2C" w14:textId="7F955C8E"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 xml:space="preserve">Жұмыстарды орындау үшін қосалқы мердігерлерге берілуі мүмкін жұмыстардың шекті көлемі жиынтығында орындалатын жұмыстардың </w:t>
            </w:r>
            <w:r w:rsidRPr="00E33A7A">
              <w:rPr>
                <w:sz w:val="28"/>
                <w:szCs w:val="28"/>
                <w:lang w:val="kk-KZ"/>
              </w:rPr>
              <w:t xml:space="preserve">екіден бір </w:t>
            </w:r>
            <w:r w:rsidRPr="00E33A7A">
              <w:rPr>
                <w:b w:val="0"/>
                <w:bCs w:val="0"/>
                <w:sz w:val="28"/>
                <w:szCs w:val="28"/>
                <w:lang w:val="kk-KZ"/>
              </w:rPr>
              <w:t>көлемінен аспауға тиіс.</w:t>
            </w:r>
          </w:p>
          <w:p w14:paraId="3FA17C85" w14:textId="200C9E10"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өткізілетін сатып алудың мәні болып табылатын жұмыстарды орындау көлемдерін өзге қосалқы мердігерлерге беруге тыйым салынады.</w:t>
            </w:r>
          </w:p>
          <w:p w14:paraId="3132DE6D" w14:textId="1F1883A3"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Жұмыстарды орындайтын Қазақстан Республикасы мүгедектігі бар адамдарының қоғамдық бірлестіктеріне және Қазақстан Республикасы мүгедектігі бар адамдарының қоғамдық бірлестіктері құрған ұйымдарға сатып алудың мәні болып табылатын жұмыстарды орындау бойынша қосалқы мердігерлерді тартуға жол берілмейді.</w:t>
            </w:r>
          </w:p>
          <w:p w14:paraId="74C1DCDA"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p>
        </w:tc>
        <w:tc>
          <w:tcPr>
            <w:tcW w:w="4962" w:type="dxa"/>
          </w:tcPr>
          <w:p w14:paraId="1F1A0F08" w14:textId="7E773E2F"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8.8. Қосалқы мердігерлер (бірлесіп орындаушылар) тартылған жағдайда, Мердігер/Орындаушы Тапсырыс берушіге осы Шарт шеңберінде жасалған барлық қосалқы мердігерлік шарттардың көшірмелерін ұсынады. Қосалқы мердігерлердің болуы Мердігерді/Орындаушыны Шарт бойынша материалдық немесе басқа жауапкершіліктен босатпайды.</w:t>
            </w:r>
          </w:p>
          <w:p w14:paraId="45BF727C" w14:textId="43D9CD8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 xml:space="preserve">Жұмыстарды орындау үшін қосалқы мердігерлерге берілуі мүмкін жұмыстардың шекті көлемі жиынтығында орындалатын жұмыстардың </w:t>
            </w:r>
            <w:r w:rsidRPr="00E33A7A">
              <w:rPr>
                <w:sz w:val="28"/>
                <w:szCs w:val="28"/>
                <w:lang w:val="kk-KZ"/>
              </w:rPr>
              <w:t xml:space="preserve">отыз пайыз </w:t>
            </w:r>
            <w:r w:rsidRPr="00E33A7A">
              <w:rPr>
                <w:b w:val="0"/>
                <w:bCs w:val="0"/>
                <w:sz w:val="28"/>
                <w:szCs w:val="28"/>
                <w:lang w:val="kk-KZ"/>
              </w:rPr>
              <w:t>көлемінен аспауға тиіс.</w:t>
            </w:r>
          </w:p>
          <w:p w14:paraId="5C97CAF3" w14:textId="3C341DA2"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өткізілетін сатып алудың мәні болып табылатын жұмыстарды орындау көлемдерін өзге қосалқы мердігерлерге беруге тыйым салынады.</w:t>
            </w:r>
          </w:p>
          <w:p w14:paraId="4651A631" w14:textId="3661B3CF"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Жұмыстарды орындайтын Қазақстан Республикасы мүгедектігі бар адамдарының қоғамдық бірлестіктеріне және Қазақстан Республикасы мүгедектігі бар адамдарының қоғамдық бірлестіктері құрған ұйымдарға сатып алудың мәні болып табылатын жұмыстарды орындау бойынша қосалқы мердігерлерді тартуға жол берілмейді.</w:t>
            </w:r>
          </w:p>
          <w:p w14:paraId="4C428317"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p>
        </w:tc>
        <w:tc>
          <w:tcPr>
            <w:tcW w:w="3265" w:type="dxa"/>
          </w:tcPr>
          <w:p w14:paraId="2EABF8C6" w14:textId="11D44DA8"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255E8EC" w14:textId="77777777" w:rsidTr="0036084C">
        <w:trPr>
          <w:gridAfter w:val="1"/>
          <w:wAfter w:w="9" w:type="dxa"/>
          <w:trHeight w:val="70"/>
        </w:trPr>
        <w:tc>
          <w:tcPr>
            <w:tcW w:w="15593" w:type="dxa"/>
            <w:gridSpan w:val="5"/>
          </w:tcPr>
          <w:p w14:paraId="65E1CBD7" w14:textId="757A3C4D" w:rsidR="00373957" w:rsidRPr="00E33A7A" w:rsidRDefault="00373957" w:rsidP="00373957">
            <w:pPr>
              <w:ind w:firstLine="312"/>
              <w:jc w:val="center"/>
              <w:rPr>
                <w:rFonts w:ascii="Times New Roman" w:hAnsi="Times New Roman" w:cs="Times New Roman"/>
                <w:spacing w:val="2"/>
                <w:sz w:val="28"/>
                <w:szCs w:val="28"/>
                <w:lang w:val="kk-KZ"/>
              </w:rPr>
            </w:pPr>
            <w:r w:rsidRPr="00E33A7A">
              <w:rPr>
                <w:rFonts w:ascii="Times New Roman" w:hAnsi="Times New Roman"/>
                <w:b/>
                <w:sz w:val="28"/>
                <w:szCs w:val="28"/>
                <w:lang w:val="kk-KZ"/>
              </w:rPr>
              <w:t>«Толық бітіріп берілетін құрылыс» бойынша сатып алу туралы үлгілік шарт</w:t>
            </w:r>
          </w:p>
        </w:tc>
      </w:tr>
      <w:tr w:rsidR="00E33A7A" w:rsidRPr="00A97529" w14:paraId="408E81DA" w14:textId="77777777" w:rsidTr="00AC21C7">
        <w:trPr>
          <w:gridAfter w:val="1"/>
          <w:wAfter w:w="9" w:type="dxa"/>
          <w:trHeight w:val="70"/>
        </w:trPr>
        <w:tc>
          <w:tcPr>
            <w:tcW w:w="846" w:type="dxa"/>
          </w:tcPr>
          <w:p w14:paraId="7FA3414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50D26A7" w14:textId="5BE7C397"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23-1-қосымшаның 6.2-тармағының 1-тармақшасы</w:t>
            </w:r>
          </w:p>
        </w:tc>
        <w:tc>
          <w:tcPr>
            <w:tcW w:w="4958" w:type="dxa"/>
          </w:tcPr>
          <w:p w14:paraId="54909BED" w14:textId="65476DB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sz w:val="28"/>
                <w:szCs w:val="28"/>
                <w:lang w:val="kk-KZ"/>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w:t>
            </w:r>
            <w:r w:rsidRPr="00E33A7A">
              <w:rPr>
                <w:sz w:val="28"/>
                <w:szCs w:val="28"/>
                <w:lang w:val="kk-KZ"/>
              </w:rPr>
              <w:lastRenderedPageBreak/>
              <w:t xml:space="preserve">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w:t>
            </w:r>
            <w:r w:rsidRPr="00E33A7A">
              <w:rPr>
                <w:sz w:val="28"/>
                <w:szCs w:val="28"/>
                <w:lang w:val="kk-KZ"/>
              </w:rPr>
              <w:lastRenderedPageBreak/>
              <w:t>түпнұсқасы немесе электрондық көшірмесі белгіленген үлгідегі көшірмесі, не уәкілетті ұйым растаған көшірмесі ұсынылады;</w:t>
            </w:r>
          </w:p>
        </w:tc>
        <w:tc>
          <w:tcPr>
            <w:tcW w:w="4962" w:type="dxa"/>
          </w:tcPr>
          <w:p w14:paraId="0048FAF9" w14:textId="067EEFAA" w:rsidR="00373957" w:rsidRPr="00E33A7A" w:rsidRDefault="00373957" w:rsidP="00373957">
            <w:pPr>
              <w:pStyle w:val="a4"/>
              <w:shd w:val="clear" w:color="auto" w:fill="FFFFFF"/>
              <w:spacing w:before="0" w:beforeAutospacing="0" w:after="0" w:afterAutospacing="0"/>
              <w:ind w:firstLine="459"/>
              <w:jc w:val="both"/>
              <w:textAlignment w:val="baseline"/>
              <w:rPr>
                <w:rFonts w:eastAsiaTheme="minorHAnsi"/>
                <w:b/>
                <w:bCs/>
                <w:sz w:val="28"/>
                <w:szCs w:val="28"/>
                <w:lang w:val="kk-KZ" w:eastAsia="en-US"/>
              </w:rPr>
            </w:pPr>
            <w:r w:rsidRPr="00E33A7A">
              <w:rPr>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eastAsiaTheme="minorHAnsi"/>
                <w:b/>
                <w:bCs/>
                <w:sz w:val="28"/>
                <w:szCs w:val="28"/>
                <w:lang w:val="kk-KZ" w:eastAsia="en-US"/>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eastAsiaTheme="minorHAnsi"/>
                <w:b/>
                <w:bCs/>
                <w:sz w:val="28"/>
                <w:szCs w:val="28"/>
                <w:lang w:val="kk-KZ" w:eastAsia="en-US"/>
              </w:rPr>
              <w:t xml:space="preserve"> Өнеркәсіп </w:t>
            </w:r>
            <w:r w:rsidRPr="00E33A7A">
              <w:rPr>
                <w:rFonts w:eastAsiaTheme="minorHAnsi"/>
                <w:b/>
                <w:bCs/>
                <w:sz w:val="28"/>
                <w:szCs w:val="28"/>
                <w:lang w:val="kk-KZ" w:eastAsia="en-US"/>
              </w:rPr>
              <w:t xml:space="preserve">және құрылыс министрінің 2025 жылғы 27 тамыздағы № 327 </w:t>
            </w:r>
            <w:r w:rsidRPr="00E33A7A">
              <w:rPr>
                <w:rFonts w:eastAsiaTheme="minorHAnsi"/>
                <w:b/>
                <w:bCs/>
                <w:sz w:val="28"/>
                <w:szCs w:val="28"/>
                <w:lang w:val="kk-KZ" w:eastAsia="en-US"/>
              </w:rPr>
              <w:lastRenderedPageBreak/>
              <w:t>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p>
          <w:p w14:paraId="4ABAA2F9"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p>
        </w:tc>
        <w:tc>
          <w:tcPr>
            <w:tcW w:w="3265" w:type="dxa"/>
          </w:tcPr>
          <w:p w14:paraId="750AF60F" w14:textId="0AD0CEBE"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lastRenderedPageBreak/>
              <w:t xml:space="preserve">«Өнеркәсіптік саясат туралы» Қазақстан Республикасы Заңының 68-бабының 2 және 3-бөліктеріне сәйкес «СТ-KZ» сертификаттарының және индустриялық сертификаттың </w:t>
            </w:r>
            <w:r w:rsidRPr="00E33A7A">
              <w:rPr>
                <w:rFonts w:ascii="Times New Roman" w:hAnsi="Times New Roman"/>
                <w:bCs/>
                <w:sz w:val="28"/>
                <w:szCs w:val="28"/>
                <w:lang w:val="kk-KZ"/>
              </w:rPr>
              <w:lastRenderedPageBreak/>
              <w:t>қолданылу мерзімі реттелді.</w:t>
            </w:r>
          </w:p>
        </w:tc>
      </w:tr>
      <w:tr w:rsidR="00E33A7A" w:rsidRPr="00E33A7A" w14:paraId="5FFFFCCF" w14:textId="77777777" w:rsidTr="00AC21C7">
        <w:trPr>
          <w:gridAfter w:val="1"/>
          <w:wAfter w:w="9" w:type="dxa"/>
          <w:trHeight w:val="70"/>
        </w:trPr>
        <w:tc>
          <w:tcPr>
            <w:tcW w:w="846" w:type="dxa"/>
          </w:tcPr>
          <w:p w14:paraId="63563A2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E00BCC8" w14:textId="761F84B3"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23-1-қосымшаның 9.6-тармағының 3)-тармақшасы</w:t>
            </w:r>
          </w:p>
        </w:tc>
        <w:tc>
          <w:tcPr>
            <w:tcW w:w="4958" w:type="dxa"/>
          </w:tcPr>
          <w:p w14:paraId="7D5738B7" w14:textId="6FA75166"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3) Мердігер тендерге қатысуға мәлімделмеген жұмыстарды орындау жөніндегі қосалқы мердігерлерді (қызметтер көрсету жөніндегі бірлесіп орындаушыларды) тартқан, сондай-ақ жұмыстарды орындау жөніндегі қосалқы мердігерге (қызметтер көрсету жөніндегі бірлесіп орындаушыға)</w:t>
            </w:r>
            <w:r w:rsidRPr="00E33A7A">
              <w:rPr>
                <w:sz w:val="28"/>
                <w:szCs w:val="28"/>
                <w:lang w:val="kk-KZ"/>
              </w:rPr>
              <w:t xml:space="preserve"> Заңның 17-бабының 8-тармағында белгіленген көлемнен асатын көлемде жұмыстарды (қызметтерді) берген жағдайда;</w:t>
            </w:r>
          </w:p>
        </w:tc>
        <w:tc>
          <w:tcPr>
            <w:tcW w:w="4962" w:type="dxa"/>
          </w:tcPr>
          <w:p w14:paraId="1627D29F" w14:textId="00EA98FE"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3) Мердігер тендерге қатысуға мәлімделмеген жұмыстарды орындау жөніндегі қосалқы мердігерлерді (қызметтер көрсету жөніндегі бірлесіп орындаушыларды) тартқан, сондай-ақ жұмыстарды орындау жөніндегі қосалқы мердігерге (қызметтер көрсету жөніндегі бірлесіп орындаушыға)</w:t>
            </w:r>
            <w:r w:rsidRPr="00E33A7A">
              <w:rPr>
                <w:sz w:val="28"/>
                <w:szCs w:val="28"/>
                <w:lang w:val="kk-KZ"/>
              </w:rPr>
              <w:t xml:space="preserve"> отыз пайыздан көлемнен асатын көлемде жұмыстарды (қызметтерді) </w:t>
            </w:r>
            <w:r w:rsidRPr="00E33A7A">
              <w:rPr>
                <w:b w:val="0"/>
                <w:bCs w:val="0"/>
                <w:sz w:val="28"/>
                <w:szCs w:val="28"/>
                <w:lang w:val="kk-KZ"/>
              </w:rPr>
              <w:t>берген жағдайда;</w:t>
            </w:r>
          </w:p>
        </w:tc>
        <w:tc>
          <w:tcPr>
            <w:tcW w:w="3265" w:type="dxa"/>
          </w:tcPr>
          <w:p w14:paraId="10C7E745" w14:textId="42FBFA4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t>Редакциялық өңдеу</w:t>
            </w:r>
          </w:p>
        </w:tc>
      </w:tr>
      <w:tr w:rsidR="00E33A7A" w:rsidRPr="00E33A7A" w14:paraId="6DF8FAF9" w14:textId="77777777" w:rsidTr="00AC21C7">
        <w:trPr>
          <w:gridAfter w:val="1"/>
          <w:wAfter w:w="9" w:type="dxa"/>
          <w:trHeight w:val="70"/>
        </w:trPr>
        <w:tc>
          <w:tcPr>
            <w:tcW w:w="846" w:type="dxa"/>
          </w:tcPr>
          <w:p w14:paraId="06BA01D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8E56AD3" w14:textId="57BC4902"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23-1-қосымшаның 15.3 тармағы</w:t>
            </w:r>
          </w:p>
        </w:tc>
        <w:tc>
          <w:tcPr>
            <w:tcW w:w="4958" w:type="dxa"/>
          </w:tcPr>
          <w:p w14:paraId="043FF2B4" w14:textId="5468C2F0"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15.3. Мердігердің таңдауы үшін негіз болған сапаның өзгермеуі шарты мен басқа да шарттарда жасалған Шартқа өзгерістер енгізуге</w:t>
            </w:r>
            <w:r w:rsidRPr="00E33A7A">
              <w:rPr>
                <w:sz w:val="28"/>
                <w:szCs w:val="28"/>
                <w:lang w:val="kk-KZ"/>
              </w:rPr>
              <w:t xml:space="preserve"> </w:t>
            </w:r>
            <w:hyperlink r:id="rId48" w:anchor="z1" w:history="1">
              <w:r w:rsidRPr="00E33A7A">
                <w:rPr>
                  <w:sz w:val="28"/>
                  <w:szCs w:val="28"/>
                  <w:lang w:val="kk-KZ"/>
                </w:rPr>
                <w:t>Заңның</w:t>
              </w:r>
            </w:hyperlink>
            <w:r w:rsidRPr="00E33A7A">
              <w:rPr>
                <w:sz w:val="28"/>
                <w:szCs w:val="28"/>
                <w:lang w:val="kk-KZ"/>
              </w:rPr>
              <w:t xml:space="preserve"> 45-бабының 2-тармағында </w:t>
            </w:r>
            <w:r w:rsidRPr="00E33A7A">
              <w:rPr>
                <w:b w:val="0"/>
                <w:bCs w:val="0"/>
                <w:sz w:val="28"/>
                <w:szCs w:val="28"/>
                <w:lang w:val="kk-KZ"/>
              </w:rPr>
              <w:t>көзделген жағдайларда жол беріледі.</w:t>
            </w:r>
          </w:p>
        </w:tc>
        <w:tc>
          <w:tcPr>
            <w:tcW w:w="4962" w:type="dxa"/>
          </w:tcPr>
          <w:p w14:paraId="244E92E6" w14:textId="7F6DDCCD"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15.3. Мердігердің таңдауы үшін негіз болған сапаның өзгермеуі шарты мен басқа да шарттарда жасалған Шартқа өзгерістер енгізуге </w:t>
            </w:r>
            <w:r w:rsidRPr="00E33A7A">
              <w:rPr>
                <w:lang w:val="kk-KZ"/>
              </w:rPr>
              <w:t xml:space="preserve"> осы Қағидалардың </w:t>
            </w:r>
            <w:r w:rsidRPr="00E33A7A">
              <w:rPr>
                <w:sz w:val="28"/>
                <w:szCs w:val="28"/>
                <w:lang w:val="kk-KZ"/>
              </w:rPr>
              <w:t xml:space="preserve">343 </w:t>
            </w:r>
            <w:r w:rsidRPr="00E33A7A">
              <w:rPr>
                <w:b w:val="0"/>
                <w:bCs w:val="0"/>
                <w:sz w:val="28"/>
                <w:szCs w:val="28"/>
                <w:lang w:val="kk-KZ"/>
              </w:rPr>
              <w:t>тармағында көзделген жағдайларда жол беріледі.</w:t>
            </w:r>
          </w:p>
        </w:tc>
        <w:tc>
          <w:tcPr>
            <w:tcW w:w="3265" w:type="dxa"/>
          </w:tcPr>
          <w:p w14:paraId="75663B2C" w14:textId="6DDB8C69"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t>Редакциялық өңдеу</w:t>
            </w:r>
          </w:p>
        </w:tc>
      </w:tr>
      <w:tr w:rsidR="00E33A7A" w:rsidRPr="00E33A7A" w14:paraId="68C3B45C" w14:textId="77777777" w:rsidTr="00AC21C7">
        <w:trPr>
          <w:gridAfter w:val="1"/>
          <w:wAfter w:w="9" w:type="dxa"/>
          <w:trHeight w:val="70"/>
        </w:trPr>
        <w:tc>
          <w:tcPr>
            <w:tcW w:w="15593" w:type="dxa"/>
            <w:gridSpan w:val="5"/>
          </w:tcPr>
          <w:p w14:paraId="3C998658" w14:textId="7BE5B371"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pacing w:val="2"/>
                <w:sz w:val="28"/>
                <w:szCs w:val="28"/>
                <w:lang w:val="kk-KZ"/>
              </w:rPr>
              <w:t>Жобалау-сметалық құжаттаманы (техникалық-экономикалық негіздеме) әзірлеу бойынша жұмыстарды сатып алу туралы үлгілік шарт</w:t>
            </w:r>
          </w:p>
        </w:tc>
      </w:tr>
      <w:tr w:rsidR="00E33A7A" w:rsidRPr="00A97529" w14:paraId="1C3EDE19" w14:textId="77777777" w:rsidTr="00AC21C7">
        <w:trPr>
          <w:gridAfter w:val="1"/>
          <w:wAfter w:w="9" w:type="dxa"/>
          <w:trHeight w:val="70"/>
        </w:trPr>
        <w:tc>
          <w:tcPr>
            <w:tcW w:w="846" w:type="dxa"/>
          </w:tcPr>
          <w:p w14:paraId="1DA5784A"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0047011" w14:textId="60B3F000"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24-қосымшаның 5.8-тармағының 1)-</w:t>
            </w:r>
            <w:r w:rsidRPr="00E33A7A">
              <w:rPr>
                <w:rFonts w:ascii="Times New Roman" w:hAnsi="Times New Roman"/>
                <w:bCs/>
                <w:sz w:val="28"/>
                <w:szCs w:val="28"/>
                <w:lang w:val="kk-KZ"/>
              </w:rPr>
              <w:lastRenderedPageBreak/>
              <w:t>тармақшасы</w:t>
            </w:r>
          </w:p>
        </w:tc>
        <w:tc>
          <w:tcPr>
            <w:tcW w:w="4958" w:type="dxa"/>
          </w:tcPr>
          <w:p w14:paraId="754C3D6D" w14:textId="60EC35A6"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1) егер жұмыстар Қазақстанда шығарылған материалдардан және жабдықтардан орындалған болса,</w:t>
            </w:r>
            <w:r w:rsidRPr="00E33A7A">
              <w:rPr>
                <w:sz w:val="28"/>
                <w:szCs w:val="28"/>
                <w:lang w:val="kk-KZ"/>
              </w:rPr>
              <w:t xml:space="preserve">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w:t>
            </w:r>
            <w:r w:rsidRPr="00E33A7A">
              <w:rPr>
                <w:sz w:val="28"/>
                <w:szCs w:val="28"/>
                <w:lang w:val="kk-KZ"/>
              </w:rPr>
              <w:lastRenderedPageBreak/>
              <w:t xml:space="preserve">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(Қазақстан Республикасының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тәртіпте Тауардың </w:t>
            </w:r>
            <w:r w:rsidRPr="00E33A7A">
              <w:rPr>
                <w:sz w:val="28"/>
                <w:szCs w:val="28"/>
                <w:lang w:val="kk-KZ"/>
              </w:rPr>
              <w:lastRenderedPageBreak/>
              <w:t>шыққан жері туралы «СТ-KZ» сертификатының түпнұсқасы немесе белгіленген үлгідегі көшірмесі, не уәкілетті ұйым растаған көшірмесі беріледі;</w:t>
            </w:r>
          </w:p>
        </w:tc>
        <w:tc>
          <w:tcPr>
            <w:tcW w:w="4962" w:type="dxa"/>
          </w:tcPr>
          <w:p w14:paraId="08DD652E" w14:textId="380D0AD5" w:rsidR="00373957" w:rsidRPr="00E33A7A" w:rsidRDefault="00373957" w:rsidP="00373957">
            <w:pPr>
              <w:pStyle w:val="3"/>
              <w:spacing w:before="0" w:beforeAutospacing="0" w:after="0" w:afterAutospacing="0"/>
              <w:ind w:firstLine="316"/>
              <w:jc w:val="both"/>
              <w:outlineLvl w:val="2"/>
              <w:rPr>
                <w:b w:val="0"/>
                <w:bCs w:val="0"/>
                <w:sz w:val="28"/>
                <w:szCs w:val="28"/>
                <w:lang w:val="kk-KZ"/>
              </w:rPr>
            </w:pPr>
            <w:bookmarkStart w:id="61" w:name="_Hlk217487502"/>
            <w:bookmarkStart w:id="62" w:name="_Hlk207373505"/>
            <w:r w:rsidRPr="00E33A7A">
              <w:rPr>
                <w:b w:val="0"/>
                <w:bCs w:val="0"/>
                <w:sz w:val="28"/>
                <w:szCs w:val="28"/>
                <w:lang w:val="kk-KZ"/>
              </w:rPr>
              <w:lastRenderedPageBreak/>
              <w:t>1) егер жұмыстар Қазақстанда шығарылған материалдардан және жабдықтардан орындалған болса</w:t>
            </w:r>
            <w:r w:rsidRPr="00E33A7A">
              <w:rPr>
                <w:sz w:val="28"/>
                <w:szCs w:val="28"/>
                <w:lang w:val="kk-KZ"/>
              </w:rPr>
              <w:t xml:space="preserve">, онда «Қазақстандық тауар өндірушілердің тізілімін жүргізу қағидаларын бекіту туралы» Қазақстан Республикасы </w:t>
            </w:r>
            <w:r w:rsidR="006D6415" w:rsidRPr="00E33A7A">
              <w:rPr>
                <w:rFonts w:eastAsiaTheme="minorHAnsi"/>
                <w:sz w:val="28"/>
                <w:szCs w:val="28"/>
                <w:lang w:val="kk-KZ" w:eastAsia="en-US"/>
              </w:rPr>
              <w:t xml:space="preserve"> Өнеркәсіп </w:t>
            </w:r>
            <w:r w:rsidRPr="00E33A7A">
              <w:rPr>
                <w:sz w:val="28"/>
                <w:szCs w:val="28"/>
                <w:lang w:val="kk-KZ"/>
              </w:rPr>
              <w:t xml:space="preserve">және құрылыс министрінің 2025 </w:t>
            </w:r>
            <w:r w:rsidRPr="00E33A7A">
              <w:rPr>
                <w:sz w:val="28"/>
                <w:szCs w:val="28"/>
                <w:lang w:val="kk-KZ"/>
              </w:rPr>
              <w:lastRenderedPageBreak/>
              <w:t>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bookmarkEnd w:id="61"/>
            <w:r w:rsidRPr="00E33A7A">
              <w:rPr>
                <w:sz w:val="28"/>
                <w:szCs w:val="28"/>
                <w:lang w:val="kk-KZ"/>
              </w:rPr>
              <w:t>.</w:t>
            </w:r>
            <w:bookmarkEnd w:id="62"/>
          </w:p>
        </w:tc>
        <w:tc>
          <w:tcPr>
            <w:tcW w:w="3265" w:type="dxa"/>
          </w:tcPr>
          <w:p w14:paraId="307F3C73" w14:textId="1A389DC3"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lastRenderedPageBreak/>
              <w:t xml:space="preserve">«Өнеркәсіптік саясат туралы» Қазақстан Республикасы Заңының 68-бабының 2 және 3-бөліктеріне сәйкес «СТ-KZ» сертификаттарының және индустриялық сертификаттың </w:t>
            </w:r>
            <w:r w:rsidRPr="00E33A7A">
              <w:rPr>
                <w:rFonts w:ascii="Times New Roman" w:hAnsi="Times New Roman"/>
                <w:bCs/>
                <w:sz w:val="28"/>
                <w:szCs w:val="28"/>
                <w:lang w:val="kk-KZ"/>
              </w:rPr>
              <w:lastRenderedPageBreak/>
              <w:t>қолданылу мерзімі реттелді.</w:t>
            </w:r>
          </w:p>
        </w:tc>
      </w:tr>
      <w:tr w:rsidR="00E33A7A" w:rsidRPr="00A97529" w14:paraId="1B02E84C" w14:textId="77777777" w:rsidTr="00AC21C7">
        <w:trPr>
          <w:gridAfter w:val="1"/>
          <w:wAfter w:w="9" w:type="dxa"/>
          <w:trHeight w:val="70"/>
        </w:trPr>
        <w:tc>
          <w:tcPr>
            <w:tcW w:w="846" w:type="dxa"/>
          </w:tcPr>
          <w:p w14:paraId="4BE23B5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C179FC5" w14:textId="77777777"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24-қосымшаның 7.8-тармағы</w:t>
            </w:r>
          </w:p>
          <w:p w14:paraId="410C72B2" w14:textId="77777777" w:rsidR="00373957" w:rsidRPr="00E33A7A" w:rsidRDefault="00373957" w:rsidP="00373957">
            <w:pPr>
              <w:jc w:val="center"/>
              <w:rPr>
                <w:rFonts w:ascii="Times New Roman" w:eastAsia="Times New Roman" w:hAnsi="Times New Roman" w:cs="Times New Roman"/>
                <w:sz w:val="28"/>
                <w:szCs w:val="28"/>
                <w:lang w:val="kk-KZ" w:eastAsia="ru-RU"/>
              </w:rPr>
            </w:pPr>
          </w:p>
        </w:tc>
        <w:tc>
          <w:tcPr>
            <w:tcW w:w="4958" w:type="dxa"/>
          </w:tcPr>
          <w:p w14:paraId="115926E8"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7.8. Қосалқы мердігерлер (бірлесіп орындаушылар) тартылған жағдайда Жобалаушы/Орындаушы Тапсырыс берушіге осы Шарт шеңберінде жасалған барлық қосалқы жобалы шарттардың көшірмелерін ұсынады. Қосалқы жобалаушылардың болуы Жобалаушыны/Орындаушыны шарт бойынша материалдық немесе басқа жауапкершіліктен босатпайды.</w:t>
            </w:r>
          </w:p>
          <w:p w14:paraId="243639B2"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Қосалқы жобалаушыларға жұмыстарды орындау үшін берілуі мүмкін жұмыстардың шекті көлемі Орындалатын жұмыстардың жиынтығында көлемінен </w:t>
            </w:r>
            <w:r w:rsidRPr="00E33A7A">
              <w:rPr>
                <w:sz w:val="28"/>
                <w:szCs w:val="28"/>
                <w:lang w:val="kk-KZ"/>
              </w:rPr>
              <w:t>екіден бірінен</w:t>
            </w:r>
            <w:r w:rsidRPr="00E33A7A">
              <w:rPr>
                <w:b w:val="0"/>
                <w:bCs w:val="0"/>
                <w:sz w:val="28"/>
                <w:szCs w:val="28"/>
                <w:lang w:val="kk-KZ"/>
              </w:rPr>
              <w:t xml:space="preserve"> аспауы тиіс.</w:t>
            </w:r>
          </w:p>
          <w:p w14:paraId="4F5029F8"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жобалаушының жүргізілетін сатып алудың нысанасы болып табылатын жұмыстарды орындау көлемін өзге қосалқы жобалаушының беруіне тыйым салынады.</w:t>
            </w:r>
          </w:p>
          <w:p w14:paraId="1598DF92" w14:textId="5166F3CC"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Жұмыстарды орындайтын адамдарға, Қазақстан Республикасы мүгедектігі бар адамдарының қоғамдық бірлестіктеріне және Қазақстан Республикасы мүгедектігі бар </w:t>
            </w:r>
            <w:r w:rsidRPr="00E33A7A">
              <w:rPr>
                <w:b w:val="0"/>
                <w:bCs w:val="0"/>
                <w:sz w:val="28"/>
                <w:szCs w:val="28"/>
                <w:lang w:val="kk-KZ"/>
              </w:rPr>
              <w:lastRenderedPageBreak/>
              <w:t>адамдарының қоғамдық бірлестіктері құрған ұйымдарға өткізілетін сатып алудың нысанасы болып табылатын жұмыстарды орындау бойынша қосалқы жобалаушыларды тартуға жол берілмейді.</w:t>
            </w:r>
          </w:p>
        </w:tc>
        <w:tc>
          <w:tcPr>
            <w:tcW w:w="4962" w:type="dxa"/>
          </w:tcPr>
          <w:p w14:paraId="75A3B7BE"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7.8. Қосалқы мердігерлер (бірлесіп орындаушылар) тартылған жағдайда Жобалаушы/Орындаушы Тапсырыс берушіге осы Шарт шеңберінде жасалған барлық қосалқы жобалы шарттардың көшірмелерін ұсынады. Қосалқы жобалаушылардың болуы Жобалаушыны/Орындаушыны шарт бойынша материалдық немесе басқа жауапкершіліктен босатпайды.</w:t>
            </w:r>
          </w:p>
          <w:p w14:paraId="24CCDDAD" w14:textId="6AB8B881"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Қосалқы жобалаушыларға жұмыстарды орындау үшін берілуі мүмкін жұмыстардың шекті көлемі Орындалатын жұмыстардың жиынтығында көлемінен </w:t>
            </w:r>
            <w:r w:rsidRPr="00E33A7A">
              <w:rPr>
                <w:sz w:val="28"/>
                <w:szCs w:val="28"/>
                <w:lang w:val="kk-KZ"/>
              </w:rPr>
              <w:t xml:space="preserve">отыз </w:t>
            </w:r>
            <w:r w:rsidRPr="00E33A7A">
              <w:rPr>
                <w:lang w:val="kk-KZ"/>
              </w:rPr>
              <w:t xml:space="preserve"> </w:t>
            </w:r>
            <w:r w:rsidRPr="00E33A7A">
              <w:rPr>
                <w:sz w:val="28"/>
                <w:szCs w:val="28"/>
                <w:lang w:val="kk-KZ"/>
              </w:rPr>
              <w:t xml:space="preserve">пайызынан </w:t>
            </w:r>
            <w:r w:rsidRPr="00E33A7A">
              <w:rPr>
                <w:b w:val="0"/>
                <w:bCs w:val="0"/>
                <w:sz w:val="28"/>
                <w:szCs w:val="28"/>
                <w:lang w:val="kk-KZ"/>
              </w:rPr>
              <w:t>аспауы тиіс.</w:t>
            </w:r>
          </w:p>
          <w:p w14:paraId="6260EDD1"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жобалаушының жүргізілетін сатып алудың нысанасы болып табылатын жұмыстарды орындау көлемін өзге қосалқы жобалаушының беруіне тыйым салынады.</w:t>
            </w:r>
          </w:p>
          <w:p w14:paraId="24C5B3C4" w14:textId="3B905F11"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Жұмыстарды орындайтын адамдарға, Қазақстан Республикасы мүгедектігі бар адамдарының қоғамдық бірлестіктеріне және Қазақстан Республикасы мүгедектігі бар </w:t>
            </w:r>
            <w:r w:rsidRPr="00E33A7A">
              <w:rPr>
                <w:b w:val="0"/>
                <w:bCs w:val="0"/>
                <w:sz w:val="28"/>
                <w:szCs w:val="28"/>
                <w:lang w:val="kk-KZ"/>
              </w:rPr>
              <w:lastRenderedPageBreak/>
              <w:t>адамдарының қоғамдық бірлестіктері құрған ұйымдарға өткізілетін сатып алудың нысанасы болып табылатын жұмыстарды орындау бойынша қосалқы жобалаушыларды тартуға жол берілмейді.</w:t>
            </w:r>
          </w:p>
        </w:tc>
        <w:tc>
          <w:tcPr>
            <w:tcW w:w="3265" w:type="dxa"/>
          </w:tcPr>
          <w:p w14:paraId="4F8E23DE" w14:textId="2C9BD77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0F3E77A" w14:textId="77777777" w:rsidTr="00AC21C7">
        <w:trPr>
          <w:gridAfter w:val="1"/>
          <w:wAfter w:w="9" w:type="dxa"/>
          <w:trHeight w:val="70"/>
        </w:trPr>
        <w:tc>
          <w:tcPr>
            <w:tcW w:w="15593" w:type="dxa"/>
            <w:gridSpan w:val="5"/>
          </w:tcPr>
          <w:p w14:paraId="6185B169" w14:textId="7E8BE83E"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pacing w:val="2"/>
                <w:sz w:val="28"/>
                <w:szCs w:val="28"/>
                <w:lang w:val="kk-KZ"/>
              </w:rPr>
              <w:t>Құрылыспен байланысты емес жұмыстарды сатып алу туралы үлгілік шарт</w:t>
            </w:r>
          </w:p>
        </w:tc>
      </w:tr>
      <w:tr w:rsidR="00E33A7A" w:rsidRPr="00A97529" w14:paraId="04325306" w14:textId="77777777" w:rsidTr="00AC21C7">
        <w:trPr>
          <w:gridAfter w:val="1"/>
          <w:wAfter w:w="9" w:type="dxa"/>
          <w:trHeight w:val="70"/>
        </w:trPr>
        <w:tc>
          <w:tcPr>
            <w:tcW w:w="846" w:type="dxa"/>
          </w:tcPr>
          <w:p w14:paraId="61DCDC1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0F3614C" w14:textId="6C3F3BC1"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25-қосымшаның 6.2-тармағының 1-тармақшасы</w:t>
            </w:r>
          </w:p>
        </w:tc>
        <w:tc>
          <w:tcPr>
            <w:tcW w:w="4958" w:type="dxa"/>
          </w:tcPr>
          <w:p w14:paraId="43E89ABE" w14:textId="50E452C6"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sz w:val="28"/>
                <w:szCs w:val="28"/>
                <w:lang w:val="kk-KZ"/>
              </w:rPr>
              <w:t xml:space="preserve">1) егер жұмыстар Қазақстанда шығарылған материалдар мен жабдықтардан орындалса,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(Нормативтік құқықтық актілерді мемлекеттік тіркеу тізілімінде № 23514 болып тіркелген)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w:t>
            </w:r>
            <w:r w:rsidRPr="00E33A7A">
              <w:rPr>
                <w:sz w:val="28"/>
                <w:szCs w:val="28"/>
                <w:lang w:val="kk-KZ"/>
              </w:rPr>
              <w:lastRenderedPageBreak/>
              <w:t>тауардың шығарылған елін айқындау жөніндегі сертификаттың нысанын белгілеу жөніндегі қағидаларға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 сәйкес белгіленген тәртіппен берілген «СТ-KZ» тауардың шығу тегі туралы сертификаттың түпнұсқасы немесе көшірмесі не уәкілетті ұйым куәландырған көшірмесін;</w:t>
            </w:r>
          </w:p>
        </w:tc>
        <w:tc>
          <w:tcPr>
            <w:tcW w:w="4962" w:type="dxa"/>
          </w:tcPr>
          <w:p w14:paraId="4D8547DC" w14:textId="0F311274" w:rsidR="00373957" w:rsidRPr="00E33A7A" w:rsidRDefault="00373957" w:rsidP="00373957">
            <w:pPr>
              <w:pStyle w:val="3"/>
              <w:spacing w:before="0" w:beforeAutospacing="0" w:after="0" w:afterAutospacing="0"/>
              <w:ind w:firstLine="316"/>
              <w:jc w:val="both"/>
              <w:outlineLvl w:val="2"/>
              <w:rPr>
                <w:b w:val="0"/>
                <w:bCs w:val="0"/>
                <w:sz w:val="28"/>
                <w:szCs w:val="28"/>
                <w:lang w:val="kk-KZ"/>
              </w:rPr>
            </w:pPr>
            <w:bookmarkStart w:id="63" w:name="_Hlk207373479"/>
            <w:r w:rsidRPr="00E33A7A">
              <w:rPr>
                <w:sz w:val="28"/>
                <w:szCs w:val="28"/>
                <w:lang w:val="kk-KZ"/>
              </w:rPr>
              <w:lastRenderedPageBreak/>
              <w:t xml:space="preserve">1) егер жұмыстар Қазақстанда шығарылған материалдар мен жабдықтардан орындалса, онда «Қазақстандық тауар өндірушілердің тізілімін жүргізу қағидаларын бекіту туралы» Қазақстан Республикасы </w:t>
            </w:r>
            <w:r w:rsidR="006D6415" w:rsidRPr="00E33A7A">
              <w:rPr>
                <w:rFonts w:eastAsiaTheme="minorHAnsi"/>
                <w:sz w:val="28"/>
                <w:szCs w:val="28"/>
                <w:lang w:val="kk-KZ" w:eastAsia="en-US"/>
              </w:rPr>
              <w:t xml:space="preserve"> Өнеркәсіп </w:t>
            </w:r>
            <w:r w:rsidRPr="00E33A7A">
              <w:rPr>
                <w:sz w:val="28"/>
                <w:szCs w:val="28"/>
                <w:lang w:val="kk-KZ"/>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bookmarkEnd w:id="63"/>
          </w:p>
        </w:tc>
        <w:tc>
          <w:tcPr>
            <w:tcW w:w="3265" w:type="dxa"/>
          </w:tcPr>
          <w:p w14:paraId="0D229ECA" w14:textId="0BA1C4CF"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00C1EB7F" w14:textId="77777777" w:rsidTr="00AC21C7">
        <w:trPr>
          <w:gridAfter w:val="1"/>
          <w:wAfter w:w="9" w:type="dxa"/>
          <w:trHeight w:val="70"/>
        </w:trPr>
        <w:tc>
          <w:tcPr>
            <w:tcW w:w="846" w:type="dxa"/>
          </w:tcPr>
          <w:p w14:paraId="357AE5AB"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1AECE4F" w14:textId="77777777"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25-қосымшаның 8.8-тармағы</w:t>
            </w:r>
          </w:p>
          <w:p w14:paraId="46C9A544" w14:textId="77777777" w:rsidR="00373957" w:rsidRPr="00E33A7A" w:rsidRDefault="00373957" w:rsidP="00373957">
            <w:pPr>
              <w:jc w:val="center"/>
              <w:rPr>
                <w:rFonts w:ascii="Times New Roman" w:eastAsia="Times New Roman" w:hAnsi="Times New Roman" w:cs="Times New Roman"/>
                <w:sz w:val="28"/>
                <w:szCs w:val="28"/>
                <w:lang w:val="kk-KZ" w:eastAsia="ru-RU"/>
              </w:rPr>
            </w:pPr>
          </w:p>
        </w:tc>
        <w:tc>
          <w:tcPr>
            <w:tcW w:w="4958" w:type="dxa"/>
          </w:tcPr>
          <w:p w14:paraId="6A2D9645"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8.8. Қосалқы мердігерлер (бірлесіп орындаушылар) тартылған жағдайда Мердігер/Орындаушы Тапсырыс берушіге осы Шарт шеңберінде жасалған барлық қосалқы мердігерлік шарттардың көшірмелерін ұсынады. Қосалқы мердігерлердің болуы Мердігерді/Орындаушыны Шарт бойынша материалдық немесе басқа жауапкершіліктен босатпайды.</w:t>
            </w:r>
          </w:p>
          <w:p w14:paraId="71EAD2A5"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Жұмыстарды орындау үшін қосалқы мердігерлерге берілуі мүмкін жұмыстардың шекті көлемдері </w:t>
            </w:r>
            <w:r w:rsidRPr="00E33A7A">
              <w:rPr>
                <w:b w:val="0"/>
                <w:bCs w:val="0"/>
                <w:sz w:val="28"/>
                <w:szCs w:val="28"/>
                <w:lang w:val="kk-KZ"/>
              </w:rPr>
              <w:lastRenderedPageBreak/>
              <w:t xml:space="preserve">жиынтығында орындалатын жұмыстар көлемінің </w:t>
            </w:r>
            <w:r w:rsidRPr="00E33A7A">
              <w:rPr>
                <w:sz w:val="28"/>
                <w:szCs w:val="28"/>
                <w:lang w:val="kk-KZ"/>
              </w:rPr>
              <w:t>екіден бірінен</w:t>
            </w:r>
            <w:r w:rsidRPr="00E33A7A">
              <w:rPr>
                <w:b w:val="0"/>
                <w:bCs w:val="0"/>
                <w:sz w:val="28"/>
                <w:szCs w:val="28"/>
                <w:lang w:val="kk-KZ"/>
              </w:rPr>
              <w:t xml:space="preserve"> аспауға тиіс.</w:t>
            </w:r>
          </w:p>
          <w:p w14:paraId="589FEE4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өткізілетін сатып алудың нысанасы болып табылатын жұмыстарды орындау көлемін өзге қосалқы мердігерге беруге тыйым салынады.</w:t>
            </w:r>
          </w:p>
          <w:p w14:paraId="40D5FADE" w14:textId="0A8476F4"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Жұмыстарды орындайтын Қазақстан Республикасы мүгедектігі бар адамдарының қоғамдық бірлестіктеріне және Қазақстан Республикасы мүгедектігі бар адамдарының қоғамдық бірлестіктері құрған ұйымдарға өткізілетін сатып алудың нысанасы болып табылатын жұмыстарды орындау бойынша қосалқы мердігерлерді тартуға жол берілмейді.</w:t>
            </w:r>
          </w:p>
        </w:tc>
        <w:tc>
          <w:tcPr>
            <w:tcW w:w="4962" w:type="dxa"/>
          </w:tcPr>
          <w:p w14:paraId="16D436B9"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8.8. Қосалқы мердігерлер (бірлесіп орындаушылар) тартылған жағдайда Мердігер/Орындаушы Тапсырыс берушіге осы Шарт шеңберінде жасалған барлық қосалқы мердігерлік шарттардың көшірмелерін ұсынады. Қосалқы мердігерлердің болуы Мердігерді/Орындаушыны Шарт бойынша материалдық немесе басқа жауапкершіліктен босатпайды.</w:t>
            </w:r>
          </w:p>
          <w:p w14:paraId="66442701" w14:textId="5B17F98F"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Жұмыстарды орындау үшін қосалқы мердігерлерге берілуі мүмкін жұмыстардың шекті көлемдері жиынтығында орындалатын жұмыстар </w:t>
            </w:r>
            <w:r w:rsidRPr="00E33A7A">
              <w:rPr>
                <w:b w:val="0"/>
                <w:bCs w:val="0"/>
                <w:sz w:val="28"/>
                <w:szCs w:val="28"/>
                <w:lang w:val="kk-KZ"/>
              </w:rPr>
              <w:lastRenderedPageBreak/>
              <w:t xml:space="preserve">көлемінің </w:t>
            </w:r>
            <w:r w:rsidRPr="00E33A7A">
              <w:rPr>
                <w:sz w:val="28"/>
                <w:szCs w:val="28"/>
                <w:lang w:val="kk-KZ"/>
              </w:rPr>
              <w:t xml:space="preserve">отыз пайызынан </w:t>
            </w:r>
            <w:r w:rsidRPr="00E33A7A">
              <w:rPr>
                <w:b w:val="0"/>
                <w:bCs w:val="0"/>
                <w:sz w:val="28"/>
                <w:szCs w:val="28"/>
                <w:lang w:val="kk-KZ"/>
              </w:rPr>
              <w:t>аспауға тиіс.</w:t>
            </w:r>
          </w:p>
          <w:p w14:paraId="5F993C5C"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өткізілетін сатып алудың нысанасы болып табылатын жұмыстарды орындау көлемін өзге қосалқы мердігерге беруге тыйым салынады.</w:t>
            </w:r>
          </w:p>
          <w:p w14:paraId="6C05F654" w14:textId="14AD7DF3"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Жұмыстарды орындайтын Қазақстан Республикасы мүгедектігі бар адамдарының қоғамдық бірлестіктеріне және Қазақстан Республикасы мүгедектігі бар адамдарының қоғамдық бірлестіктері құрған ұйымдарға өткізілетін сатып алудың нысанасы болып табылатын жұмыстарды орындау бойынша қосалқы мердігерлерді тартуға жол берілмейді.</w:t>
            </w:r>
          </w:p>
        </w:tc>
        <w:tc>
          <w:tcPr>
            <w:tcW w:w="3265" w:type="dxa"/>
          </w:tcPr>
          <w:p w14:paraId="3BC7F2FF" w14:textId="5EC595AA"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2DF73D31" w14:textId="77777777" w:rsidTr="00AC21C7">
        <w:trPr>
          <w:gridAfter w:val="1"/>
          <w:wAfter w:w="9" w:type="dxa"/>
          <w:trHeight w:val="70"/>
        </w:trPr>
        <w:tc>
          <w:tcPr>
            <w:tcW w:w="15593" w:type="dxa"/>
            <w:gridSpan w:val="5"/>
          </w:tcPr>
          <w:p w14:paraId="79257B47" w14:textId="429A49D5"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pacing w:val="2"/>
                <w:sz w:val="28"/>
                <w:szCs w:val="28"/>
                <w:lang w:val="kk-KZ"/>
              </w:rPr>
              <w:t>Көрсетілетін қызметтерді сатып алу туралы үлгілік шарт</w:t>
            </w:r>
          </w:p>
        </w:tc>
      </w:tr>
      <w:tr w:rsidR="00E33A7A" w:rsidRPr="00A97529" w14:paraId="2FBDF108" w14:textId="77777777" w:rsidTr="00AC21C7">
        <w:trPr>
          <w:gridAfter w:val="1"/>
          <w:wAfter w:w="9" w:type="dxa"/>
          <w:trHeight w:val="70"/>
        </w:trPr>
        <w:tc>
          <w:tcPr>
            <w:tcW w:w="846" w:type="dxa"/>
          </w:tcPr>
          <w:p w14:paraId="25866475"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9904234" w14:textId="1691940A"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26-қосымшаның 7.8-тармағы</w:t>
            </w:r>
          </w:p>
          <w:p w14:paraId="2FC8A3C3" w14:textId="77777777" w:rsidR="00373957" w:rsidRPr="00E33A7A" w:rsidRDefault="00373957" w:rsidP="00373957">
            <w:pPr>
              <w:jc w:val="center"/>
              <w:rPr>
                <w:rFonts w:ascii="Times New Roman" w:eastAsia="Times New Roman" w:hAnsi="Times New Roman" w:cs="Times New Roman"/>
                <w:sz w:val="28"/>
                <w:szCs w:val="28"/>
                <w:lang w:val="kk-KZ" w:eastAsia="ru-RU"/>
              </w:rPr>
            </w:pPr>
          </w:p>
        </w:tc>
        <w:tc>
          <w:tcPr>
            <w:tcW w:w="4958" w:type="dxa"/>
          </w:tcPr>
          <w:p w14:paraId="0B27727B" w14:textId="12577369"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035F9CF3" w14:textId="0587942D"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Қызметтер көрсету үшін қосалқы мердігерлерге (бірлесіп орындаушыларға) берілуі мүмкін </w:t>
            </w:r>
            <w:r w:rsidRPr="00E33A7A">
              <w:rPr>
                <w:b w:val="0"/>
                <w:bCs w:val="0"/>
                <w:sz w:val="28"/>
                <w:szCs w:val="28"/>
                <w:lang w:val="kk-KZ"/>
              </w:rPr>
              <w:lastRenderedPageBreak/>
              <w:t xml:space="preserve">көрсетілетін қызметтердің шекті көлемдері жиынтығында көрсетілетін қызметтер көлемінің </w:t>
            </w:r>
            <w:r w:rsidRPr="00E33A7A">
              <w:rPr>
                <w:sz w:val="28"/>
                <w:szCs w:val="28"/>
                <w:lang w:val="kk-KZ"/>
              </w:rPr>
              <w:t>екіден бірінен</w:t>
            </w:r>
            <w:r w:rsidRPr="00E33A7A">
              <w:rPr>
                <w:b w:val="0"/>
                <w:bCs w:val="0"/>
                <w:sz w:val="28"/>
                <w:szCs w:val="28"/>
                <w:lang w:val="kk-KZ"/>
              </w:rPr>
              <w:t xml:space="preserve"> аспауға тиіс.</w:t>
            </w:r>
          </w:p>
          <w:p w14:paraId="0614B59A" w14:textId="3D4C3779"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өткізілетін сатып алу нысанасы болып табылатын қызметтер көрсету көлемдерін өзге қосалқы мердігерлерге (бірлесіп орындаушыларға) беруге тыйым салынады.</w:t>
            </w:r>
          </w:p>
          <w:p w14:paraId="63878592" w14:textId="2FF8EE7B"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Қазақстан Республикасы мүгедектігі бар адамдарының қоғамдық бірлестіктеріне және Қазақстан Республикасы мүгедектігі бар адамдарының қоғамдық бірлестіктері құрған ұйымдарға көрсетілетін қызметтерге өткізілетін сатып алудың нысанасы болып табылатын қызметтер көрсету бойынша қосалқы мердігерлерді тартуға жол берілмейді.</w:t>
            </w:r>
          </w:p>
          <w:p w14:paraId="3F3F3FB7"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p>
        </w:tc>
        <w:tc>
          <w:tcPr>
            <w:tcW w:w="4962" w:type="dxa"/>
          </w:tcPr>
          <w:p w14:paraId="456815D9"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451AF9FA" w14:textId="7F8D2ADD"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Қызметтер көрсету үшін қосалқы мердігерлерге (бірлесіп орындаушыларға) берілуі мүмкін </w:t>
            </w:r>
            <w:r w:rsidRPr="00E33A7A">
              <w:rPr>
                <w:b w:val="0"/>
                <w:bCs w:val="0"/>
                <w:sz w:val="28"/>
                <w:szCs w:val="28"/>
                <w:lang w:val="kk-KZ"/>
              </w:rPr>
              <w:lastRenderedPageBreak/>
              <w:t xml:space="preserve">көрсетілетін қызметтердің шекті көлемдері жиынтығында көрсетілетін қызметтер көлемінің </w:t>
            </w:r>
            <w:r w:rsidRPr="00E33A7A">
              <w:rPr>
                <w:sz w:val="28"/>
                <w:szCs w:val="28"/>
                <w:lang w:val="kk-KZ"/>
              </w:rPr>
              <w:t xml:space="preserve">отыз </w:t>
            </w:r>
            <w:r w:rsidRPr="00E33A7A">
              <w:rPr>
                <w:lang w:val="kk-KZ"/>
              </w:rPr>
              <w:t xml:space="preserve"> </w:t>
            </w:r>
            <w:r w:rsidRPr="00E33A7A">
              <w:rPr>
                <w:sz w:val="28"/>
                <w:szCs w:val="28"/>
                <w:lang w:val="kk-KZ"/>
              </w:rPr>
              <w:t xml:space="preserve">пайызынан </w:t>
            </w:r>
            <w:r w:rsidRPr="00E33A7A">
              <w:rPr>
                <w:b w:val="0"/>
                <w:bCs w:val="0"/>
                <w:sz w:val="28"/>
                <w:szCs w:val="28"/>
                <w:lang w:val="kk-KZ"/>
              </w:rPr>
              <w:t>аспауға тиіс.</w:t>
            </w:r>
          </w:p>
          <w:p w14:paraId="36F4C4FC" w14:textId="1C2F052F"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өткізілетін сатып алу нысанасы болып табылатын қызметтер көрсету көлемдерін өзге қосалқы мердігерлерге (бірлесіп орындаушыларға) беруге тыйым салынады.</w:t>
            </w:r>
          </w:p>
          <w:p w14:paraId="6735D73A" w14:textId="52E6A73A"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Қазақстан Республикасы мүгедектігі бар адамдарының қоғамдық бірлестіктеріне және Қазақстан Республикасы мүгедектігі бар адамдарының қоғамдық бірлестіктері құрған ұйымдарға көрсетілетін қызметтерге өткізілетін сатып алудың нысанасы болып табылатын қызметтер көрсету бойынша қосалқы мердігерлерді тартуға жол берілмейді.</w:t>
            </w:r>
          </w:p>
          <w:p w14:paraId="787C1B14"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p>
        </w:tc>
        <w:tc>
          <w:tcPr>
            <w:tcW w:w="3265" w:type="dxa"/>
          </w:tcPr>
          <w:p w14:paraId="4C27D908" w14:textId="117EF8A1"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0F80BA93" w14:textId="77777777" w:rsidTr="0036084C">
        <w:trPr>
          <w:gridAfter w:val="1"/>
          <w:wAfter w:w="9" w:type="dxa"/>
          <w:trHeight w:val="70"/>
        </w:trPr>
        <w:tc>
          <w:tcPr>
            <w:tcW w:w="15593" w:type="dxa"/>
            <w:gridSpan w:val="5"/>
          </w:tcPr>
          <w:p w14:paraId="2C77EB0A" w14:textId="0B40995E" w:rsidR="00373957" w:rsidRPr="00E33A7A" w:rsidRDefault="00373957" w:rsidP="00373957">
            <w:pPr>
              <w:ind w:firstLine="312"/>
              <w:jc w:val="center"/>
              <w:rPr>
                <w:rFonts w:ascii="Times New Roman" w:hAnsi="Times New Roman" w:cs="Times New Roman"/>
                <w:spacing w:val="2"/>
                <w:sz w:val="28"/>
                <w:szCs w:val="28"/>
                <w:lang w:val="kk-KZ"/>
              </w:rPr>
            </w:pPr>
            <w:r w:rsidRPr="00E33A7A">
              <w:rPr>
                <w:rFonts w:ascii="Times New Roman" w:hAnsi="Times New Roman" w:cs="Times New Roman"/>
                <w:b/>
                <w:bCs/>
                <w:spacing w:val="2"/>
                <w:sz w:val="28"/>
                <w:szCs w:val="28"/>
                <w:lang w:val="kk-KZ"/>
              </w:rPr>
              <w:t>Сатып алу бойынша үлгілік тендерлік құжаттама</w:t>
            </w:r>
          </w:p>
        </w:tc>
      </w:tr>
      <w:tr w:rsidR="00E33A7A" w:rsidRPr="00A97529" w14:paraId="7901F2F0" w14:textId="77777777" w:rsidTr="00AC21C7">
        <w:trPr>
          <w:gridAfter w:val="1"/>
          <w:wAfter w:w="9" w:type="dxa"/>
          <w:trHeight w:val="70"/>
        </w:trPr>
        <w:tc>
          <w:tcPr>
            <w:tcW w:w="846" w:type="dxa"/>
          </w:tcPr>
          <w:p w14:paraId="7E69608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E2A0711" w14:textId="77777777" w:rsidR="00373957" w:rsidRPr="00E33A7A" w:rsidRDefault="00373957" w:rsidP="00373957">
            <w:pPr>
              <w:jc w:val="center"/>
              <w:rPr>
                <w:rFonts w:ascii="Times New Roman" w:eastAsia="Times New Roman" w:hAnsi="Times New Roman" w:cs="Times New Roman"/>
                <w:sz w:val="28"/>
                <w:szCs w:val="28"/>
                <w:lang w:val="kk-KZ" w:eastAsia="ru-RU"/>
              </w:rPr>
            </w:pPr>
            <w:r w:rsidRPr="00E33A7A">
              <w:rPr>
                <w:rFonts w:ascii="Times New Roman" w:eastAsia="Times New Roman" w:hAnsi="Times New Roman" w:cs="Times New Roman"/>
                <w:sz w:val="28"/>
                <w:szCs w:val="28"/>
                <w:lang w:val="kk-KZ" w:eastAsia="ru-RU"/>
              </w:rPr>
              <w:t>Қағидаларға 33-қосымшаның 12-тармағының 2</w:t>
            </w:r>
            <w:r w:rsidRPr="00E33A7A">
              <w:rPr>
                <w:rFonts w:ascii="Times New Roman" w:eastAsia="Times New Roman" w:hAnsi="Times New Roman" w:cs="Times New Roman"/>
                <w:sz w:val="28"/>
                <w:szCs w:val="28"/>
                <w:lang w:val="en-US" w:eastAsia="ru-RU"/>
              </w:rPr>
              <w:t>)</w:t>
            </w:r>
            <w:r w:rsidRPr="00E33A7A">
              <w:rPr>
                <w:rFonts w:ascii="Times New Roman" w:eastAsia="Times New Roman" w:hAnsi="Times New Roman" w:cs="Times New Roman"/>
                <w:sz w:val="28"/>
                <w:szCs w:val="28"/>
                <w:lang w:val="kk-KZ" w:eastAsia="ru-RU"/>
              </w:rPr>
              <w:t xml:space="preserve">-тармақшасы </w:t>
            </w:r>
          </w:p>
          <w:p w14:paraId="2BA94FEC" w14:textId="77777777" w:rsidR="00373957" w:rsidRPr="00E33A7A" w:rsidRDefault="00373957" w:rsidP="00373957">
            <w:pPr>
              <w:jc w:val="center"/>
              <w:rPr>
                <w:rFonts w:ascii="Times New Roman" w:eastAsia="Times New Roman" w:hAnsi="Times New Roman" w:cs="Times New Roman"/>
                <w:sz w:val="28"/>
                <w:szCs w:val="28"/>
                <w:lang w:val="kk-KZ" w:eastAsia="ru-RU"/>
              </w:rPr>
            </w:pPr>
          </w:p>
        </w:tc>
        <w:tc>
          <w:tcPr>
            <w:tcW w:w="4958" w:type="dxa"/>
          </w:tcPr>
          <w:p w14:paraId="2D5E10A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2) әлеуетті өнім берушінің біліктілік талаптарына сәйкестігін растау үшін ұсынатын құжаттар тізбесі:</w:t>
            </w:r>
          </w:p>
          <w:p w14:paraId="0CB101A1"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құқық қабілеттілігін растайтын, нотариат куәландырған құжаттарды (заңды тұлғалар үшін), жеке куәліктің көшірмесін (жеке тұлға үшін) (бұл ретте, тапсырыс беруші жеке кәсіпкер ретінде тіркелгені туралы ақпаратты қажет болған жағдайда: </w:t>
            </w:r>
            <w:r w:rsidRPr="00E33A7A">
              <w:rPr>
                <w:b w:val="0"/>
                <w:bCs w:val="0"/>
                <w:sz w:val="28"/>
                <w:szCs w:val="28"/>
                <w:lang w:val="kk-KZ"/>
              </w:rPr>
              <w:lastRenderedPageBreak/>
              <w:t>www.kgd.gov.kz сайтының "Электрондық сервистер/салық төлеушілерді іздеу" қосымша парағынан алады):</w:t>
            </w:r>
          </w:p>
          <w:p w14:paraId="7D982ABE"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заңды тұлға қызметін үлгілік жарғы негізінде жүзеге асыратын жағдайларды қоспағанда, заңды тұлға заңнамада белгіленген тәртіппен бекітілген жарғының нотариат куәландырған көшірмесін ұсынады, Қазақстан Республикасының бейрезиденттері сауда тізілімінен қазақ және (немесе) орыс тілдеріндегі аудармасымен нотариат куәландырған заңдастырылған үзінді көшірмені ұсынады;</w:t>
            </w:r>
          </w:p>
          <w:p w14:paraId="51ACB02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Қазақстан Республикасының Рұқсаттар және хабарламалар туралы заңнамасына сәйкес алынған (жіберілген) рұқсаттар (хабарламалар) туралы мәліметтер мемлекеттік органдардың ақпараттық жүйелерінде расталатын электрондық құжаттың қағаз көшірмесі түрінде (мемлекеттік органдардың ақпараттық жүйелерінде мәліметтер болмаған жағдайда, әлеуетті өнім беруші Қазақстан Республикасының Рұқсаттар және хабарламалар туралы заңнамасына сәйкес алынған (жіберілген) тиісті рұқсаттың (хабарламаның) нотариат куәландырған көшірмесін ұсынады);</w:t>
            </w:r>
          </w:p>
          <w:p w14:paraId="68EE04F5"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әлеуетті өнім берушінің сатып алынатын тауарларды өндіруге, қайта өңдеуге, жеткізуге және өткізуге, жұмыстарды орындауға, қызметтер көрсетуге құқығын растайтын патенттердің, куәліктердің, сертификаттардың, басқа да құжаттардың нотариат куәландырған көшірмелері;</w:t>
            </w:r>
          </w:p>
          <w:p w14:paraId="0E410778"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заңды тұлғаны мемлекеттік тіркеу (қайта тіркеу) туралы куәліктің немесе анықтаманың нотариат куәландырған көшірмесі (егер заңды тұлға қызметін Қазақстан Республикасының заңнамасында белгіленген тәртіппен бекітілген үлгілік жарғы негізінде жүзеге асыратын болса, онда мемлекеттік тіркеу туралы өтініштің нотариат куәландырған көшірмесі);</w:t>
            </w:r>
          </w:p>
          <w:p w14:paraId="6FC83F9D"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құрылтайшы немесе құрылтайшылар құрамы туралы мәліметтерді қамтитын құрылтай құжаттарынан нотариат куәландырған үзінді көшірме (егер жарғыда құрылтайшылар немесе құрылтайшылар құрамы туралы мәліметтер болмаған жағдайда) не белгіленген тәртіппен қол қойылған және мөрмен расталған, конверттер ашылатын күннің алдындағы бір айдан ерте емес берілген, акцияларды ұстаушылар тізілімінен үзінді көшірменің түпнұсқасы;</w:t>
            </w:r>
          </w:p>
          <w:p w14:paraId="703D4CA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тендерлік өтінімдер салынған конверттерді ашу күнінің алдындағы бір айдан кейін алынған салық берешегінің, міндетті зейнетақы жарналары, міндетті кәсіптік зейнетақы жарналары және әлеуметтік аударымдар бойынша берешегінің жоқ екендігі туралы мәліметтер;</w:t>
            </w:r>
          </w:p>
          <w:p w14:paraId="7AB20AEA"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әлеуетті өнім беруші кепілдік ақшалай жарна не Қазақстан Республикасының бір не бірнеше резидент банктерінің банк кепілдігі түрінде шарттың орындалуын қамтамасыз етуді ұсыну арқылы төлем қабілеттілігі туралы біліктілік талаптарына сәйкестігін растауға құқылы;</w:t>
            </w:r>
          </w:p>
          <w:p w14:paraId="1B599D09"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сатып алу туралы шарттың орындалуын қамтамасыз етуді әлеуетті өнім беруші сатып алу туралы шарт бойынша міндеттемелерді толық орындау үшін тендерлік құжаттамада белгіленген мерзімге ұсынады;</w:t>
            </w:r>
          </w:p>
          <w:p w14:paraId="57EA16A5"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осы Үлгілік тендерлік құжаттаманың 7, 8 және 9-қосымшаларына сәйкес сатып алу процесіне қатысу үшін біліктілігі туралы мәліметтер;</w:t>
            </w:r>
          </w:p>
          <w:p w14:paraId="4A739082"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егер әлеуетті өнім беруші жұмыстардың не көрсетілетін қызметтердің қосалқы мердігерлерін (бірлесіп орындаушыларын) тартуды көздеген жағдайда, әлеуетті өнім </w:t>
            </w:r>
            <w:r w:rsidRPr="00E33A7A">
              <w:rPr>
                <w:b w:val="0"/>
                <w:bCs w:val="0"/>
                <w:sz w:val="28"/>
                <w:szCs w:val="28"/>
                <w:lang w:val="kk-KZ"/>
              </w:rPr>
              <w:lastRenderedPageBreak/>
              <w:t>беруші сатып алуды ұйымдастырушыға тартылатын қосалқы мердігерлердің (бірлесіп орындаушылардың) біліктілік талаптарына сәйкестігін растайтын құжаттарды ұсынады;</w:t>
            </w:r>
          </w:p>
          <w:p w14:paraId="76BDA2C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тендерде сатып алу нысанасы болып табылатын жұмыстарды орындау жөніндегі қосалқы мердігерлер (қызметтер көрсету кезіндегі бірлесіп орындаушылар) туралы мәліметтер, сондай-ақ осы Үлгілік тендерлік құжаттамаға 12-қосымшаға сәйкес әлеуетті өнім беруші қосалқы мердігерлерге (бірлесіп орындаушыларға) беретін жұмыстар мен көрсетілетін қызметтердің түрлері қамтылуы тиіс.</w:t>
            </w:r>
          </w:p>
          <w:p w14:paraId="641A010F"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Ескертпе: 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көлемдері жиынтығында орындалатын жұмыстар немесе көрсетілетін қызметтер көлемінің </w:t>
            </w:r>
            <w:r w:rsidRPr="00E33A7A">
              <w:rPr>
                <w:sz w:val="28"/>
                <w:szCs w:val="28"/>
                <w:lang w:val="kk-KZ"/>
              </w:rPr>
              <w:t>екіден бірінен</w:t>
            </w:r>
            <w:r w:rsidRPr="00E33A7A">
              <w:rPr>
                <w:b w:val="0"/>
                <w:bCs w:val="0"/>
                <w:sz w:val="28"/>
                <w:szCs w:val="28"/>
                <w:lang w:val="kk-KZ"/>
              </w:rPr>
              <w:t xml:space="preserve"> аспауға тиіс.</w:t>
            </w:r>
          </w:p>
          <w:p w14:paraId="54A77DC8"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Осы талап Қазақстан Республикасының заңдарына сәйкес операторлар айқындаған заңды тұлғалармен Қағидалардың 287-тармағының 5) тармақшасында </w:t>
            </w:r>
            <w:r w:rsidRPr="00E33A7A">
              <w:rPr>
                <w:b w:val="0"/>
                <w:bCs w:val="0"/>
                <w:sz w:val="28"/>
                <w:szCs w:val="28"/>
                <w:lang w:val="kk-KZ"/>
              </w:rPr>
              <w:lastRenderedPageBreak/>
              <w:t>көзделген шарттар жасасу жағдайларына қолданылмайды.</w:t>
            </w:r>
          </w:p>
          <w:p w14:paraId="196BD6CC" w14:textId="3891399F"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(бірлесіп орындаушыларға) өткізілетін сатып алудың нысанасы болып табылатын жұмыстарды орындау не қызметтерді көрсету көлемдерін өзге қосалқы мердігерлерге (бірлесіп орындаушыларға) беруге тыйым салынады;</w:t>
            </w:r>
          </w:p>
        </w:tc>
        <w:tc>
          <w:tcPr>
            <w:tcW w:w="4962" w:type="dxa"/>
          </w:tcPr>
          <w:p w14:paraId="365C6C0B"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2) әлеуетті өнім берушінің біліктілік талаптарына сәйкестігін растау үшін ұсынатын құжаттар тізбесі:</w:t>
            </w:r>
          </w:p>
          <w:p w14:paraId="12A9AF5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құқық қабілеттілігін растайтын, нотариат куәландырған құжаттарды (заңды тұлғалар үшін), жеке куәліктің көшірмесін (жеке тұлға үшін) (бұл ретте, тапсырыс беруші жеке кәсіпкер ретінде тіркелгені туралы ақпаратты қажет болған жағдайда: </w:t>
            </w:r>
            <w:r w:rsidRPr="00E33A7A">
              <w:rPr>
                <w:b w:val="0"/>
                <w:bCs w:val="0"/>
                <w:sz w:val="28"/>
                <w:szCs w:val="28"/>
                <w:lang w:val="kk-KZ"/>
              </w:rPr>
              <w:lastRenderedPageBreak/>
              <w:t>www.kgd.gov.kz сайтының «Электрондық сервистер/салық төлеушілерді іздеу» қосымша парағынан алады):</w:t>
            </w:r>
          </w:p>
          <w:p w14:paraId="12B7C804"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заңды тұлға қызметін үлгілік жарғы негізінде жүзеге асыратын жағдайларды қоспағанда, заңды тұлға заңнамада белгіленген тәртіппен бекітілген жарғының нотариат куәландырған көшірмесін ұсынады, Қазақстан Республикасының бейрезиденттері сауда тізілімінен қазақ және (немесе) орыс тілдеріндегі аудармасымен нотариат куәландырған заңдастырылған үзінді көшірмені ұсынады;</w:t>
            </w:r>
          </w:p>
          <w:p w14:paraId="2F80F228"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Қазақстан Республикасының Рұқсаттар және хабарламалар туралы заңнамасына сәйкес алынған (жіберілген) рұқсаттар (хабарламалар) туралы мәліметтер мемлекеттік органдардың ақпараттық жүйелерінде расталатын электрондық құжаттың қағаз көшірмесі түрінде (мемлекеттік органдардың ақпараттық жүйелерінде мәліметтер болмаған жағдайда, әлеуетті өнім беруші Қазақстан Республикасының Рұқсаттар және хабарламалар туралы заңнамасына сәйкес алынған (жіберілген) тиісті рұқсаттың (хабарламаның) нотариат куәландырған көшірмесін ұсынады);</w:t>
            </w:r>
          </w:p>
          <w:p w14:paraId="00D6C4EC"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әлеуетті өнім берушінің сатып алынатын тауарларды өндіруге, қайта өңдеуге, жеткізуге және өткізуге, жұмыстарды орындауға, қызметтер көрсетуге құқығын растайтын патенттердің, куәліктердің, сертификаттардың, басқа да құжаттардың нотариат куәландырған көшірмелері;</w:t>
            </w:r>
          </w:p>
          <w:p w14:paraId="4A4D43C9"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заңды тұлғаны мемлекеттік тіркеу (қайта тіркеу) туралы куәліктің немесе анықтаманың нотариат куәландырған көшірмесі (егер заңды тұлға қызметін Қазақстан Республикасының заңнамасында белгіленген тәртіппен бекітілген үлгілік жарғы негізінде жүзеге асыратын болса, онда мемлекеттік тіркеу туралы өтініштің нотариат куәландырған көшірмесі);</w:t>
            </w:r>
          </w:p>
          <w:p w14:paraId="112E5CC0"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құрылтайшы немесе құрылтайшылар құрамы туралы мәліметтерді қамтитын құрылтай құжаттарынан нотариат куәландырған үзінді көшірме (егер жарғыда құрылтайшылар немесе құрылтайшылар құрамы туралы мәліметтер болмаған жағдайда) не белгіленген тәртіппен қол қойылған және мөрмен расталған, конверттер ашылатын күннің алдындағы бір айдан ерте емес берілген, акцияларды ұстаушылар тізілімінен үзінді көшірменің түпнұсқасы;</w:t>
            </w:r>
          </w:p>
          <w:p w14:paraId="3AA8F1D0"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lastRenderedPageBreak/>
              <w:t>тендерлік өтінімдер салынған конверттерді ашу күнінің алдындағы бір айдан кейін алынған салық берешегінің, міндетті зейнетақы жарналары, міндетті кәсіптік зейнетақы жарналары және әлеуметтік аударымдар бойынша берешегінің жоқ екендігі туралы мәліметтер;</w:t>
            </w:r>
          </w:p>
          <w:p w14:paraId="7E519E03"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әлеуетті өнім беруші кепілдік ақшалай жарна не Қазақстан Республикасының бір не бірнеше резидент банктерінің банк кепілдігі түрінде шарттың орындалуын қамтамасыз етуді ұсыну арқылы төлем қабілеттілігі туралы біліктілік талаптарына сәйкестігін растауға құқылы;</w:t>
            </w:r>
          </w:p>
          <w:p w14:paraId="1C27D70C"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сатып алу туралы шарттың орындалуын қамтамасыз етуді әлеуетті өнім беруші сатып алу туралы шарт бойынша міндеттемелерді толық орындау үшін тендерлік құжаттамада белгіленген мерзімге ұсынады;</w:t>
            </w:r>
          </w:p>
          <w:p w14:paraId="3F71A7DF"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осы Үлгілік тендерлік құжаттаманың 7, 8 және 9-қосымшаларына сәйкес сатып алу процесіне қатысу үшін біліктілігі туралы мәліметтер;</w:t>
            </w:r>
          </w:p>
          <w:p w14:paraId="0641FEEA"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егер әлеуетті өнім беруші жұмыстардың не көрсетілетін қызметтердің қосалқы мердігерлерін (бірлесіп орындаушыларын) тартуды көздеген жағдайда, әлеуетті өнім </w:t>
            </w:r>
            <w:r w:rsidRPr="00E33A7A">
              <w:rPr>
                <w:b w:val="0"/>
                <w:bCs w:val="0"/>
                <w:sz w:val="28"/>
                <w:szCs w:val="28"/>
                <w:lang w:val="kk-KZ"/>
              </w:rPr>
              <w:lastRenderedPageBreak/>
              <w:t>беруші сатып алуды ұйымдастырушыға тартылатын қосалқы мердігерлердің (бірлесіп орындаушылардың) біліктілік талаптарына сәйкестігін растайтын құжаттарды ұсынады;</w:t>
            </w:r>
          </w:p>
          <w:p w14:paraId="2CDD15E0"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тендерде сатып алу нысанасы болып табылатын жұмыстарды орындау жөніндегі қосалқы мердігерлер (қызметтер көрсету кезіндегі бірлесіп орындаушылар) туралы мәліметтер, сондай-ақ осы Үлгілік тендерлік құжаттамаға 12-қосымшаға сәйкес әлеуетті өнім беруші қосалқы мердігерлерге (бірлесіп орындаушыларға) беретін жұмыстар мен көрсетілетін қызметтердің түрлері қамтылуы тиіс.</w:t>
            </w:r>
          </w:p>
          <w:p w14:paraId="389CF510" w14:textId="45F0BEA2"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Ескертпе: 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көлемдері жиынтығында орындалатын жұмыстар немесе көрсетілетін қызметтер көлемінің </w:t>
            </w:r>
            <w:r w:rsidRPr="00E33A7A">
              <w:rPr>
                <w:sz w:val="28"/>
                <w:szCs w:val="28"/>
                <w:lang w:val="kk-KZ"/>
              </w:rPr>
              <w:t xml:space="preserve">отыз </w:t>
            </w:r>
            <w:r w:rsidRPr="00E33A7A">
              <w:rPr>
                <w:lang w:val="kk-KZ"/>
              </w:rPr>
              <w:t xml:space="preserve"> </w:t>
            </w:r>
            <w:r w:rsidRPr="00E33A7A">
              <w:rPr>
                <w:sz w:val="28"/>
                <w:szCs w:val="28"/>
                <w:lang w:val="kk-KZ"/>
              </w:rPr>
              <w:t xml:space="preserve">пайызынан </w:t>
            </w:r>
            <w:r w:rsidRPr="00E33A7A">
              <w:rPr>
                <w:b w:val="0"/>
                <w:bCs w:val="0"/>
                <w:sz w:val="28"/>
                <w:szCs w:val="28"/>
                <w:lang w:val="kk-KZ"/>
              </w:rPr>
              <w:t>аспауға тиіс.</w:t>
            </w:r>
          </w:p>
          <w:p w14:paraId="7872339C" w14:textId="77777777"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 xml:space="preserve">Осы талап Қазақстан Республикасының заңдарына сәйкес операторлар айқындаған заңды тұлғалармен Қағидалардың 287-тармағының 5) тармақшасында </w:t>
            </w:r>
            <w:r w:rsidRPr="00E33A7A">
              <w:rPr>
                <w:b w:val="0"/>
                <w:bCs w:val="0"/>
                <w:sz w:val="28"/>
                <w:szCs w:val="28"/>
                <w:lang w:val="kk-KZ"/>
              </w:rPr>
              <w:lastRenderedPageBreak/>
              <w:t>көзделген шарттар жасасу жағдайларына қолданылмайды.</w:t>
            </w:r>
          </w:p>
          <w:p w14:paraId="591BFD37" w14:textId="5032EED8" w:rsidR="00373957" w:rsidRPr="00E33A7A" w:rsidRDefault="00373957" w:rsidP="00373957">
            <w:pPr>
              <w:pStyle w:val="3"/>
              <w:spacing w:before="0" w:beforeAutospacing="0" w:after="0" w:afterAutospacing="0"/>
              <w:ind w:firstLine="316"/>
              <w:jc w:val="both"/>
              <w:outlineLvl w:val="2"/>
              <w:rPr>
                <w:b w:val="0"/>
                <w:bCs w:val="0"/>
                <w:sz w:val="28"/>
                <w:szCs w:val="28"/>
                <w:lang w:val="kk-KZ"/>
              </w:rPr>
            </w:pPr>
            <w:r w:rsidRPr="00E33A7A">
              <w:rPr>
                <w:b w:val="0"/>
                <w:bCs w:val="0"/>
                <w:sz w:val="28"/>
                <w:szCs w:val="28"/>
                <w:lang w:val="kk-KZ"/>
              </w:rPr>
              <w:t>Бұл ретте қосалқы мердігерлерге (бірлесіп орындаушыларға) өткізілетін сатып алудың нысанасы болып табылатын жұмыстарды орындау не қызметтерді көрсету көлемдерін өзге қосалқы мердігерлерге (бірлесіп орындаушыларға) беруге тыйым салынады;</w:t>
            </w:r>
          </w:p>
        </w:tc>
        <w:tc>
          <w:tcPr>
            <w:tcW w:w="3265" w:type="dxa"/>
          </w:tcPr>
          <w:p w14:paraId="21CE0E29" w14:textId="4D01A20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6D82CE53" w14:textId="77777777" w:rsidTr="00AC21C7">
        <w:trPr>
          <w:gridAfter w:val="1"/>
          <w:wAfter w:w="9" w:type="dxa"/>
          <w:trHeight w:val="70"/>
        </w:trPr>
        <w:tc>
          <w:tcPr>
            <w:tcW w:w="846" w:type="dxa"/>
          </w:tcPr>
          <w:p w14:paraId="3736E0B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A366BD9" w14:textId="77777777"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Үлгілік тендерлік құжаттамаға</w:t>
            </w:r>
          </w:p>
          <w:p w14:paraId="4F5690DC" w14:textId="34D422B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11-қосымша</w:t>
            </w:r>
          </w:p>
        </w:tc>
        <w:tc>
          <w:tcPr>
            <w:tcW w:w="4958" w:type="dxa"/>
          </w:tcPr>
          <w:p w14:paraId="22FCE633" w14:textId="77777777" w:rsidR="00373957" w:rsidRPr="00E33A7A" w:rsidRDefault="00373957" w:rsidP="00373957">
            <w:pPr>
              <w:pStyle w:val="a4"/>
              <w:shd w:val="clear" w:color="auto" w:fill="FFFFFF"/>
              <w:spacing w:before="0" w:beforeAutospacing="0" w:after="0" w:afterAutospacing="0"/>
              <w:ind w:firstLine="1453"/>
              <w:jc w:val="center"/>
              <w:textAlignment w:val="baseline"/>
              <w:rPr>
                <w:rFonts w:eastAsiaTheme="minorHAnsi"/>
                <w:sz w:val="28"/>
                <w:szCs w:val="28"/>
                <w:lang w:val="kk-KZ" w:eastAsia="en-US"/>
              </w:rPr>
            </w:pPr>
            <w:r w:rsidRPr="00E33A7A">
              <w:rPr>
                <w:rFonts w:eastAsiaTheme="minorHAnsi"/>
                <w:sz w:val="28"/>
                <w:szCs w:val="28"/>
                <w:lang w:val="kk-KZ" w:eastAsia="en-US"/>
              </w:rPr>
              <w:t xml:space="preserve">Үлгілік тендерлік </w:t>
            </w:r>
          </w:p>
          <w:p w14:paraId="56BD19B8" w14:textId="02FF9B7E" w:rsidR="00373957" w:rsidRPr="00E33A7A" w:rsidRDefault="00373957" w:rsidP="00373957">
            <w:pPr>
              <w:pStyle w:val="a4"/>
              <w:shd w:val="clear" w:color="auto" w:fill="FFFFFF"/>
              <w:spacing w:before="0" w:beforeAutospacing="0" w:after="0" w:afterAutospacing="0"/>
              <w:ind w:firstLine="1453"/>
              <w:jc w:val="center"/>
              <w:textAlignment w:val="baseline"/>
              <w:rPr>
                <w:rFonts w:eastAsiaTheme="minorHAnsi"/>
                <w:sz w:val="28"/>
                <w:szCs w:val="28"/>
                <w:lang w:val="kk-KZ" w:eastAsia="en-US"/>
              </w:rPr>
            </w:pPr>
            <w:r w:rsidRPr="00E33A7A">
              <w:rPr>
                <w:rFonts w:eastAsiaTheme="minorHAnsi"/>
                <w:sz w:val="28"/>
                <w:szCs w:val="28"/>
                <w:lang w:val="kk-KZ" w:eastAsia="en-US"/>
              </w:rPr>
              <w:t>құжаттамаға</w:t>
            </w:r>
          </w:p>
          <w:p w14:paraId="6B94D97F" w14:textId="2FD6991F" w:rsidR="00373957" w:rsidRPr="00E33A7A" w:rsidRDefault="00373957" w:rsidP="00373957">
            <w:pPr>
              <w:pStyle w:val="a4"/>
              <w:shd w:val="clear" w:color="auto" w:fill="FFFFFF"/>
              <w:spacing w:before="0" w:beforeAutospacing="0" w:after="0" w:afterAutospacing="0"/>
              <w:ind w:firstLine="1453"/>
              <w:jc w:val="center"/>
              <w:textAlignment w:val="baseline"/>
              <w:rPr>
                <w:rFonts w:eastAsiaTheme="minorHAnsi"/>
                <w:sz w:val="28"/>
                <w:szCs w:val="28"/>
                <w:lang w:val="kk-KZ" w:eastAsia="en-US"/>
              </w:rPr>
            </w:pPr>
            <w:r w:rsidRPr="00E33A7A">
              <w:rPr>
                <w:rFonts w:eastAsiaTheme="minorHAnsi"/>
                <w:sz w:val="28"/>
                <w:szCs w:val="28"/>
                <w:lang w:val="kk-KZ" w:eastAsia="en-US"/>
              </w:rPr>
              <w:t>11-қосымша</w:t>
            </w:r>
          </w:p>
          <w:p w14:paraId="58D0F013" w14:textId="3D8236BC"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sz w:val="28"/>
                <w:szCs w:val="28"/>
                <w:lang w:val="kk-KZ" w:eastAsia="en-US"/>
              </w:rPr>
            </w:pPr>
          </w:p>
          <w:p w14:paraId="477A97B3"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sz w:val="28"/>
                <w:szCs w:val="28"/>
                <w:lang w:val="kk-KZ" w:eastAsia="en-US"/>
              </w:rPr>
            </w:pPr>
          </w:p>
          <w:p w14:paraId="6CC84A04" w14:textId="18DB9BEF" w:rsidR="00373957" w:rsidRPr="00E33A7A" w:rsidRDefault="00373957" w:rsidP="00373957">
            <w:pPr>
              <w:pStyle w:val="a4"/>
              <w:shd w:val="clear" w:color="auto" w:fill="FFFFFF"/>
              <w:spacing w:before="0" w:beforeAutospacing="0" w:after="0" w:afterAutospacing="0"/>
              <w:jc w:val="center"/>
              <w:textAlignment w:val="baseline"/>
              <w:rPr>
                <w:sz w:val="28"/>
                <w:szCs w:val="28"/>
                <w:lang w:val="kk-KZ"/>
              </w:rPr>
            </w:pPr>
            <w:r w:rsidRPr="00E33A7A">
              <w:rPr>
                <w:sz w:val="28"/>
                <w:szCs w:val="28"/>
                <w:lang w:val="kk-KZ"/>
              </w:rPr>
              <w:t>Тендерде сатып алу мәні болып табылатын жұмыстарды орындау жөніндегі қосалқы мердігерлер (қызметтер көрсету кезіндегі бірлесіп орындаушылар) туралы мәліметтер, сондай-ақ әлеуетті өнім беруші қосалқы мердігерлерге (бірлесіп орындаушыларға) беретін жұмыстар мен көрсетілетін қызметтердің түрлері (тендердің толық атауын көрсету)</w:t>
            </w:r>
          </w:p>
          <w:p w14:paraId="5BF0D972" w14:textId="40BF3028" w:rsidR="00373957" w:rsidRPr="00E33A7A" w:rsidRDefault="00373957" w:rsidP="00373957">
            <w:pPr>
              <w:pStyle w:val="a4"/>
              <w:shd w:val="clear" w:color="auto" w:fill="FFFFFF"/>
              <w:spacing w:before="0" w:beforeAutospacing="0" w:after="0" w:afterAutospacing="0"/>
              <w:jc w:val="center"/>
              <w:textAlignment w:val="baseline"/>
              <w:rPr>
                <w:rFonts w:eastAsiaTheme="minorHAnsi"/>
                <w:sz w:val="28"/>
                <w:szCs w:val="28"/>
                <w:lang w:val="kk-KZ" w:eastAsia="en-US"/>
              </w:rPr>
            </w:pPr>
          </w:p>
          <w:tbl>
            <w:tblPr>
              <w:tblStyle w:val="a3"/>
              <w:tblW w:w="4774" w:type="dxa"/>
              <w:tblLayout w:type="fixed"/>
              <w:tblLook w:val="04A0" w:firstRow="1" w:lastRow="0" w:firstColumn="1" w:lastColumn="0" w:noHBand="0" w:noVBand="1"/>
            </w:tblPr>
            <w:tblGrid>
              <w:gridCol w:w="413"/>
              <w:gridCol w:w="453"/>
              <w:gridCol w:w="453"/>
              <w:gridCol w:w="548"/>
              <w:gridCol w:w="453"/>
              <w:gridCol w:w="485"/>
              <w:gridCol w:w="990"/>
              <w:gridCol w:w="979"/>
            </w:tblGrid>
            <w:tr w:rsidR="00E33A7A" w:rsidRPr="00E33A7A" w14:paraId="2C34E2B5" w14:textId="77777777" w:rsidTr="002B7CAF">
              <w:trPr>
                <w:trHeight w:val="3092"/>
              </w:trPr>
              <w:tc>
                <w:tcPr>
                  <w:tcW w:w="402" w:type="dxa"/>
                  <w:hideMark/>
                </w:tcPr>
                <w:p w14:paraId="09A80E80"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№р/с</w:t>
                  </w:r>
                </w:p>
              </w:tc>
              <w:tc>
                <w:tcPr>
                  <w:tcW w:w="442" w:type="dxa"/>
                  <w:hideMark/>
                </w:tcPr>
                <w:p w14:paraId="0F40EE2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Қосалқы мердігердің (бірлесіп орындаушын</w:t>
                  </w:r>
                  <w:r w:rsidRPr="00E33A7A">
                    <w:rPr>
                      <w:rFonts w:ascii="Times New Roman" w:eastAsia="Times New Roman" w:hAnsi="Times New Roman" w:cs="Times New Roman"/>
                      <w:sz w:val="28"/>
                      <w:szCs w:val="28"/>
                      <w:lang w:eastAsia="ru-RU"/>
                    </w:rPr>
                    <w:lastRenderedPageBreak/>
                    <w:t xml:space="preserve">ың) - заңды тұлғаның атауы не жеке тұлға </w:t>
                  </w:r>
                  <w:r w:rsidRPr="00E33A7A">
                    <w:rPr>
                      <w:rFonts w:ascii="Times New Roman" w:eastAsia="Times New Roman" w:hAnsi="Times New Roman" w:cs="Times New Roman"/>
                      <w:sz w:val="28"/>
                      <w:szCs w:val="28"/>
                      <w:lang w:eastAsia="ru-RU"/>
                    </w:rPr>
                    <w:lastRenderedPageBreak/>
                    <w:t>болып табылатын қосалқы мердігердің (бір</w:t>
                  </w:r>
                  <w:r w:rsidRPr="00E33A7A">
                    <w:rPr>
                      <w:rFonts w:ascii="Times New Roman" w:eastAsia="Times New Roman" w:hAnsi="Times New Roman" w:cs="Times New Roman"/>
                      <w:sz w:val="28"/>
                      <w:szCs w:val="28"/>
                      <w:lang w:eastAsia="ru-RU"/>
                    </w:rPr>
                    <w:lastRenderedPageBreak/>
                    <w:t>лесіп орындаушының) тегі, аты, әкесінің а</w:t>
                  </w:r>
                  <w:r w:rsidRPr="00E33A7A">
                    <w:rPr>
                      <w:rFonts w:ascii="Times New Roman" w:eastAsia="Times New Roman" w:hAnsi="Times New Roman" w:cs="Times New Roman"/>
                      <w:sz w:val="28"/>
                      <w:szCs w:val="28"/>
                      <w:lang w:eastAsia="ru-RU"/>
                    </w:rPr>
                    <w:lastRenderedPageBreak/>
                    <w:t>ты (бар болса)</w:t>
                  </w:r>
                </w:p>
              </w:tc>
              <w:tc>
                <w:tcPr>
                  <w:tcW w:w="442" w:type="dxa"/>
                  <w:hideMark/>
                </w:tcPr>
                <w:p w14:paraId="48FD746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Қосалқы мердігердің (бірлесіп орындаушын</w:t>
                  </w:r>
                  <w:r w:rsidRPr="00E33A7A">
                    <w:rPr>
                      <w:rFonts w:ascii="Times New Roman" w:eastAsia="Times New Roman" w:hAnsi="Times New Roman" w:cs="Times New Roman"/>
                      <w:sz w:val="28"/>
                      <w:szCs w:val="28"/>
                      <w:lang w:eastAsia="ru-RU"/>
                    </w:rPr>
                    <w:lastRenderedPageBreak/>
                    <w:t>ың) бизнес - сәйкестендіру нөмірі, оның т</w:t>
                  </w:r>
                  <w:r w:rsidRPr="00E33A7A">
                    <w:rPr>
                      <w:rFonts w:ascii="Times New Roman" w:eastAsia="Times New Roman" w:hAnsi="Times New Roman" w:cs="Times New Roman"/>
                      <w:sz w:val="28"/>
                      <w:szCs w:val="28"/>
                      <w:lang w:eastAsia="ru-RU"/>
                    </w:rPr>
                    <w:lastRenderedPageBreak/>
                    <w:t>олық заңды және пошталық мекенжайы, ба</w:t>
                  </w:r>
                  <w:r w:rsidRPr="00E33A7A">
                    <w:rPr>
                      <w:rFonts w:ascii="Times New Roman" w:eastAsia="Times New Roman" w:hAnsi="Times New Roman" w:cs="Times New Roman"/>
                      <w:sz w:val="28"/>
                      <w:szCs w:val="28"/>
                      <w:lang w:eastAsia="ru-RU"/>
                    </w:rPr>
                    <w:lastRenderedPageBreak/>
                    <w:t>йланыс телефоны</w:t>
                  </w:r>
                </w:p>
              </w:tc>
              <w:tc>
                <w:tcPr>
                  <w:tcW w:w="442" w:type="dxa"/>
                  <w:hideMark/>
                </w:tcPr>
                <w:p w14:paraId="3E68A27D"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Техникалық ерекшелікке сәйкес орындалатын жұмыстардың (көрсеті</w:t>
                  </w:r>
                  <w:r w:rsidRPr="00E33A7A">
                    <w:rPr>
                      <w:rFonts w:ascii="Times New Roman" w:eastAsia="Times New Roman" w:hAnsi="Times New Roman" w:cs="Times New Roman"/>
                      <w:sz w:val="28"/>
                      <w:szCs w:val="28"/>
                      <w:lang w:eastAsia="ru-RU"/>
                    </w:rPr>
                    <w:lastRenderedPageBreak/>
                    <w:t xml:space="preserve">летін қызметтердің) атауы </w:t>
                  </w:r>
                </w:p>
              </w:tc>
              <w:tc>
                <w:tcPr>
                  <w:tcW w:w="915" w:type="dxa"/>
                  <w:gridSpan w:val="2"/>
                  <w:hideMark/>
                </w:tcPr>
                <w:p w14:paraId="4F2E58EC"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Техникалық ерекшелікке сәйкес орындалатын жұмыстардың (көрсетілетін қызметтердің) ақшалай мәндегі көлемі</w:t>
                  </w:r>
                </w:p>
              </w:tc>
              <w:tc>
                <w:tcPr>
                  <w:tcW w:w="1920" w:type="dxa"/>
                  <w:gridSpan w:val="2"/>
                  <w:hideMark/>
                </w:tcPr>
                <w:p w14:paraId="40162276"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Техникалық ерекшелікке сәйкес орындалатын жұмыстардың (көрсетілетін қызметтердің) пайыздық мәндегі көлемі</w:t>
                  </w:r>
                </w:p>
              </w:tc>
            </w:tr>
            <w:tr w:rsidR="00E33A7A" w:rsidRPr="00E33A7A" w14:paraId="23BCA141" w14:textId="77777777" w:rsidTr="006A78A2">
              <w:trPr>
                <w:trHeight w:val="251"/>
              </w:trPr>
              <w:tc>
                <w:tcPr>
                  <w:tcW w:w="402" w:type="dxa"/>
                  <w:hideMark/>
                </w:tcPr>
                <w:p w14:paraId="03EA0B6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44C52DFD"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5B82112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27D8377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915" w:type="dxa"/>
                  <w:gridSpan w:val="2"/>
                  <w:hideMark/>
                </w:tcPr>
                <w:p w14:paraId="2CD4C29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920" w:type="dxa"/>
                  <w:gridSpan w:val="2"/>
                  <w:hideMark/>
                </w:tcPr>
                <w:p w14:paraId="79393BEB"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r>
            <w:tr w:rsidR="00E33A7A" w:rsidRPr="00E33A7A" w14:paraId="7C3471A2" w14:textId="77777777" w:rsidTr="006A78A2">
              <w:trPr>
                <w:trHeight w:val="490"/>
              </w:trPr>
              <w:tc>
                <w:tcPr>
                  <w:tcW w:w="1820" w:type="dxa"/>
                  <w:gridSpan w:val="4"/>
                  <w:hideMark/>
                </w:tcPr>
                <w:p w14:paraId="1683104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Барлығы осы қосалқы мердігер (қоса орындаушы) бойынша</w:t>
                  </w:r>
                </w:p>
              </w:tc>
              <w:tc>
                <w:tcPr>
                  <w:tcW w:w="442" w:type="dxa"/>
                  <w:hideMark/>
                </w:tcPr>
                <w:p w14:paraId="3D137F0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2FFE161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теңге</w:t>
                  </w:r>
                </w:p>
              </w:tc>
              <w:tc>
                <w:tcPr>
                  <w:tcW w:w="965" w:type="dxa"/>
                  <w:hideMark/>
                </w:tcPr>
                <w:p w14:paraId="41A1B68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925" w:type="dxa"/>
                  <w:hideMark/>
                </w:tcPr>
                <w:p w14:paraId="73E390BC"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көлем % </w:t>
                  </w:r>
                </w:p>
              </w:tc>
            </w:tr>
            <w:tr w:rsidR="00E33A7A" w:rsidRPr="00E33A7A" w14:paraId="3218F1CA" w14:textId="77777777" w:rsidTr="006A78A2">
              <w:trPr>
                <w:trHeight w:val="251"/>
              </w:trPr>
              <w:tc>
                <w:tcPr>
                  <w:tcW w:w="402" w:type="dxa"/>
                  <w:hideMark/>
                </w:tcPr>
                <w:p w14:paraId="02F83F1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0898930C"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604DF05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290A97FC"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915" w:type="dxa"/>
                  <w:gridSpan w:val="2"/>
                  <w:hideMark/>
                </w:tcPr>
                <w:p w14:paraId="16756D4D"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920" w:type="dxa"/>
                  <w:gridSpan w:val="2"/>
                  <w:hideMark/>
                </w:tcPr>
                <w:p w14:paraId="31EED2C7"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r>
            <w:tr w:rsidR="00E33A7A" w:rsidRPr="00E33A7A" w14:paraId="2BA6250B" w14:textId="77777777" w:rsidTr="006A78A2">
              <w:trPr>
                <w:trHeight w:val="490"/>
              </w:trPr>
              <w:tc>
                <w:tcPr>
                  <w:tcW w:w="1820" w:type="dxa"/>
                  <w:gridSpan w:val="4"/>
                  <w:hideMark/>
                </w:tcPr>
                <w:p w14:paraId="02008F87"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Барлығы осы қосалқы мердігер (қоса орындаушы) бойынша</w:t>
                  </w:r>
                </w:p>
              </w:tc>
              <w:tc>
                <w:tcPr>
                  <w:tcW w:w="442" w:type="dxa"/>
                  <w:hideMark/>
                </w:tcPr>
                <w:p w14:paraId="6A8EE9E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07B06E8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теңге</w:t>
                  </w:r>
                </w:p>
              </w:tc>
              <w:tc>
                <w:tcPr>
                  <w:tcW w:w="965" w:type="dxa"/>
                  <w:hideMark/>
                </w:tcPr>
                <w:p w14:paraId="168C3A0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925" w:type="dxa"/>
                  <w:hideMark/>
                </w:tcPr>
                <w:p w14:paraId="1C9C1A3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көлем %</w:t>
                  </w:r>
                </w:p>
              </w:tc>
            </w:tr>
            <w:tr w:rsidR="00E33A7A" w:rsidRPr="00E33A7A" w14:paraId="09258E03" w14:textId="77777777" w:rsidTr="006A78A2">
              <w:trPr>
                <w:trHeight w:val="490"/>
              </w:trPr>
              <w:tc>
                <w:tcPr>
                  <w:tcW w:w="1820" w:type="dxa"/>
                  <w:gridSpan w:val="4"/>
                  <w:hideMark/>
                </w:tcPr>
                <w:p w14:paraId="1FE7DCE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Барлық қосалқы мердігер (қоса орындаушы) бойынша жиыны </w:t>
                  </w:r>
                </w:p>
              </w:tc>
              <w:tc>
                <w:tcPr>
                  <w:tcW w:w="442" w:type="dxa"/>
                  <w:hideMark/>
                </w:tcPr>
                <w:p w14:paraId="1D1275D1"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42" w:type="dxa"/>
                  <w:hideMark/>
                </w:tcPr>
                <w:p w14:paraId="683E9BFB"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теңге</w:t>
                  </w:r>
                </w:p>
              </w:tc>
              <w:tc>
                <w:tcPr>
                  <w:tcW w:w="965" w:type="dxa"/>
                  <w:hideMark/>
                </w:tcPr>
                <w:p w14:paraId="44F2C9D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925" w:type="dxa"/>
                  <w:hideMark/>
                </w:tcPr>
                <w:p w14:paraId="31363F4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көлем %</w:t>
                  </w:r>
                </w:p>
              </w:tc>
            </w:tr>
          </w:tbl>
          <w:p w14:paraId="00C5C410" w14:textId="150F0B11" w:rsidR="00373957" w:rsidRPr="00E33A7A" w:rsidRDefault="00373957" w:rsidP="00373957">
            <w:pPr>
              <w:ind w:firstLine="316"/>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Осымен тендерге қатысуға өтінім беретін (тендердің толық атауын көрсету) әлеуетті өнім берушінің қосалқы мердігері (лері) (бірлесіп орындаушысы (лары) тендер тәсілімен сатып алуға қатысу шарттары туралы өзінің хабардарлығын білдіреді (тендердің толық атауын көрсету) және әлеуетті өнім берушінің қосалқы мердігерлеріне (бірлесіп орындаушыларына) қатысты бөлігінде тендерлік құжаттамада көзделген талаптарды бұзғаны үшін өзіне жауапкершілік алады.</w:t>
            </w:r>
          </w:p>
          <w:tbl>
            <w:tblPr>
              <w:tblStyle w:val="a3"/>
              <w:tblW w:w="4734" w:type="dxa"/>
              <w:tblLayout w:type="fixed"/>
              <w:tblLook w:val="04A0" w:firstRow="1" w:lastRow="0" w:firstColumn="1" w:lastColumn="0" w:noHBand="0" w:noVBand="1"/>
            </w:tblPr>
            <w:tblGrid>
              <w:gridCol w:w="1558"/>
              <w:gridCol w:w="1619"/>
              <w:gridCol w:w="1557"/>
            </w:tblGrid>
            <w:tr w:rsidR="00E33A7A" w:rsidRPr="00E33A7A" w14:paraId="5BCD8530" w14:textId="77777777" w:rsidTr="003A4A4A">
              <w:trPr>
                <w:trHeight w:val="1727"/>
              </w:trPr>
              <w:tc>
                <w:tcPr>
                  <w:tcW w:w="1518" w:type="dxa"/>
                  <w:hideMark/>
                </w:tcPr>
                <w:p w14:paraId="3DFF4B6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Қосалқы мердігердің (бірлесіп орындаушының) - заңды тұлғаның атауы не жеке тұлға болып табылатын қосалқы мердігердің (бірлесіп орындаушының) тегі, аты, әкесінің </w:t>
                  </w:r>
                  <w:r w:rsidRPr="00E33A7A">
                    <w:rPr>
                      <w:rFonts w:ascii="Times New Roman" w:eastAsia="Times New Roman" w:hAnsi="Times New Roman" w:cs="Times New Roman"/>
                      <w:sz w:val="28"/>
                      <w:szCs w:val="28"/>
                      <w:lang w:eastAsia="ru-RU"/>
                    </w:rPr>
                    <w:lastRenderedPageBreak/>
                    <w:t>аты (бар болса)</w:t>
                  </w:r>
                </w:p>
              </w:tc>
              <w:tc>
                <w:tcPr>
                  <w:tcW w:w="1578" w:type="dxa"/>
                  <w:hideMark/>
                </w:tcPr>
                <w:p w14:paraId="05FD04CB"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Қосалқы мердігердің (бірлесіп Орындаушының) уәкілетті өкілінің тегі, аты, әкесінің аты (бар болса)</w:t>
                  </w:r>
                </w:p>
              </w:tc>
              <w:tc>
                <w:tcPr>
                  <w:tcW w:w="1518" w:type="dxa"/>
                  <w:hideMark/>
                </w:tcPr>
                <w:p w14:paraId="56AD922C"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Қолы </w:t>
                  </w:r>
                </w:p>
              </w:tc>
            </w:tr>
            <w:tr w:rsidR="00E33A7A" w:rsidRPr="00E33A7A" w14:paraId="285733E7" w14:textId="77777777" w:rsidTr="003A4A4A">
              <w:trPr>
                <w:trHeight w:val="10"/>
              </w:trPr>
              <w:tc>
                <w:tcPr>
                  <w:tcW w:w="1518" w:type="dxa"/>
                  <w:hideMark/>
                </w:tcPr>
                <w:p w14:paraId="767B6F2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578" w:type="dxa"/>
                  <w:hideMark/>
                </w:tcPr>
                <w:p w14:paraId="786440D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518" w:type="dxa"/>
                  <w:hideMark/>
                </w:tcPr>
                <w:p w14:paraId="3919A83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r>
          </w:tbl>
          <w:p w14:paraId="346EEA4D" w14:textId="4777F697" w:rsidR="00373957" w:rsidRPr="00E33A7A" w:rsidRDefault="00373957" w:rsidP="00373957">
            <w:pPr>
              <w:ind w:firstLine="316"/>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Әлеуетті өнім беруші қосалқы мердігерлерге (бірлесіп орындаушыларға) беретін жұмыстар мен көрсетілетін қызметтердің шекті көлемі жиынтығында орындалатын жұмыстар немесе көрсетілетін қызметтер көлемінің</w:t>
            </w:r>
            <w:r w:rsidRPr="00E33A7A">
              <w:rPr>
                <w:rFonts w:ascii="Times New Roman" w:eastAsia="Times New Roman" w:hAnsi="Times New Roman" w:cs="Times New Roman"/>
                <w:sz w:val="28"/>
                <w:szCs w:val="28"/>
                <w:lang w:val="kk-KZ" w:eastAsia="ru-RU"/>
              </w:rPr>
              <w:t xml:space="preserve"> </w:t>
            </w:r>
            <w:r w:rsidRPr="00E33A7A">
              <w:rPr>
                <w:rFonts w:ascii="Times New Roman" w:eastAsia="Times New Roman" w:hAnsi="Times New Roman" w:cs="Times New Roman"/>
                <w:b/>
                <w:sz w:val="28"/>
                <w:szCs w:val="28"/>
                <w:lang w:val="kk-KZ" w:eastAsia="ru-RU"/>
              </w:rPr>
              <w:t xml:space="preserve">екіден бірінен </w:t>
            </w:r>
            <w:r w:rsidRPr="00E33A7A">
              <w:rPr>
                <w:rFonts w:ascii="Times New Roman" w:eastAsia="Times New Roman" w:hAnsi="Times New Roman" w:cs="Times New Roman"/>
                <w:sz w:val="28"/>
                <w:szCs w:val="28"/>
                <w:lang w:eastAsia="ru-RU"/>
              </w:rPr>
              <w:t>аспайды.</w:t>
            </w:r>
          </w:p>
          <w:p w14:paraId="1E1F6D75" w14:textId="7D284518" w:rsidR="00373957" w:rsidRPr="00E33A7A" w:rsidRDefault="00373957" w:rsidP="00373957">
            <w:pPr>
              <w:ind w:firstLine="316"/>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Осы талап Қазақстан Республикасының заңдарына сәйкес операторлар айқындаған заңды тұлғалармен Қағидалардың 287-тармағының 5) тармақшасында көзделген сатып алу туралы шарттар жасасу жағдайларына қолданылмайды.</w:t>
            </w:r>
          </w:p>
          <w:p w14:paraId="4700285B" w14:textId="0CEF9339" w:rsidR="00373957" w:rsidRPr="00E33A7A" w:rsidRDefault="00373957" w:rsidP="00373957">
            <w:pPr>
              <w:pStyle w:val="a4"/>
              <w:shd w:val="clear" w:color="auto" w:fill="FFFFFF"/>
              <w:spacing w:before="0" w:beforeAutospacing="0" w:after="0" w:afterAutospacing="0"/>
              <w:ind w:firstLine="316"/>
              <w:jc w:val="both"/>
              <w:textAlignment w:val="baseline"/>
              <w:rPr>
                <w:rFonts w:eastAsiaTheme="minorHAnsi"/>
                <w:sz w:val="28"/>
                <w:szCs w:val="28"/>
                <w:lang w:eastAsia="en-US"/>
              </w:rPr>
            </w:pPr>
            <w:r w:rsidRPr="00E33A7A">
              <w:rPr>
                <w:sz w:val="28"/>
                <w:szCs w:val="28"/>
              </w:rPr>
              <w:t>Бұл ретте қосалқы мердігерлерге (бірлесіп орындаушыларға) өткізілетін сатып алудың нысанасы болып табылатын жұмыстарды орындау не қызметтерді көрсету көлемдерін өзге қосалқы мердігерлерге (бірлесіп орындаушыларға) беруге тыйым салынады.</w:t>
            </w:r>
          </w:p>
        </w:tc>
        <w:tc>
          <w:tcPr>
            <w:tcW w:w="4962" w:type="dxa"/>
          </w:tcPr>
          <w:p w14:paraId="7959BEF4" w14:textId="77777777" w:rsidR="00373957" w:rsidRPr="00E33A7A" w:rsidRDefault="00373957" w:rsidP="00373957">
            <w:pPr>
              <w:pStyle w:val="a4"/>
              <w:shd w:val="clear" w:color="auto" w:fill="FFFFFF"/>
              <w:tabs>
                <w:tab w:val="left" w:pos="2388"/>
              </w:tabs>
              <w:spacing w:before="0" w:beforeAutospacing="0" w:after="0" w:afterAutospacing="0"/>
              <w:ind w:firstLine="2444"/>
              <w:jc w:val="center"/>
              <w:textAlignment w:val="baseline"/>
              <w:rPr>
                <w:rFonts w:eastAsiaTheme="minorHAnsi"/>
                <w:sz w:val="28"/>
                <w:szCs w:val="28"/>
                <w:lang w:eastAsia="en-US"/>
              </w:rPr>
            </w:pPr>
            <w:r w:rsidRPr="00E33A7A">
              <w:rPr>
                <w:rFonts w:eastAsiaTheme="minorHAnsi"/>
                <w:sz w:val="28"/>
                <w:szCs w:val="28"/>
                <w:lang w:eastAsia="en-US"/>
              </w:rPr>
              <w:lastRenderedPageBreak/>
              <w:t xml:space="preserve">Үлгілік тендерлік </w:t>
            </w:r>
          </w:p>
          <w:p w14:paraId="6F0B2090" w14:textId="37C41B58" w:rsidR="00373957" w:rsidRPr="00E33A7A" w:rsidRDefault="00373957" w:rsidP="00373957">
            <w:pPr>
              <w:pStyle w:val="a4"/>
              <w:shd w:val="clear" w:color="auto" w:fill="FFFFFF"/>
              <w:tabs>
                <w:tab w:val="left" w:pos="2388"/>
              </w:tabs>
              <w:spacing w:before="0" w:beforeAutospacing="0" w:after="0" w:afterAutospacing="0"/>
              <w:ind w:firstLine="2444"/>
              <w:jc w:val="center"/>
              <w:textAlignment w:val="baseline"/>
              <w:rPr>
                <w:rFonts w:eastAsiaTheme="minorHAnsi"/>
                <w:sz w:val="28"/>
                <w:szCs w:val="28"/>
                <w:lang w:eastAsia="en-US"/>
              </w:rPr>
            </w:pPr>
            <w:r w:rsidRPr="00E33A7A">
              <w:rPr>
                <w:rFonts w:eastAsiaTheme="minorHAnsi"/>
                <w:sz w:val="28"/>
                <w:szCs w:val="28"/>
                <w:lang w:eastAsia="en-US"/>
              </w:rPr>
              <w:t>құжаттамаға</w:t>
            </w:r>
          </w:p>
          <w:p w14:paraId="18ED2B60" w14:textId="77777777" w:rsidR="00373957" w:rsidRPr="00E33A7A" w:rsidRDefault="00373957" w:rsidP="00373957">
            <w:pPr>
              <w:pStyle w:val="a4"/>
              <w:shd w:val="clear" w:color="auto" w:fill="FFFFFF"/>
              <w:tabs>
                <w:tab w:val="left" w:pos="2388"/>
              </w:tabs>
              <w:spacing w:before="0" w:beforeAutospacing="0" w:after="0" w:afterAutospacing="0"/>
              <w:ind w:firstLine="2444"/>
              <w:jc w:val="center"/>
              <w:textAlignment w:val="baseline"/>
              <w:rPr>
                <w:rFonts w:eastAsiaTheme="minorHAnsi"/>
                <w:sz w:val="28"/>
                <w:szCs w:val="28"/>
                <w:lang w:eastAsia="en-US"/>
              </w:rPr>
            </w:pPr>
            <w:r w:rsidRPr="00E33A7A">
              <w:rPr>
                <w:rFonts w:eastAsiaTheme="minorHAnsi"/>
                <w:sz w:val="28"/>
                <w:szCs w:val="28"/>
                <w:lang w:eastAsia="en-US"/>
              </w:rPr>
              <w:t>11-қосымша</w:t>
            </w:r>
          </w:p>
          <w:p w14:paraId="5DA5CD7A"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sz w:val="28"/>
                <w:szCs w:val="28"/>
                <w:lang w:eastAsia="en-US"/>
              </w:rPr>
            </w:pPr>
          </w:p>
          <w:p w14:paraId="3CC8A5BA" w14:textId="77777777" w:rsidR="00373957" w:rsidRPr="00E33A7A" w:rsidRDefault="00373957" w:rsidP="00373957">
            <w:pPr>
              <w:pStyle w:val="a4"/>
              <w:shd w:val="clear" w:color="auto" w:fill="FFFFFF"/>
              <w:spacing w:before="0" w:beforeAutospacing="0" w:after="0" w:afterAutospacing="0"/>
              <w:ind w:firstLine="459"/>
              <w:jc w:val="right"/>
              <w:textAlignment w:val="baseline"/>
              <w:rPr>
                <w:rFonts w:eastAsiaTheme="minorHAnsi"/>
                <w:sz w:val="28"/>
                <w:szCs w:val="28"/>
                <w:lang w:eastAsia="en-US"/>
              </w:rPr>
            </w:pPr>
          </w:p>
          <w:p w14:paraId="788A9354" w14:textId="77777777" w:rsidR="00373957" w:rsidRPr="00E33A7A" w:rsidRDefault="00373957" w:rsidP="00373957">
            <w:pPr>
              <w:pStyle w:val="a4"/>
              <w:shd w:val="clear" w:color="auto" w:fill="FFFFFF"/>
              <w:spacing w:before="0" w:beforeAutospacing="0" w:after="0" w:afterAutospacing="0"/>
              <w:jc w:val="center"/>
              <w:textAlignment w:val="baseline"/>
              <w:rPr>
                <w:sz w:val="28"/>
                <w:szCs w:val="28"/>
              </w:rPr>
            </w:pPr>
            <w:bookmarkStart w:id="64" w:name="_Hlk217920545"/>
            <w:r w:rsidRPr="00E33A7A">
              <w:rPr>
                <w:sz w:val="28"/>
                <w:szCs w:val="28"/>
              </w:rPr>
              <w:t xml:space="preserve">Тендерде сатып алу мәні болып </w:t>
            </w:r>
            <w:bookmarkEnd w:id="64"/>
            <w:r w:rsidRPr="00E33A7A">
              <w:rPr>
                <w:sz w:val="28"/>
                <w:szCs w:val="28"/>
              </w:rPr>
              <w:t>табылатын жұмыстарды орындау жөніндегі қосалқы мердігерлер (қызметтер көрсету кезіндегі бірлесіп орындаушылар) туралы мәліметтер, сондай-ақ әлеуетті өнім беруші қосалқы мердігерлерге (бірлесіп орындаушыларға) беретін жұмыстар мен көрсетілетін қызметтердің түрлері (тендердің толық атауын көрсету)</w:t>
            </w:r>
          </w:p>
          <w:p w14:paraId="491BCD34" w14:textId="77777777" w:rsidR="00373957" w:rsidRPr="00E33A7A" w:rsidRDefault="00373957" w:rsidP="00373957">
            <w:pPr>
              <w:pStyle w:val="a4"/>
              <w:shd w:val="clear" w:color="auto" w:fill="FFFFFF"/>
              <w:spacing w:before="0" w:beforeAutospacing="0" w:after="0" w:afterAutospacing="0"/>
              <w:textAlignment w:val="baseline"/>
              <w:rPr>
                <w:rFonts w:eastAsiaTheme="minorHAnsi"/>
                <w:sz w:val="28"/>
                <w:szCs w:val="28"/>
                <w:lang w:eastAsia="en-US"/>
              </w:rPr>
            </w:pPr>
          </w:p>
          <w:p w14:paraId="395B353C" w14:textId="30EFBE5D" w:rsidR="00373957" w:rsidRPr="00E33A7A" w:rsidRDefault="00373957" w:rsidP="00373957">
            <w:pPr>
              <w:jc w:val="both"/>
              <w:rPr>
                <w:rFonts w:ascii="Times New Roman" w:eastAsia="Times New Roman" w:hAnsi="Times New Roman" w:cs="Times New Roman"/>
                <w:sz w:val="28"/>
                <w:szCs w:val="28"/>
                <w:lang w:eastAsia="ru-RU"/>
              </w:rPr>
            </w:pPr>
          </w:p>
          <w:tbl>
            <w:tblPr>
              <w:tblStyle w:val="a3"/>
              <w:tblW w:w="4633" w:type="dxa"/>
              <w:tblLayout w:type="fixed"/>
              <w:tblLook w:val="04A0" w:firstRow="1" w:lastRow="0" w:firstColumn="1" w:lastColumn="0" w:noHBand="0" w:noVBand="1"/>
            </w:tblPr>
            <w:tblGrid>
              <w:gridCol w:w="413"/>
              <w:gridCol w:w="453"/>
              <w:gridCol w:w="453"/>
              <w:gridCol w:w="548"/>
              <w:gridCol w:w="453"/>
              <w:gridCol w:w="830"/>
              <w:gridCol w:w="986"/>
              <w:gridCol w:w="497"/>
            </w:tblGrid>
            <w:tr w:rsidR="00E33A7A" w:rsidRPr="00E33A7A" w14:paraId="0A8195B4" w14:textId="77777777" w:rsidTr="00DF7545">
              <w:trPr>
                <w:trHeight w:val="2808"/>
              </w:trPr>
              <w:tc>
                <w:tcPr>
                  <w:tcW w:w="413" w:type="dxa"/>
                  <w:hideMark/>
                </w:tcPr>
                <w:p w14:paraId="7B161BE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№р/с</w:t>
                  </w:r>
                </w:p>
              </w:tc>
              <w:tc>
                <w:tcPr>
                  <w:tcW w:w="453" w:type="dxa"/>
                  <w:hideMark/>
                </w:tcPr>
                <w:p w14:paraId="1A3A713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Қосалқы мердігердің (бірлесіп орындаушын</w:t>
                  </w:r>
                  <w:r w:rsidRPr="00E33A7A">
                    <w:rPr>
                      <w:rFonts w:ascii="Times New Roman" w:eastAsia="Times New Roman" w:hAnsi="Times New Roman" w:cs="Times New Roman"/>
                      <w:sz w:val="28"/>
                      <w:szCs w:val="28"/>
                      <w:lang w:eastAsia="ru-RU"/>
                    </w:rPr>
                    <w:lastRenderedPageBreak/>
                    <w:t xml:space="preserve">ың) - заңды тұлғаның атауы не жеке тұлға </w:t>
                  </w:r>
                  <w:r w:rsidRPr="00E33A7A">
                    <w:rPr>
                      <w:rFonts w:ascii="Times New Roman" w:eastAsia="Times New Roman" w:hAnsi="Times New Roman" w:cs="Times New Roman"/>
                      <w:sz w:val="28"/>
                      <w:szCs w:val="28"/>
                      <w:lang w:eastAsia="ru-RU"/>
                    </w:rPr>
                    <w:lastRenderedPageBreak/>
                    <w:t>болып табылатын қосалқы мердігердің (бір</w:t>
                  </w:r>
                  <w:r w:rsidRPr="00E33A7A">
                    <w:rPr>
                      <w:rFonts w:ascii="Times New Roman" w:eastAsia="Times New Roman" w:hAnsi="Times New Roman" w:cs="Times New Roman"/>
                      <w:sz w:val="28"/>
                      <w:szCs w:val="28"/>
                      <w:lang w:eastAsia="ru-RU"/>
                    </w:rPr>
                    <w:lastRenderedPageBreak/>
                    <w:t>лесіп орындаушының) тегі, аты, әкесінің а</w:t>
                  </w:r>
                  <w:r w:rsidRPr="00E33A7A">
                    <w:rPr>
                      <w:rFonts w:ascii="Times New Roman" w:eastAsia="Times New Roman" w:hAnsi="Times New Roman" w:cs="Times New Roman"/>
                      <w:sz w:val="28"/>
                      <w:szCs w:val="28"/>
                      <w:lang w:eastAsia="ru-RU"/>
                    </w:rPr>
                    <w:lastRenderedPageBreak/>
                    <w:t>ты (бар болса)</w:t>
                  </w:r>
                </w:p>
              </w:tc>
              <w:tc>
                <w:tcPr>
                  <w:tcW w:w="453" w:type="dxa"/>
                  <w:hideMark/>
                </w:tcPr>
                <w:p w14:paraId="4F156F31"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Қосалқы мердігердің (бірлесіп орындаушын</w:t>
                  </w:r>
                  <w:r w:rsidRPr="00E33A7A">
                    <w:rPr>
                      <w:rFonts w:ascii="Times New Roman" w:eastAsia="Times New Roman" w:hAnsi="Times New Roman" w:cs="Times New Roman"/>
                      <w:sz w:val="28"/>
                      <w:szCs w:val="28"/>
                      <w:lang w:eastAsia="ru-RU"/>
                    </w:rPr>
                    <w:lastRenderedPageBreak/>
                    <w:t>ың) бизнес - сәйкестендіру нөмірі, оның т</w:t>
                  </w:r>
                  <w:r w:rsidRPr="00E33A7A">
                    <w:rPr>
                      <w:rFonts w:ascii="Times New Roman" w:eastAsia="Times New Roman" w:hAnsi="Times New Roman" w:cs="Times New Roman"/>
                      <w:sz w:val="28"/>
                      <w:szCs w:val="28"/>
                      <w:lang w:eastAsia="ru-RU"/>
                    </w:rPr>
                    <w:lastRenderedPageBreak/>
                    <w:t>олық заңды және пошталық мекенжайы, ба</w:t>
                  </w:r>
                  <w:r w:rsidRPr="00E33A7A">
                    <w:rPr>
                      <w:rFonts w:ascii="Times New Roman" w:eastAsia="Times New Roman" w:hAnsi="Times New Roman" w:cs="Times New Roman"/>
                      <w:sz w:val="28"/>
                      <w:szCs w:val="28"/>
                      <w:lang w:eastAsia="ru-RU"/>
                    </w:rPr>
                    <w:lastRenderedPageBreak/>
                    <w:t>йланыс телефоны</w:t>
                  </w:r>
                </w:p>
              </w:tc>
              <w:tc>
                <w:tcPr>
                  <w:tcW w:w="548" w:type="dxa"/>
                  <w:hideMark/>
                </w:tcPr>
                <w:p w14:paraId="0457977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Техникалық ерекшелікке сәйкес орындалатын жұмыстардың (көрсеті</w:t>
                  </w:r>
                  <w:r w:rsidRPr="00E33A7A">
                    <w:rPr>
                      <w:rFonts w:ascii="Times New Roman" w:eastAsia="Times New Roman" w:hAnsi="Times New Roman" w:cs="Times New Roman"/>
                      <w:sz w:val="28"/>
                      <w:szCs w:val="28"/>
                      <w:lang w:eastAsia="ru-RU"/>
                    </w:rPr>
                    <w:lastRenderedPageBreak/>
                    <w:t xml:space="preserve">летін қызметтердің) атауы </w:t>
                  </w:r>
                </w:p>
              </w:tc>
              <w:tc>
                <w:tcPr>
                  <w:tcW w:w="1283" w:type="dxa"/>
                  <w:gridSpan w:val="2"/>
                  <w:hideMark/>
                </w:tcPr>
                <w:p w14:paraId="2F59D8C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Техникалық ерекшелікке сәйкес орындалатын жұмыстардың (көрсетілетін қызметтердің) ақшалай мәндегі көлемі</w:t>
                  </w:r>
                </w:p>
              </w:tc>
              <w:tc>
                <w:tcPr>
                  <w:tcW w:w="1483" w:type="dxa"/>
                  <w:gridSpan w:val="2"/>
                  <w:hideMark/>
                </w:tcPr>
                <w:p w14:paraId="24DE983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Техникалық ерекшелікке сәйкес орындалатын жұмыстардың (көрсетілетін қызметтердің) пайыздық мәндегі көлемі</w:t>
                  </w:r>
                </w:p>
              </w:tc>
            </w:tr>
            <w:tr w:rsidR="00E33A7A" w:rsidRPr="00E33A7A" w14:paraId="126F0C8A" w14:textId="77777777" w:rsidTr="00DF7545">
              <w:trPr>
                <w:trHeight w:val="251"/>
              </w:trPr>
              <w:tc>
                <w:tcPr>
                  <w:tcW w:w="413" w:type="dxa"/>
                  <w:hideMark/>
                </w:tcPr>
                <w:p w14:paraId="2858BE3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53" w:type="dxa"/>
                  <w:hideMark/>
                </w:tcPr>
                <w:p w14:paraId="6F85CA5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53" w:type="dxa"/>
                  <w:hideMark/>
                </w:tcPr>
                <w:p w14:paraId="7AB0A307"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548" w:type="dxa"/>
                  <w:hideMark/>
                </w:tcPr>
                <w:p w14:paraId="656B368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283" w:type="dxa"/>
                  <w:gridSpan w:val="2"/>
                  <w:hideMark/>
                </w:tcPr>
                <w:p w14:paraId="5D18DEE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483" w:type="dxa"/>
                  <w:gridSpan w:val="2"/>
                  <w:hideMark/>
                </w:tcPr>
                <w:p w14:paraId="1E2BD3F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r>
            <w:tr w:rsidR="00E33A7A" w:rsidRPr="00E33A7A" w14:paraId="146D2311" w14:textId="77777777" w:rsidTr="00DF7545">
              <w:trPr>
                <w:trHeight w:val="490"/>
              </w:trPr>
              <w:tc>
                <w:tcPr>
                  <w:tcW w:w="1867" w:type="dxa"/>
                  <w:gridSpan w:val="4"/>
                  <w:hideMark/>
                </w:tcPr>
                <w:p w14:paraId="4940B5E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Барлығы осы қосалқы мердігер (қоса орындаушы) бойынша</w:t>
                  </w:r>
                </w:p>
              </w:tc>
              <w:tc>
                <w:tcPr>
                  <w:tcW w:w="453" w:type="dxa"/>
                  <w:hideMark/>
                </w:tcPr>
                <w:p w14:paraId="528EC8A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830" w:type="dxa"/>
                  <w:hideMark/>
                </w:tcPr>
                <w:p w14:paraId="4AB4FD9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теңге</w:t>
                  </w:r>
                </w:p>
              </w:tc>
              <w:tc>
                <w:tcPr>
                  <w:tcW w:w="986" w:type="dxa"/>
                  <w:hideMark/>
                </w:tcPr>
                <w:p w14:paraId="1C728AC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97" w:type="dxa"/>
                  <w:hideMark/>
                </w:tcPr>
                <w:p w14:paraId="7142380C"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көлем % </w:t>
                  </w:r>
                </w:p>
              </w:tc>
            </w:tr>
            <w:tr w:rsidR="00E33A7A" w:rsidRPr="00E33A7A" w14:paraId="2E542B1D" w14:textId="77777777" w:rsidTr="00DF7545">
              <w:trPr>
                <w:trHeight w:val="251"/>
              </w:trPr>
              <w:tc>
                <w:tcPr>
                  <w:tcW w:w="413" w:type="dxa"/>
                  <w:hideMark/>
                </w:tcPr>
                <w:p w14:paraId="39E6FCA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53" w:type="dxa"/>
                  <w:hideMark/>
                </w:tcPr>
                <w:p w14:paraId="6D772BF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53" w:type="dxa"/>
                  <w:hideMark/>
                </w:tcPr>
                <w:p w14:paraId="0FDF9840"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548" w:type="dxa"/>
                  <w:hideMark/>
                </w:tcPr>
                <w:p w14:paraId="0FE0952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283" w:type="dxa"/>
                  <w:gridSpan w:val="2"/>
                  <w:hideMark/>
                </w:tcPr>
                <w:p w14:paraId="35C70B6E"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483" w:type="dxa"/>
                  <w:gridSpan w:val="2"/>
                  <w:hideMark/>
                </w:tcPr>
                <w:p w14:paraId="300E4404"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r>
            <w:tr w:rsidR="00E33A7A" w:rsidRPr="00E33A7A" w14:paraId="45111672" w14:textId="77777777" w:rsidTr="00DF7545">
              <w:trPr>
                <w:trHeight w:val="490"/>
              </w:trPr>
              <w:tc>
                <w:tcPr>
                  <w:tcW w:w="1867" w:type="dxa"/>
                  <w:gridSpan w:val="4"/>
                  <w:hideMark/>
                </w:tcPr>
                <w:p w14:paraId="6E06D352"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Барлығы осы қосалқы мердігер (қоса орындаушы) бойынша</w:t>
                  </w:r>
                </w:p>
              </w:tc>
              <w:tc>
                <w:tcPr>
                  <w:tcW w:w="453" w:type="dxa"/>
                  <w:hideMark/>
                </w:tcPr>
                <w:p w14:paraId="16E5DE30"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830" w:type="dxa"/>
                  <w:hideMark/>
                </w:tcPr>
                <w:p w14:paraId="0B899269"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теңге</w:t>
                  </w:r>
                </w:p>
              </w:tc>
              <w:tc>
                <w:tcPr>
                  <w:tcW w:w="986" w:type="dxa"/>
                  <w:hideMark/>
                </w:tcPr>
                <w:p w14:paraId="37C277B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97" w:type="dxa"/>
                  <w:hideMark/>
                </w:tcPr>
                <w:p w14:paraId="3A78BDAB"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көлем %</w:t>
                  </w:r>
                </w:p>
              </w:tc>
            </w:tr>
            <w:tr w:rsidR="00E33A7A" w:rsidRPr="00E33A7A" w14:paraId="3E2BF88D" w14:textId="77777777" w:rsidTr="00DF7545">
              <w:trPr>
                <w:trHeight w:val="490"/>
              </w:trPr>
              <w:tc>
                <w:tcPr>
                  <w:tcW w:w="1867" w:type="dxa"/>
                  <w:gridSpan w:val="4"/>
                  <w:hideMark/>
                </w:tcPr>
                <w:p w14:paraId="3B96FEA3"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Барлық қосалқы мердігер (қоса орындаушы) бойынша жиыны </w:t>
                  </w:r>
                </w:p>
              </w:tc>
              <w:tc>
                <w:tcPr>
                  <w:tcW w:w="453" w:type="dxa"/>
                  <w:hideMark/>
                </w:tcPr>
                <w:p w14:paraId="2AB38A4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830" w:type="dxa"/>
                  <w:hideMark/>
                </w:tcPr>
                <w:p w14:paraId="44CCC88B"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теңге</w:t>
                  </w:r>
                </w:p>
              </w:tc>
              <w:tc>
                <w:tcPr>
                  <w:tcW w:w="986" w:type="dxa"/>
                  <w:hideMark/>
                </w:tcPr>
                <w:p w14:paraId="7F3654E8"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497" w:type="dxa"/>
                  <w:hideMark/>
                </w:tcPr>
                <w:p w14:paraId="6264555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көлем %</w:t>
                  </w:r>
                </w:p>
              </w:tc>
            </w:tr>
          </w:tbl>
          <w:p w14:paraId="37EB074C" w14:textId="5DEF9B97" w:rsidR="00373957" w:rsidRPr="00E33A7A" w:rsidRDefault="00373957" w:rsidP="00373957">
            <w:pPr>
              <w:ind w:firstLine="455"/>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Осымен тендерге қатысуға өтінім беретін (тендердің толық атауын көрсету) әлеуетті өнім берушінің қосалқы мердігері (лері) (бірлесіп орындаушысы (лары) тендер тәсілімен сатып алуға қатысу шарттары туралы өзінің хабардарлығын білдіреді (тендердің толық атауын көрсету) және әлеуетті өнім берушінің қосалқы мердігерлеріне (бірлесіп орындаушыларына) қатысты бөлігінде тендерлік құжаттамада көзделген талаптарды бұзғаны үшін өзіне жауапкершілік алады.</w:t>
            </w:r>
          </w:p>
          <w:tbl>
            <w:tblPr>
              <w:tblStyle w:val="a3"/>
              <w:tblW w:w="4734" w:type="dxa"/>
              <w:tblLayout w:type="fixed"/>
              <w:tblLook w:val="04A0" w:firstRow="1" w:lastRow="0" w:firstColumn="1" w:lastColumn="0" w:noHBand="0" w:noVBand="1"/>
            </w:tblPr>
            <w:tblGrid>
              <w:gridCol w:w="1558"/>
              <w:gridCol w:w="1619"/>
              <w:gridCol w:w="1557"/>
            </w:tblGrid>
            <w:tr w:rsidR="00E33A7A" w:rsidRPr="00E33A7A" w14:paraId="354639D4" w14:textId="77777777" w:rsidTr="003A4A4A">
              <w:trPr>
                <w:trHeight w:val="1727"/>
              </w:trPr>
              <w:tc>
                <w:tcPr>
                  <w:tcW w:w="1518" w:type="dxa"/>
                  <w:hideMark/>
                </w:tcPr>
                <w:p w14:paraId="4E83D2C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Қосалқы мердігердің (бірлесіп орындаушының) - заңды тұлғаның атауы не жеке тұлға болып табылатын қосалқы мердігердің (бірлесіп орындаушының) тегі, аты, әкесінің </w:t>
                  </w:r>
                  <w:r w:rsidRPr="00E33A7A">
                    <w:rPr>
                      <w:rFonts w:ascii="Times New Roman" w:eastAsia="Times New Roman" w:hAnsi="Times New Roman" w:cs="Times New Roman"/>
                      <w:sz w:val="28"/>
                      <w:szCs w:val="28"/>
                      <w:lang w:eastAsia="ru-RU"/>
                    </w:rPr>
                    <w:lastRenderedPageBreak/>
                    <w:t>аты (бар болса)</w:t>
                  </w:r>
                </w:p>
              </w:tc>
              <w:tc>
                <w:tcPr>
                  <w:tcW w:w="1578" w:type="dxa"/>
                  <w:hideMark/>
                </w:tcPr>
                <w:p w14:paraId="323A639A"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lastRenderedPageBreak/>
                    <w:t>Қосалқы мердігердің (бірлесіп Орындаушының) уәкілетті өкілінің тегі, аты, әкесінің аты (бар болса)</w:t>
                  </w:r>
                </w:p>
              </w:tc>
              <w:tc>
                <w:tcPr>
                  <w:tcW w:w="1518" w:type="dxa"/>
                  <w:hideMark/>
                </w:tcPr>
                <w:p w14:paraId="050BEB15"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Қолы </w:t>
                  </w:r>
                </w:p>
              </w:tc>
            </w:tr>
            <w:tr w:rsidR="00E33A7A" w:rsidRPr="00E33A7A" w14:paraId="108E533B" w14:textId="77777777" w:rsidTr="003A4A4A">
              <w:trPr>
                <w:trHeight w:val="10"/>
              </w:trPr>
              <w:tc>
                <w:tcPr>
                  <w:tcW w:w="1518" w:type="dxa"/>
                  <w:hideMark/>
                </w:tcPr>
                <w:p w14:paraId="62255281"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578" w:type="dxa"/>
                  <w:hideMark/>
                </w:tcPr>
                <w:p w14:paraId="4CDB0C8F"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c>
                <w:tcPr>
                  <w:tcW w:w="1518" w:type="dxa"/>
                  <w:hideMark/>
                </w:tcPr>
                <w:p w14:paraId="0A7DA0CB" w14:textId="77777777" w:rsidR="00373957" w:rsidRPr="00E33A7A" w:rsidRDefault="00373957" w:rsidP="00645DA9">
                  <w:pPr>
                    <w:framePr w:hSpace="180" w:wrap="around" w:vAnchor="text" w:hAnchor="page" w:x="491" w:y="263"/>
                    <w:jc w:val="both"/>
                    <w:rPr>
                      <w:rFonts w:ascii="Times New Roman" w:eastAsia="Times New Roman" w:hAnsi="Times New Roman" w:cs="Times New Roman"/>
                      <w:sz w:val="28"/>
                      <w:szCs w:val="28"/>
                      <w:lang w:eastAsia="ru-RU"/>
                    </w:rPr>
                  </w:pPr>
                </w:p>
              </w:tc>
            </w:tr>
          </w:tbl>
          <w:p w14:paraId="3F1BBCD9" w14:textId="15B17907" w:rsidR="00373957" w:rsidRPr="00E33A7A" w:rsidRDefault="00373957" w:rsidP="00373957">
            <w:pPr>
              <w:ind w:firstLine="455"/>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 xml:space="preserve">Әлеуетті өнім беруші қосалқы мердігерлерге (бірлесіп орындаушыларға) беретін жұмыстар мен көрсетілетін қызметтердің шекті көлемі жиынтығында орындалатын жұмыстар немесе көрсетілетін қызметтер көлемінің </w:t>
            </w:r>
            <w:r w:rsidRPr="00E33A7A">
              <w:rPr>
                <w:rFonts w:ascii="Times New Roman" w:eastAsia="Times New Roman" w:hAnsi="Times New Roman" w:cs="Times New Roman"/>
                <w:b/>
                <w:sz w:val="28"/>
                <w:szCs w:val="28"/>
                <w:lang w:val="kk-KZ" w:eastAsia="ru-RU"/>
              </w:rPr>
              <w:t xml:space="preserve">отыз </w:t>
            </w:r>
            <w:r w:rsidRPr="00E33A7A">
              <w:t xml:space="preserve"> </w:t>
            </w:r>
            <w:r w:rsidRPr="00E33A7A">
              <w:rPr>
                <w:rFonts w:ascii="Times New Roman" w:eastAsia="Times New Roman" w:hAnsi="Times New Roman" w:cs="Times New Roman"/>
                <w:b/>
                <w:sz w:val="28"/>
                <w:szCs w:val="28"/>
                <w:lang w:val="kk-KZ" w:eastAsia="ru-RU"/>
              </w:rPr>
              <w:t xml:space="preserve">пайызынан </w:t>
            </w:r>
            <w:r w:rsidRPr="00E33A7A">
              <w:rPr>
                <w:rFonts w:ascii="Times New Roman" w:eastAsia="Times New Roman" w:hAnsi="Times New Roman" w:cs="Times New Roman"/>
                <w:sz w:val="28"/>
                <w:szCs w:val="28"/>
                <w:lang w:eastAsia="ru-RU"/>
              </w:rPr>
              <w:t>аспайды.</w:t>
            </w:r>
          </w:p>
          <w:p w14:paraId="2628B670" w14:textId="4C30DE4D" w:rsidR="00373957" w:rsidRPr="00E33A7A" w:rsidRDefault="00373957" w:rsidP="00373957">
            <w:pPr>
              <w:ind w:firstLine="455"/>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Осы талап Қазақстан Республикасының заңдарына сәйкес операторлар айқындаған заңды тұлғалармен Қағидалардың 287-тармағының 5) тармақшасында көзделген сатып алу туралы шарттар жасасу жағдайларына қолданылмайды.</w:t>
            </w:r>
          </w:p>
          <w:p w14:paraId="6C18FC21" w14:textId="09CCFFC6" w:rsidR="00373957" w:rsidRPr="00E33A7A" w:rsidRDefault="00373957" w:rsidP="00373957">
            <w:pPr>
              <w:ind w:firstLine="455"/>
              <w:jc w:val="both"/>
              <w:rPr>
                <w:rFonts w:ascii="Times New Roman" w:eastAsia="Times New Roman" w:hAnsi="Times New Roman" w:cs="Times New Roman"/>
                <w:sz w:val="28"/>
                <w:szCs w:val="28"/>
                <w:lang w:eastAsia="ru-RU"/>
              </w:rPr>
            </w:pPr>
            <w:r w:rsidRPr="00E33A7A">
              <w:rPr>
                <w:rFonts w:ascii="Times New Roman" w:eastAsia="Times New Roman" w:hAnsi="Times New Roman" w:cs="Times New Roman"/>
                <w:sz w:val="28"/>
                <w:szCs w:val="28"/>
                <w:lang w:eastAsia="ru-RU"/>
              </w:rPr>
              <w:t>Бұл ретте қосалқы мердігерлерге (бірлесіп орындаушыларға) өткізілетін сатып алудың нысанасы болып табылатын жұмыстарды орындау не қызметтерді көрсету көлемдерін өзге қосалқы мердігерлерге (бірлесіп орындаушыларға) беруге тыйы</w:t>
            </w:r>
            <w:r w:rsidRPr="00E33A7A">
              <w:rPr>
                <w:rFonts w:ascii="Times New Roman" w:hAnsi="Times New Roman" w:cs="Times New Roman"/>
                <w:sz w:val="28"/>
                <w:szCs w:val="28"/>
              </w:rPr>
              <w:t>м салынады.</w:t>
            </w:r>
          </w:p>
        </w:tc>
        <w:tc>
          <w:tcPr>
            <w:tcW w:w="3265" w:type="dxa"/>
          </w:tcPr>
          <w:p w14:paraId="158D6C5C" w14:textId="0B0E6B14" w:rsidR="00373957" w:rsidRPr="00E33A7A" w:rsidRDefault="00373957" w:rsidP="00373957">
            <w:pPr>
              <w:ind w:firstLine="312"/>
              <w:jc w:val="both"/>
              <w:rPr>
                <w:rFonts w:ascii="Times New Roman" w:hAnsi="Times New Roman" w:cs="Times New Roman"/>
                <w:spacing w:val="2"/>
                <w:sz w:val="28"/>
                <w:szCs w:val="28"/>
              </w:rPr>
            </w:pPr>
            <w:r w:rsidRPr="00E33A7A">
              <w:rPr>
                <w:rFonts w:ascii="Times New Roman" w:hAnsi="Times New Roman" w:cs="Times New Roman"/>
                <w:spacing w:val="2"/>
                <w:sz w:val="28"/>
                <w:szCs w:val="28"/>
                <w:lang w:val="kk-KZ"/>
              </w:rPr>
              <w:lastRenderedPageBreak/>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187A8EDC" w14:textId="77777777" w:rsidTr="00AC21C7">
        <w:trPr>
          <w:gridAfter w:val="1"/>
          <w:wAfter w:w="9" w:type="dxa"/>
          <w:trHeight w:val="70"/>
        </w:trPr>
        <w:tc>
          <w:tcPr>
            <w:tcW w:w="15593" w:type="dxa"/>
            <w:gridSpan w:val="5"/>
          </w:tcPr>
          <w:p w14:paraId="616C72BC" w14:textId="049B5E84" w:rsidR="00373957" w:rsidRPr="00E33A7A" w:rsidRDefault="00373957" w:rsidP="00373957">
            <w:pPr>
              <w:ind w:firstLine="312"/>
              <w:jc w:val="center"/>
              <w:rPr>
                <w:rFonts w:ascii="Times New Roman" w:hAnsi="Times New Roman"/>
                <w:b/>
                <w:sz w:val="28"/>
                <w:szCs w:val="28"/>
                <w:lang w:val="kk-KZ"/>
              </w:rPr>
            </w:pPr>
            <w:r w:rsidRPr="00E33A7A">
              <w:rPr>
                <w:rFonts w:ascii="Times New Roman" w:hAnsi="Times New Roman"/>
                <w:b/>
                <w:sz w:val="28"/>
                <w:szCs w:val="28"/>
                <w:lang w:val="kk-KZ"/>
              </w:rPr>
              <w:lastRenderedPageBreak/>
              <w:t>Тендерге қатысуға рұқсат алудың алдын ала хаттамасы</w:t>
            </w:r>
          </w:p>
        </w:tc>
      </w:tr>
      <w:tr w:rsidR="00E33A7A" w:rsidRPr="00A97529" w14:paraId="4201691C" w14:textId="77777777" w:rsidTr="00AC21C7">
        <w:trPr>
          <w:gridAfter w:val="1"/>
          <w:wAfter w:w="9" w:type="dxa"/>
          <w:trHeight w:val="70"/>
        </w:trPr>
        <w:tc>
          <w:tcPr>
            <w:tcW w:w="846" w:type="dxa"/>
          </w:tcPr>
          <w:p w14:paraId="7B00C2B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73BD2B4" w14:textId="52C7C3E8"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kk-KZ"/>
              </w:rPr>
              <w:br/>
            </w:r>
            <w:r w:rsidRPr="00E33A7A">
              <w:rPr>
                <w:rFonts w:ascii="Times New Roman" w:hAnsi="Times New Roman" w:cs="Times New Roman"/>
                <w:sz w:val="28"/>
                <w:szCs w:val="28"/>
                <w:lang w:val="en-US"/>
              </w:rPr>
              <w:lastRenderedPageBreak/>
              <w:t xml:space="preserve">39 </w:t>
            </w:r>
            <w:r w:rsidRPr="00E33A7A">
              <w:rPr>
                <w:rFonts w:ascii="Times New Roman" w:hAnsi="Times New Roman" w:cs="Times New Roman"/>
                <w:sz w:val="28"/>
                <w:szCs w:val="28"/>
                <w:lang w:val="kk-KZ"/>
              </w:rPr>
              <w:t>қосымша</w:t>
            </w:r>
          </w:p>
        </w:tc>
        <w:tc>
          <w:tcPr>
            <w:tcW w:w="4958" w:type="dxa"/>
          </w:tcPr>
          <w:p w14:paraId="7BEC64B1" w14:textId="24177A62" w:rsidR="00373957" w:rsidRPr="00E33A7A" w:rsidRDefault="00373957" w:rsidP="00373957">
            <w:pPr>
              <w:pStyle w:val="3"/>
              <w:spacing w:before="0" w:beforeAutospacing="0" w:after="0" w:afterAutospacing="0"/>
              <w:ind w:left="1167"/>
              <w:jc w:val="center"/>
              <w:outlineLvl w:val="2"/>
              <w:rPr>
                <w:sz w:val="28"/>
                <w:szCs w:val="28"/>
                <w:lang w:val="kk-KZ"/>
              </w:rPr>
            </w:pPr>
            <w:r w:rsidRPr="00E33A7A">
              <w:rPr>
                <w:sz w:val="28"/>
                <w:szCs w:val="28"/>
                <w:lang w:val="kk-KZ"/>
              </w:rPr>
              <w:lastRenderedPageBreak/>
              <w:t>Ұлттық әл-ауқат қоры мен</w:t>
            </w:r>
            <w:r w:rsidRPr="00E33A7A">
              <w:rPr>
                <w:sz w:val="28"/>
                <w:szCs w:val="28"/>
                <w:lang w:val="kk-KZ"/>
              </w:rPr>
              <w:br/>
              <w:t>Ұлттық әл-ауқат қорының</w:t>
            </w:r>
            <w:r w:rsidRPr="00E33A7A">
              <w:rPr>
                <w:sz w:val="28"/>
                <w:szCs w:val="28"/>
                <w:lang w:val="kk-KZ"/>
              </w:rPr>
              <w:br/>
            </w:r>
            <w:r w:rsidRPr="00E33A7A">
              <w:rPr>
                <w:sz w:val="28"/>
                <w:szCs w:val="28"/>
                <w:lang w:val="kk-KZ"/>
              </w:rPr>
              <w:lastRenderedPageBreak/>
              <w:t>ұйымдарын қоспағанда,</w:t>
            </w:r>
            <w:r w:rsidRPr="00E33A7A">
              <w:rPr>
                <w:sz w:val="28"/>
                <w:szCs w:val="28"/>
                <w:lang w:val="kk-KZ"/>
              </w:rPr>
              <w:br/>
              <w:t>квазимемлекеттік сектордың</w:t>
            </w:r>
            <w:r w:rsidRPr="00E33A7A">
              <w:rPr>
                <w:sz w:val="28"/>
                <w:szCs w:val="28"/>
                <w:lang w:val="kk-KZ"/>
              </w:rPr>
              <w:br/>
              <w:t>жекелеген субъектілерінің сатып</w:t>
            </w:r>
            <w:r w:rsidRPr="00E33A7A">
              <w:rPr>
                <w:sz w:val="28"/>
                <w:szCs w:val="28"/>
                <w:lang w:val="kk-KZ"/>
              </w:rPr>
              <w:br/>
              <w:t>алуын жүзеге асыру</w:t>
            </w:r>
            <w:r w:rsidRPr="00E33A7A">
              <w:rPr>
                <w:sz w:val="28"/>
                <w:szCs w:val="28"/>
                <w:lang w:val="kk-KZ"/>
              </w:rPr>
              <w:br/>
              <w:t>қағидаларына</w:t>
            </w:r>
            <w:r w:rsidRPr="00E33A7A">
              <w:rPr>
                <w:sz w:val="28"/>
                <w:szCs w:val="28"/>
                <w:lang w:val="kk-KZ"/>
              </w:rPr>
              <w:br/>
              <w:t>39-қосымша</w:t>
            </w:r>
          </w:p>
          <w:p w14:paraId="33BED359" w14:textId="3ABEDDB1" w:rsidR="00373957" w:rsidRPr="00E33A7A" w:rsidRDefault="00373957" w:rsidP="00373957">
            <w:pPr>
              <w:pStyle w:val="3"/>
              <w:spacing w:before="0" w:beforeAutospacing="0" w:after="0" w:afterAutospacing="0"/>
              <w:jc w:val="right"/>
              <w:outlineLvl w:val="2"/>
              <w:rPr>
                <w:sz w:val="28"/>
                <w:szCs w:val="28"/>
                <w:lang w:val="kk-KZ"/>
              </w:rPr>
            </w:pPr>
          </w:p>
          <w:p w14:paraId="28F1B52A" w14:textId="3AB57D6A" w:rsidR="00373957" w:rsidRPr="00E33A7A" w:rsidRDefault="00373957" w:rsidP="00373957">
            <w:pPr>
              <w:pStyle w:val="3"/>
              <w:spacing w:before="0" w:beforeAutospacing="0" w:after="0" w:afterAutospacing="0"/>
              <w:jc w:val="center"/>
              <w:outlineLvl w:val="2"/>
              <w:rPr>
                <w:sz w:val="28"/>
                <w:szCs w:val="28"/>
                <w:lang w:val="kk-KZ"/>
              </w:rPr>
            </w:pPr>
            <w:r w:rsidRPr="00E33A7A">
              <w:rPr>
                <w:sz w:val="28"/>
                <w:szCs w:val="28"/>
                <w:lang w:val="kk-KZ"/>
              </w:rPr>
              <w:t>Тендерге қатысуға рұқсат алудың алдын ала хаттамасы</w:t>
            </w:r>
          </w:p>
          <w:p w14:paraId="5F992A4A" w14:textId="77777777" w:rsidR="00373957" w:rsidRPr="00E33A7A" w:rsidRDefault="00373957" w:rsidP="00373957">
            <w:pPr>
              <w:pStyle w:val="3"/>
              <w:spacing w:before="0" w:beforeAutospacing="0" w:after="0" w:afterAutospacing="0"/>
              <w:jc w:val="center"/>
              <w:outlineLvl w:val="2"/>
              <w:rPr>
                <w:sz w:val="28"/>
                <w:szCs w:val="28"/>
                <w:lang w:val="kk-KZ"/>
              </w:rPr>
            </w:pPr>
          </w:p>
          <w:p w14:paraId="5BBFE80B" w14:textId="187D1391" w:rsidR="00373957" w:rsidRPr="00E33A7A" w:rsidRDefault="00373957" w:rsidP="00373957">
            <w:pPr>
              <w:pStyle w:val="3"/>
              <w:spacing w:before="0" w:beforeAutospacing="0" w:after="0" w:afterAutospacing="0"/>
              <w:ind w:firstLine="316"/>
              <w:jc w:val="both"/>
              <w:outlineLvl w:val="2"/>
              <w:rPr>
                <w:sz w:val="28"/>
                <w:szCs w:val="28"/>
                <w:lang w:val="kk-KZ"/>
              </w:rPr>
            </w:pPr>
            <w:r w:rsidRPr="00E33A7A">
              <w:rPr>
                <w:sz w:val="28"/>
                <w:szCs w:val="28"/>
                <w:lang w:val="kk-KZ"/>
              </w:rPr>
              <w:t>Тендердің №</w:t>
            </w:r>
          </w:p>
          <w:p w14:paraId="6C35DB64" w14:textId="5879260C" w:rsidR="00373957" w:rsidRPr="00E33A7A" w:rsidRDefault="00373957" w:rsidP="00373957">
            <w:pPr>
              <w:pStyle w:val="3"/>
              <w:spacing w:before="0" w:beforeAutospacing="0" w:after="0" w:afterAutospacing="0"/>
              <w:ind w:firstLine="316"/>
              <w:jc w:val="both"/>
              <w:outlineLvl w:val="2"/>
              <w:rPr>
                <w:sz w:val="28"/>
                <w:szCs w:val="28"/>
                <w:lang w:val="kk-KZ"/>
              </w:rPr>
            </w:pPr>
            <w:r w:rsidRPr="00E33A7A">
              <w:rPr>
                <w:sz w:val="28"/>
                <w:szCs w:val="28"/>
                <w:lang w:val="kk-KZ"/>
              </w:rPr>
              <w:t>_______________________________</w:t>
            </w:r>
          </w:p>
          <w:p w14:paraId="692E6CA8" w14:textId="40BEDD68" w:rsidR="00373957" w:rsidRPr="00E33A7A" w:rsidRDefault="00373957" w:rsidP="00373957">
            <w:pPr>
              <w:pStyle w:val="3"/>
              <w:spacing w:before="0" w:beforeAutospacing="0" w:after="0" w:afterAutospacing="0"/>
              <w:ind w:firstLine="316"/>
              <w:jc w:val="both"/>
              <w:outlineLvl w:val="2"/>
              <w:rPr>
                <w:sz w:val="28"/>
                <w:szCs w:val="28"/>
                <w:lang w:val="kk-KZ"/>
              </w:rPr>
            </w:pPr>
            <w:r w:rsidRPr="00E33A7A">
              <w:rPr>
                <w:sz w:val="28"/>
                <w:szCs w:val="28"/>
                <w:lang w:val="kk-KZ"/>
              </w:rPr>
              <w:t>Тендердің атауы _________________________________</w:t>
            </w:r>
          </w:p>
          <w:p w14:paraId="350B6770" w14:textId="1C8BA5F0" w:rsidR="00373957" w:rsidRPr="00E33A7A" w:rsidRDefault="00373957" w:rsidP="00373957">
            <w:pPr>
              <w:pStyle w:val="3"/>
              <w:spacing w:before="0" w:beforeAutospacing="0" w:after="0" w:afterAutospacing="0"/>
              <w:ind w:firstLine="316"/>
              <w:jc w:val="both"/>
              <w:outlineLvl w:val="2"/>
              <w:rPr>
                <w:sz w:val="28"/>
                <w:szCs w:val="28"/>
                <w:lang w:val="kk-KZ"/>
              </w:rPr>
            </w:pPr>
            <w:r w:rsidRPr="00E33A7A">
              <w:rPr>
                <w:sz w:val="28"/>
                <w:szCs w:val="28"/>
                <w:lang w:val="kk-KZ"/>
              </w:rPr>
              <w:t>Лоттың № _________________________________</w:t>
            </w:r>
          </w:p>
          <w:p w14:paraId="118BF793" w14:textId="54FB1E1B" w:rsidR="00373957" w:rsidRPr="00E33A7A" w:rsidRDefault="00373957" w:rsidP="00373957">
            <w:pPr>
              <w:pStyle w:val="3"/>
              <w:spacing w:before="0" w:beforeAutospacing="0" w:after="0" w:afterAutospacing="0"/>
              <w:ind w:firstLine="316"/>
              <w:jc w:val="both"/>
              <w:outlineLvl w:val="2"/>
              <w:rPr>
                <w:sz w:val="28"/>
                <w:szCs w:val="28"/>
                <w:lang w:val="kk-KZ"/>
              </w:rPr>
            </w:pPr>
            <w:r w:rsidRPr="00E33A7A">
              <w:rPr>
                <w:sz w:val="28"/>
                <w:szCs w:val="28"/>
                <w:lang w:val="kk-KZ"/>
              </w:rPr>
              <w:t>Лоттың атауы _________________________________</w:t>
            </w:r>
          </w:p>
          <w:p w14:paraId="41A58B9C" w14:textId="250568DD"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Тендерлік комиссияның құрамы:</w:t>
            </w:r>
          </w:p>
          <w:tbl>
            <w:tblPr>
              <w:tblStyle w:val="a3"/>
              <w:tblW w:w="4695" w:type="dxa"/>
              <w:tblLayout w:type="fixed"/>
              <w:tblLook w:val="04A0" w:firstRow="1" w:lastRow="0" w:firstColumn="1" w:lastColumn="0" w:noHBand="0" w:noVBand="1"/>
            </w:tblPr>
            <w:tblGrid>
              <w:gridCol w:w="351"/>
              <w:gridCol w:w="1627"/>
              <w:gridCol w:w="1627"/>
              <w:gridCol w:w="1090"/>
            </w:tblGrid>
            <w:tr w:rsidR="00E33A7A" w:rsidRPr="00E33A7A" w14:paraId="69E11D2C" w14:textId="77777777" w:rsidTr="0080548A">
              <w:trPr>
                <w:trHeight w:val="311"/>
              </w:trPr>
              <w:tc>
                <w:tcPr>
                  <w:tcW w:w="351" w:type="dxa"/>
                  <w:hideMark/>
                </w:tcPr>
                <w:p w14:paraId="06E9A4E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№р/с</w:t>
                  </w:r>
                </w:p>
              </w:tc>
              <w:tc>
                <w:tcPr>
                  <w:tcW w:w="1627" w:type="dxa"/>
                  <w:hideMark/>
                </w:tcPr>
                <w:p w14:paraId="4C682BD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Ф.И.О (при его наличии)</w:t>
                  </w:r>
                </w:p>
              </w:tc>
              <w:tc>
                <w:tcPr>
                  <w:tcW w:w="1627" w:type="dxa"/>
                  <w:hideMark/>
                </w:tcPr>
                <w:p w14:paraId="53662BC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Должность в организации</w:t>
                  </w:r>
                </w:p>
              </w:tc>
              <w:tc>
                <w:tcPr>
                  <w:tcW w:w="1090" w:type="dxa"/>
                  <w:hideMark/>
                </w:tcPr>
                <w:p w14:paraId="11AB0B67"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Роль в комиссии</w:t>
                  </w:r>
                </w:p>
              </w:tc>
            </w:tr>
            <w:tr w:rsidR="00E33A7A" w:rsidRPr="00E33A7A" w14:paraId="42CFBE49" w14:textId="77777777" w:rsidTr="0021700B">
              <w:trPr>
                <w:trHeight w:val="357"/>
              </w:trPr>
              <w:tc>
                <w:tcPr>
                  <w:tcW w:w="351" w:type="dxa"/>
                  <w:hideMark/>
                </w:tcPr>
                <w:p w14:paraId="7C290802"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627" w:type="dxa"/>
                  <w:hideMark/>
                </w:tcPr>
                <w:p w14:paraId="4D252B9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627" w:type="dxa"/>
                  <w:hideMark/>
                </w:tcPr>
                <w:p w14:paraId="2605107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090" w:type="dxa"/>
                  <w:hideMark/>
                </w:tcPr>
                <w:p w14:paraId="71B4DEAE" w14:textId="698A3238"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36C3C0C6" w14:textId="5B94A7C5"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Тендерге қатысуға ұсынылған өтінімдер туралы ақпарат:</w:t>
            </w:r>
          </w:p>
          <w:tbl>
            <w:tblPr>
              <w:tblStyle w:val="a3"/>
              <w:tblW w:w="4719" w:type="dxa"/>
              <w:tblLayout w:type="fixed"/>
              <w:tblLook w:val="04A0" w:firstRow="1" w:lastRow="0" w:firstColumn="1" w:lastColumn="0" w:noHBand="0" w:noVBand="1"/>
            </w:tblPr>
            <w:tblGrid>
              <w:gridCol w:w="403"/>
              <w:gridCol w:w="1374"/>
              <w:gridCol w:w="921"/>
              <w:gridCol w:w="2021"/>
            </w:tblGrid>
            <w:tr w:rsidR="00E33A7A" w:rsidRPr="00E33A7A" w14:paraId="05190DA4" w14:textId="77777777" w:rsidTr="0080548A">
              <w:trPr>
                <w:trHeight w:val="348"/>
              </w:trPr>
              <w:tc>
                <w:tcPr>
                  <w:tcW w:w="403" w:type="dxa"/>
                  <w:hideMark/>
                </w:tcPr>
                <w:p w14:paraId="0EC745F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 р/с</w:t>
                  </w:r>
                </w:p>
              </w:tc>
              <w:tc>
                <w:tcPr>
                  <w:tcW w:w="1374" w:type="dxa"/>
                  <w:hideMark/>
                </w:tcPr>
                <w:p w14:paraId="0DD507D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Өнім берушінің атауы</w:t>
                  </w:r>
                </w:p>
              </w:tc>
              <w:tc>
                <w:tcPr>
                  <w:tcW w:w="921" w:type="dxa"/>
                  <w:hideMark/>
                </w:tcPr>
                <w:p w14:paraId="409B033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Деректемелері</w:t>
                  </w:r>
                </w:p>
              </w:tc>
              <w:tc>
                <w:tcPr>
                  <w:tcW w:w="2021" w:type="dxa"/>
                  <w:hideMark/>
                </w:tcPr>
                <w:p w14:paraId="15D7710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Өтінімді ұсыну күні мен уақыты</w:t>
                  </w:r>
                </w:p>
              </w:tc>
            </w:tr>
            <w:tr w:rsidR="00E33A7A" w:rsidRPr="00E33A7A" w14:paraId="492AF2A8" w14:textId="77777777" w:rsidTr="0021700B">
              <w:trPr>
                <w:trHeight w:val="442"/>
              </w:trPr>
              <w:tc>
                <w:tcPr>
                  <w:tcW w:w="403" w:type="dxa"/>
                  <w:hideMark/>
                </w:tcPr>
                <w:p w14:paraId="2D2D011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374" w:type="dxa"/>
                  <w:hideMark/>
                </w:tcPr>
                <w:p w14:paraId="329028F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921" w:type="dxa"/>
                  <w:hideMark/>
                </w:tcPr>
                <w:p w14:paraId="5F7FB855"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2021" w:type="dxa"/>
                  <w:hideMark/>
                </w:tcPr>
                <w:p w14:paraId="52A2C34B" w14:textId="75B587BA"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0FABEBC7" w14:textId="70F52753"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Тендерлік комиссия мүшелерінің алдын ала дауыс беру нәтижелері:</w:t>
            </w:r>
          </w:p>
          <w:tbl>
            <w:tblPr>
              <w:tblStyle w:val="a3"/>
              <w:tblW w:w="4730" w:type="dxa"/>
              <w:tblLayout w:type="fixed"/>
              <w:tblLook w:val="04A0" w:firstRow="1" w:lastRow="0" w:firstColumn="1" w:lastColumn="0" w:noHBand="0" w:noVBand="1"/>
            </w:tblPr>
            <w:tblGrid>
              <w:gridCol w:w="236"/>
              <w:gridCol w:w="740"/>
              <w:gridCol w:w="681"/>
              <w:gridCol w:w="491"/>
              <w:gridCol w:w="903"/>
              <w:gridCol w:w="672"/>
              <w:gridCol w:w="1007"/>
            </w:tblGrid>
            <w:tr w:rsidR="00E33A7A" w:rsidRPr="00E33A7A" w14:paraId="22435E6C" w14:textId="77777777" w:rsidTr="0021700B">
              <w:trPr>
                <w:trHeight w:val="265"/>
              </w:trPr>
              <w:tc>
                <w:tcPr>
                  <w:tcW w:w="226" w:type="dxa"/>
                  <w:hideMark/>
                </w:tcPr>
                <w:p w14:paraId="5180F57A"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№р/с</w:t>
                  </w:r>
                </w:p>
              </w:tc>
              <w:tc>
                <w:tcPr>
                  <w:tcW w:w="742" w:type="dxa"/>
                  <w:hideMark/>
                </w:tcPr>
                <w:p w14:paraId="5B562E6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Әлеуетті өнім берушінің атауы (әлеуетті өнім берушілердің тізбесі)</w:t>
                  </w:r>
                </w:p>
              </w:tc>
              <w:tc>
                <w:tcPr>
                  <w:tcW w:w="682" w:type="dxa"/>
                  <w:hideMark/>
                </w:tcPr>
                <w:p w14:paraId="143EDA2C"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Т.А.Ә. (бар болса), лауазымы, комиссиядағы рөлі</w:t>
                  </w:r>
                </w:p>
              </w:tc>
              <w:tc>
                <w:tcPr>
                  <w:tcW w:w="492" w:type="dxa"/>
                  <w:hideMark/>
                </w:tcPr>
                <w:p w14:paraId="4A4478AA"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Комиссия мүшесінің шешімі</w:t>
                  </w:r>
                </w:p>
              </w:tc>
              <w:tc>
                <w:tcPr>
                  <w:tcW w:w="905" w:type="dxa"/>
                  <w:hideMark/>
                </w:tcPr>
                <w:p w14:paraId="3FD5F1D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№лот бойынша тендерлік құжаттаманың талаптары мен біліктілік талаптарына сәйкес келмеу себептерінің толық сипа</w:t>
                  </w:r>
                  <w:r w:rsidRPr="00E33A7A">
                    <w:rPr>
                      <w:sz w:val="28"/>
                      <w:szCs w:val="28"/>
                    </w:rPr>
                    <w:lastRenderedPageBreak/>
                    <w:t>ттамасы</w:t>
                  </w:r>
                </w:p>
              </w:tc>
              <w:tc>
                <w:tcPr>
                  <w:tcW w:w="673" w:type="dxa"/>
                  <w:hideMark/>
                </w:tcPr>
                <w:p w14:paraId="0DAAB38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lastRenderedPageBreak/>
                    <w:t>№лот бойынша ауытқу себептерінің негіздемесі</w:t>
                  </w:r>
                </w:p>
              </w:tc>
              <w:tc>
                <w:tcPr>
                  <w:tcW w:w="1010" w:type="dxa"/>
                  <w:hideMark/>
                </w:tcPr>
                <w:p w14:paraId="68B5D1E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Әлеуетті өнім берушінің өтініміндегі біліктілік талаптарына және №лот бойынша тендерлік құжаттама талаптарына сәйкес келтіру қажет құжат</w:t>
                  </w:r>
                  <w:r w:rsidRPr="00E33A7A">
                    <w:rPr>
                      <w:sz w:val="28"/>
                      <w:szCs w:val="28"/>
                    </w:rPr>
                    <w:lastRenderedPageBreak/>
                    <w:t>тардың тізбесі</w:t>
                  </w:r>
                </w:p>
              </w:tc>
            </w:tr>
            <w:tr w:rsidR="00E33A7A" w:rsidRPr="00E33A7A" w14:paraId="2BA4EED7" w14:textId="77777777" w:rsidTr="0021700B">
              <w:trPr>
                <w:trHeight w:val="214"/>
              </w:trPr>
              <w:tc>
                <w:tcPr>
                  <w:tcW w:w="226" w:type="dxa"/>
                  <w:hideMark/>
                </w:tcPr>
                <w:p w14:paraId="0D8A093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742" w:type="dxa"/>
                  <w:hideMark/>
                </w:tcPr>
                <w:p w14:paraId="03911EE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682" w:type="dxa"/>
                  <w:hideMark/>
                </w:tcPr>
                <w:p w14:paraId="715AA70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492" w:type="dxa"/>
                  <w:hideMark/>
                </w:tcPr>
                <w:p w14:paraId="3DC5C89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905" w:type="dxa"/>
                  <w:hideMark/>
                </w:tcPr>
                <w:p w14:paraId="67AC88F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673" w:type="dxa"/>
                  <w:hideMark/>
                </w:tcPr>
                <w:p w14:paraId="610E61B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010" w:type="dxa"/>
                  <w:hideMark/>
                </w:tcPr>
                <w:p w14:paraId="20AD1901" w14:textId="5024CE4D"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716B7FC6" w14:textId="07F29789"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Тендерге қатысуға қабылданбаған өтінімдер:</w:t>
            </w:r>
          </w:p>
          <w:tbl>
            <w:tblPr>
              <w:tblStyle w:val="a3"/>
              <w:tblW w:w="4634" w:type="dxa"/>
              <w:tblLayout w:type="fixed"/>
              <w:tblLook w:val="04A0" w:firstRow="1" w:lastRow="0" w:firstColumn="1" w:lastColumn="0" w:noHBand="0" w:noVBand="1"/>
            </w:tblPr>
            <w:tblGrid>
              <w:gridCol w:w="391"/>
              <w:gridCol w:w="1589"/>
              <w:gridCol w:w="1589"/>
              <w:gridCol w:w="1065"/>
            </w:tblGrid>
            <w:tr w:rsidR="00E33A7A" w:rsidRPr="00E33A7A" w14:paraId="5DFC5B71" w14:textId="77777777" w:rsidTr="0080548A">
              <w:trPr>
                <w:trHeight w:val="343"/>
              </w:trPr>
              <w:tc>
                <w:tcPr>
                  <w:tcW w:w="391" w:type="dxa"/>
                  <w:hideMark/>
                </w:tcPr>
                <w:p w14:paraId="4411CEA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№р/с</w:t>
                  </w:r>
                </w:p>
              </w:tc>
              <w:tc>
                <w:tcPr>
                  <w:tcW w:w="1589" w:type="dxa"/>
                  <w:hideMark/>
                </w:tcPr>
                <w:p w14:paraId="7A32DDD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Өнім берушінің атауы</w:t>
                  </w:r>
                </w:p>
              </w:tc>
              <w:tc>
                <w:tcPr>
                  <w:tcW w:w="1589" w:type="dxa"/>
                  <w:hideMark/>
                </w:tcPr>
                <w:p w14:paraId="0C76AD1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БСН (ЖСН)/ ССН / ТЕН</w:t>
                  </w:r>
                </w:p>
              </w:tc>
              <w:tc>
                <w:tcPr>
                  <w:tcW w:w="1065" w:type="dxa"/>
                  <w:hideMark/>
                </w:tcPr>
                <w:p w14:paraId="3FDB5FF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Ауытқу себебі</w:t>
                  </w:r>
                </w:p>
              </w:tc>
            </w:tr>
            <w:tr w:rsidR="00E33A7A" w:rsidRPr="00E33A7A" w14:paraId="32663C39" w14:textId="77777777" w:rsidTr="0080548A">
              <w:trPr>
                <w:trHeight w:val="1031"/>
              </w:trPr>
              <w:tc>
                <w:tcPr>
                  <w:tcW w:w="391" w:type="dxa"/>
                  <w:hideMark/>
                </w:tcPr>
                <w:p w14:paraId="354CF56A"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589" w:type="dxa"/>
                  <w:hideMark/>
                </w:tcPr>
                <w:p w14:paraId="646FA48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589" w:type="dxa"/>
                  <w:hideMark/>
                </w:tcPr>
                <w:p w14:paraId="2A085BD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065" w:type="dxa"/>
                  <w:hideMark/>
                </w:tcPr>
                <w:p w14:paraId="1DB702F2"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p w14:paraId="10F8C33A" w14:textId="2F0B30D2"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17211A5F" w14:textId="00AC2A55"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Біліктілік талаптарына және тендерлік құжаттама талаптарына сәйкес келетін тендерге қатысуға өтінімдер:</w:t>
            </w:r>
          </w:p>
          <w:tbl>
            <w:tblPr>
              <w:tblStyle w:val="a3"/>
              <w:tblW w:w="4803" w:type="dxa"/>
              <w:tblLayout w:type="fixed"/>
              <w:tblLook w:val="04A0" w:firstRow="1" w:lastRow="0" w:firstColumn="1" w:lastColumn="0" w:noHBand="0" w:noVBand="1"/>
            </w:tblPr>
            <w:tblGrid>
              <w:gridCol w:w="516"/>
              <w:gridCol w:w="2094"/>
              <w:gridCol w:w="2193"/>
            </w:tblGrid>
            <w:tr w:rsidR="00E33A7A" w:rsidRPr="00E33A7A" w14:paraId="2A7F1FB8" w14:textId="77777777" w:rsidTr="0080548A">
              <w:trPr>
                <w:trHeight w:val="263"/>
              </w:trPr>
              <w:tc>
                <w:tcPr>
                  <w:tcW w:w="516" w:type="dxa"/>
                  <w:hideMark/>
                </w:tcPr>
                <w:p w14:paraId="6BFD62C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№р/с</w:t>
                  </w:r>
                </w:p>
              </w:tc>
              <w:tc>
                <w:tcPr>
                  <w:tcW w:w="2094" w:type="dxa"/>
                  <w:hideMark/>
                </w:tcPr>
                <w:p w14:paraId="72C49728"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Өнім берушінің атауы</w:t>
                  </w:r>
                </w:p>
              </w:tc>
              <w:tc>
                <w:tcPr>
                  <w:tcW w:w="2193" w:type="dxa"/>
                  <w:hideMark/>
                </w:tcPr>
                <w:p w14:paraId="7AE7D263"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БСН (ЖСН) / ССН / ТЕН</w:t>
                  </w:r>
                </w:p>
              </w:tc>
            </w:tr>
            <w:tr w:rsidR="00E33A7A" w:rsidRPr="00E33A7A" w14:paraId="2D2196BF" w14:textId="77777777" w:rsidTr="0080548A">
              <w:trPr>
                <w:trHeight w:val="790"/>
              </w:trPr>
              <w:tc>
                <w:tcPr>
                  <w:tcW w:w="516" w:type="dxa"/>
                  <w:hideMark/>
                </w:tcPr>
                <w:p w14:paraId="69F0A424"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2094" w:type="dxa"/>
                  <w:hideMark/>
                </w:tcPr>
                <w:p w14:paraId="4FD5F229"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2193" w:type="dxa"/>
                  <w:hideMark/>
                </w:tcPr>
                <w:p w14:paraId="5DB7FD1D"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p w14:paraId="767622CA" w14:textId="5B5CC1C1"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7CA0DE7F" w14:textId="67E09DE6"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Тендерлік комиссия тендерге қатысуға өтінімдерді алдын ала қарау нәтижелері бойынша ШЕШТІ:</w:t>
            </w:r>
          </w:p>
          <w:tbl>
            <w:tblPr>
              <w:tblStyle w:val="a3"/>
              <w:tblW w:w="4754" w:type="dxa"/>
              <w:tblLayout w:type="fixed"/>
              <w:tblLook w:val="04A0" w:firstRow="1" w:lastRow="0" w:firstColumn="1" w:lastColumn="0" w:noHBand="0" w:noVBand="1"/>
            </w:tblPr>
            <w:tblGrid>
              <w:gridCol w:w="270"/>
              <w:gridCol w:w="1095"/>
              <w:gridCol w:w="1147"/>
              <w:gridCol w:w="734"/>
              <w:gridCol w:w="1508"/>
            </w:tblGrid>
            <w:tr w:rsidR="00E33A7A" w:rsidRPr="00E33A7A" w14:paraId="7D596DB7" w14:textId="77777777" w:rsidTr="0080548A">
              <w:trPr>
                <w:trHeight w:val="293"/>
              </w:trPr>
              <w:tc>
                <w:tcPr>
                  <w:tcW w:w="270" w:type="dxa"/>
                  <w:hideMark/>
                </w:tcPr>
                <w:p w14:paraId="4284A86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№р/с</w:t>
                  </w:r>
                </w:p>
              </w:tc>
              <w:tc>
                <w:tcPr>
                  <w:tcW w:w="1095" w:type="dxa"/>
                  <w:hideMark/>
                </w:tcPr>
                <w:p w14:paraId="763DFB7E"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Өнім берушінің атауы</w:t>
                  </w:r>
                </w:p>
              </w:tc>
              <w:tc>
                <w:tcPr>
                  <w:tcW w:w="1147" w:type="dxa"/>
                  <w:hideMark/>
                </w:tcPr>
                <w:p w14:paraId="42E5FCD2"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БСН (ЖСН) / ССН / ТЕН</w:t>
                  </w:r>
                </w:p>
              </w:tc>
              <w:tc>
                <w:tcPr>
                  <w:tcW w:w="734" w:type="dxa"/>
                  <w:hideMark/>
                </w:tcPr>
                <w:p w14:paraId="0C20DB6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Деректемелері</w:t>
                  </w:r>
                </w:p>
              </w:tc>
              <w:tc>
                <w:tcPr>
                  <w:tcW w:w="1508" w:type="dxa"/>
                  <w:hideMark/>
                </w:tcPr>
                <w:p w14:paraId="638EEE50"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r w:rsidRPr="00E33A7A">
                    <w:rPr>
                      <w:sz w:val="28"/>
                      <w:szCs w:val="28"/>
                    </w:rPr>
                    <w:t>Тендерлік комиссияның шешімі</w:t>
                  </w:r>
                </w:p>
              </w:tc>
            </w:tr>
            <w:tr w:rsidR="00E33A7A" w:rsidRPr="00E33A7A" w14:paraId="16F458EB" w14:textId="77777777" w:rsidTr="0080548A">
              <w:trPr>
                <w:trHeight w:val="880"/>
              </w:trPr>
              <w:tc>
                <w:tcPr>
                  <w:tcW w:w="270" w:type="dxa"/>
                  <w:hideMark/>
                </w:tcPr>
                <w:p w14:paraId="6AD312F1"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095" w:type="dxa"/>
                  <w:hideMark/>
                </w:tcPr>
                <w:p w14:paraId="3E8AA55B"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147" w:type="dxa"/>
                  <w:hideMark/>
                </w:tcPr>
                <w:p w14:paraId="67F66CFF"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734" w:type="dxa"/>
                  <w:hideMark/>
                </w:tcPr>
                <w:p w14:paraId="73C063C7"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c>
                <w:tcPr>
                  <w:tcW w:w="1508" w:type="dxa"/>
                  <w:hideMark/>
                </w:tcPr>
                <w:p w14:paraId="36C0ADC6" w14:textId="77777777"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p w14:paraId="18D74EBD" w14:textId="1081DE4F" w:rsidR="00373957" w:rsidRPr="00E33A7A" w:rsidRDefault="00373957" w:rsidP="00645DA9">
                  <w:pPr>
                    <w:pStyle w:val="3"/>
                    <w:framePr w:hSpace="180" w:wrap="around" w:vAnchor="text" w:hAnchor="page" w:x="491" w:y="263"/>
                    <w:spacing w:before="0" w:beforeAutospacing="0" w:after="0" w:afterAutospacing="0"/>
                    <w:jc w:val="both"/>
                    <w:outlineLvl w:val="2"/>
                    <w:rPr>
                      <w:sz w:val="28"/>
                      <w:szCs w:val="28"/>
                    </w:rPr>
                  </w:pPr>
                </w:p>
              </w:tc>
            </w:tr>
          </w:tbl>
          <w:p w14:paraId="3703E1F3" w14:textId="2F16620A" w:rsidR="00373957" w:rsidRPr="00E33A7A" w:rsidRDefault="00373957" w:rsidP="00373957">
            <w:pPr>
              <w:pStyle w:val="3"/>
              <w:spacing w:before="0" w:beforeAutospacing="0" w:after="0" w:afterAutospacing="0"/>
              <w:ind w:firstLine="316"/>
              <w:jc w:val="both"/>
              <w:outlineLvl w:val="2"/>
              <w:rPr>
                <w:sz w:val="28"/>
                <w:szCs w:val="28"/>
              </w:rPr>
            </w:pPr>
            <w:r w:rsidRPr="00E33A7A">
              <w:rPr>
                <w:sz w:val="28"/>
                <w:szCs w:val="28"/>
              </w:rPr>
              <w:t>Әлеуетті өнім берушілер тендерлік құжаттаманың біліктілік талаптары мен талаптарына сәйкес келтірген тендерге қатысуға өтінімдерді ұсынудың соңғы күні мен уақыты: алдын ала рұқсат беру хаттамасына қол қойылған күннен бастап кемінде 7 жұмыс күні.</w:t>
            </w:r>
          </w:p>
          <w:p w14:paraId="474B9968" w14:textId="77777777" w:rsidR="00373957" w:rsidRPr="00E33A7A" w:rsidRDefault="00373957" w:rsidP="00373957">
            <w:pPr>
              <w:pStyle w:val="3"/>
              <w:spacing w:before="0" w:beforeAutospacing="0" w:after="0" w:afterAutospacing="0"/>
              <w:jc w:val="right"/>
              <w:outlineLvl w:val="2"/>
              <w:rPr>
                <w:sz w:val="28"/>
                <w:szCs w:val="28"/>
              </w:rPr>
            </w:pPr>
          </w:p>
          <w:p w14:paraId="7D0F41F1" w14:textId="34CBE953" w:rsidR="00373957" w:rsidRPr="00E33A7A" w:rsidRDefault="00373957" w:rsidP="00373957">
            <w:pPr>
              <w:pStyle w:val="a4"/>
              <w:shd w:val="clear" w:color="auto" w:fill="FFFFFF"/>
              <w:spacing w:before="0" w:beforeAutospacing="0" w:after="0" w:afterAutospacing="0"/>
              <w:textAlignment w:val="baseline"/>
              <w:rPr>
                <w:rFonts w:eastAsiaTheme="minorHAnsi"/>
                <w:sz w:val="28"/>
                <w:szCs w:val="28"/>
                <w:lang w:eastAsia="en-US"/>
              </w:rPr>
            </w:pPr>
          </w:p>
        </w:tc>
        <w:tc>
          <w:tcPr>
            <w:tcW w:w="4962" w:type="dxa"/>
          </w:tcPr>
          <w:p w14:paraId="4D61B2BC" w14:textId="6237A048" w:rsidR="00373957" w:rsidRPr="00E33A7A" w:rsidRDefault="00373957" w:rsidP="00373957">
            <w:pPr>
              <w:pStyle w:val="a4"/>
              <w:shd w:val="clear" w:color="auto" w:fill="FFFFFF"/>
              <w:spacing w:before="0" w:beforeAutospacing="0" w:after="0" w:afterAutospacing="0"/>
              <w:ind w:firstLine="455"/>
              <w:textAlignment w:val="baseline"/>
              <w:rPr>
                <w:rFonts w:eastAsiaTheme="minorHAnsi"/>
                <w:sz w:val="28"/>
                <w:szCs w:val="28"/>
                <w:lang w:val="kk-KZ" w:eastAsia="en-US"/>
              </w:rPr>
            </w:pPr>
            <w:r w:rsidRPr="00E33A7A">
              <w:rPr>
                <w:b/>
                <w:bCs/>
                <w:sz w:val="28"/>
                <w:szCs w:val="28"/>
                <w:lang w:val="kk-KZ"/>
              </w:rPr>
              <w:lastRenderedPageBreak/>
              <w:t>Алып тасталсын</w:t>
            </w:r>
          </w:p>
        </w:tc>
        <w:tc>
          <w:tcPr>
            <w:tcW w:w="3265" w:type="dxa"/>
          </w:tcPr>
          <w:p w14:paraId="3812BDA0" w14:textId="6E7FC1D6"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cs="Times New Roman"/>
                <w:spacing w:val="2"/>
                <w:sz w:val="28"/>
                <w:szCs w:val="28"/>
                <w:lang w:val="kk-KZ"/>
              </w:rPr>
              <w:t xml:space="preserve">Президент Әкімшілігінің 2025 </w:t>
            </w:r>
            <w:r w:rsidRPr="00E33A7A">
              <w:rPr>
                <w:rFonts w:ascii="Times New Roman" w:hAnsi="Times New Roman" w:cs="Times New Roman"/>
                <w:spacing w:val="2"/>
                <w:sz w:val="28"/>
                <w:szCs w:val="28"/>
                <w:lang w:val="kk-KZ"/>
              </w:rPr>
              <w:lastRenderedPageBreak/>
              <w:t>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E33A7A" w14:paraId="3B60ACF3" w14:textId="77777777" w:rsidTr="0036084C">
        <w:trPr>
          <w:gridAfter w:val="1"/>
          <w:wAfter w:w="9" w:type="dxa"/>
          <w:trHeight w:val="70"/>
        </w:trPr>
        <w:tc>
          <w:tcPr>
            <w:tcW w:w="15593" w:type="dxa"/>
            <w:gridSpan w:val="5"/>
          </w:tcPr>
          <w:p w14:paraId="22809F01" w14:textId="6F436B17" w:rsidR="00373957" w:rsidRPr="00E33A7A" w:rsidRDefault="00373957" w:rsidP="00373957">
            <w:pPr>
              <w:ind w:firstLine="312"/>
              <w:jc w:val="center"/>
              <w:rPr>
                <w:rFonts w:ascii="Times New Roman" w:hAnsi="Times New Roman" w:cs="Times New Roman"/>
                <w:b/>
                <w:bCs/>
                <w:spacing w:val="2"/>
                <w:sz w:val="28"/>
                <w:szCs w:val="28"/>
              </w:rPr>
            </w:pPr>
            <w:r w:rsidRPr="00E33A7A">
              <w:rPr>
                <w:rFonts w:ascii="Times New Roman" w:hAnsi="Times New Roman" w:cs="Times New Roman"/>
                <w:b/>
                <w:bCs/>
                <w:spacing w:val="2"/>
                <w:sz w:val="28"/>
                <w:szCs w:val="28"/>
              </w:rPr>
              <w:lastRenderedPageBreak/>
              <w:t>Тауарларды сатып алу туралы үлгілік шарт</w:t>
            </w:r>
          </w:p>
        </w:tc>
      </w:tr>
      <w:tr w:rsidR="00E33A7A" w:rsidRPr="00A97529" w14:paraId="67F5679E" w14:textId="77777777" w:rsidTr="00AC21C7">
        <w:trPr>
          <w:gridAfter w:val="1"/>
          <w:wAfter w:w="9" w:type="dxa"/>
          <w:trHeight w:val="70"/>
        </w:trPr>
        <w:tc>
          <w:tcPr>
            <w:tcW w:w="846" w:type="dxa"/>
          </w:tcPr>
          <w:p w14:paraId="3C0A53A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338DD0D" w14:textId="57CBB1A4"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43-қосымшаның 63-тармағы</w:t>
            </w:r>
          </w:p>
        </w:tc>
        <w:tc>
          <w:tcPr>
            <w:tcW w:w="4958" w:type="dxa"/>
          </w:tcPr>
          <w:p w14:paraId="67852751" w14:textId="3C6ACE6C" w:rsidR="00373957" w:rsidRPr="00E33A7A" w:rsidRDefault="00373957" w:rsidP="00373957">
            <w:pPr>
              <w:pStyle w:val="a4"/>
              <w:shd w:val="clear" w:color="auto" w:fill="FFFFFF"/>
              <w:spacing w:before="0" w:beforeAutospacing="0" w:after="0" w:afterAutospacing="0"/>
              <w:ind w:firstLine="455"/>
              <w:jc w:val="both"/>
              <w:textAlignment w:val="baseline"/>
              <w:rPr>
                <w:b/>
                <w:sz w:val="28"/>
                <w:szCs w:val="28"/>
                <w:lang w:val="kk-KZ"/>
              </w:rPr>
            </w:pPr>
            <w:r w:rsidRPr="00E33A7A">
              <w:rPr>
                <w:b/>
                <w:sz w:val="28"/>
                <w:szCs w:val="28"/>
                <w:lang w:val="kk-KZ"/>
              </w:rPr>
              <w:t>63. Өнім беруші жеткізілетін тауардың барлық партиясына (партияларына) CT-KZ нысанындағы тауардың шығу тегі туралы сертификатты ұсынуға міндеттенеді.</w:t>
            </w:r>
          </w:p>
        </w:tc>
        <w:tc>
          <w:tcPr>
            <w:tcW w:w="4962" w:type="dxa"/>
          </w:tcPr>
          <w:p w14:paraId="687DEA03" w14:textId="4F5E52BC" w:rsidR="00373957" w:rsidRPr="00E33A7A" w:rsidRDefault="00373957" w:rsidP="00373957">
            <w:pPr>
              <w:ind w:firstLine="463"/>
              <w:jc w:val="both"/>
              <w:rPr>
                <w:rFonts w:ascii="Times New Roman" w:hAnsi="Times New Roman"/>
                <w:bCs/>
                <w:sz w:val="28"/>
                <w:szCs w:val="28"/>
                <w:lang w:val="kk-KZ"/>
              </w:rPr>
            </w:pPr>
            <w:bookmarkStart w:id="65" w:name="_Hlk207373465"/>
            <w:r w:rsidRPr="00E33A7A">
              <w:rPr>
                <w:rFonts w:ascii="Times New Roman" w:hAnsi="Times New Roman"/>
                <w:bCs/>
                <w:sz w:val="28"/>
                <w:szCs w:val="28"/>
                <w:lang w:val="kk-KZ"/>
              </w:rPr>
              <w:t xml:space="preserve">63. Өнім беруші жеткізілетін тауардың барлық партиясына (партияларына) </w:t>
            </w:r>
            <w:r w:rsidRPr="00E33A7A">
              <w:rPr>
                <w:rFonts w:ascii="Times New Roman" w:hAnsi="Times New Roman"/>
                <w:b/>
                <w:bCs/>
                <w:sz w:val="28"/>
                <w:szCs w:val="28"/>
                <w:lang w:val="kk-KZ"/>
              </w:rPr>
              <w:t>Қ</w:t>
            </w:r>
            <w:r w:rsidRPr="00E33A7A">
              <w:rPr>
                <w:rFonts w:ascii="Times New Roman" w:eastAsia="Times New Roman" w:hAnsi="Times New Roman" w:cs="Times New Roman"/>
                <w:b/>
                <w:sz w:val="28"/>
                <w:szCs w:val="28"/>
                <w:lang w:val="kk-KZ"/>
              </w:rPr>
              <w:t xml:space="preserve">азақстандық тауар өндірушілер тізілімінен үзінді көшірмені </w:t>
            </w:r>
            <w:r w:rsidRPr="00E33A7A">
              <w:rPr>
                <w:rFonts w:ascii="Times New Roman" w:hAnsi="Times New Roman"/>
                <w:bCs/>
                <w:sz w:val="28"/>
                <w:szCs w:val="28"/>
                <w:lang w:val="kk-KZ"/>
              </w:rPr>
              <w:t>ұсынуға міндеттенеді.</w:t>
            </w:r>
          </w:p>
          <w:bookmarkEnd w:id="65"/>
          <w:p w14:paraId="7A424855" w14:textId="564DC74E" w:rsidR="00373957" w:rsidRPr="00E33A7A" w:rsidRDefault="00373957" w:rsidP="00373957">
            <w:pPr>
              <w:pStyle w:val="a4"/>
              <w:shd w:val="clear" w:color="auto" w:fill="FFFFFF"/>
              <w:spacing w:before="0" w:beforeAutospacing="0" w:after="0" w:afterAutospacing="0"/>
              <w:ind w:firstLine="455"/>
              <w:jc w:val="both"/>
              <w:textAlignment w:val="baseline"/>
              <w:rPr>
                <w:b/>
                <w:bCs/>
                <w:sz w:val="28"/>
                <w:szCs w:val="28"/>
                <w:lang w:val="kk-KZ"/>
              </w:rPr>
            </w:pPr>
          </w:p>
        </w:tc>
        <w:tc>
          <w:tcPr>
            <w:tcW w:w="3265" w:type="dxa"/>
          </w:tcPr>
          <w:p w14:paraId="5BDDD306" w14:textId="00AF1DD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3996F972" w14:textId="77777777" w:rsidTr="00AC21C7">
        <w:trPr>
          <w:gridAfter w:val="1"/>
          <w:wAfter w:w="9" w:type="dxa"/>
          <w:trHeight w:val="70"/>
        </w:trPr>
        <w:tc>
          <w:tcPr>
            <w:tcW w:w="15593" w:type="dxa"/>
            <w:gridSpan w:val="5"/>
          </w:tcPr>
          <w:p w14:paraId="572F33BD" w14:textId="4BF18FE5" w:rsidR="00373957" w:rsidRPr="00E33A7A" w:rsidRDefault="00373957" w:rsidP="00373957">
            <w:pPr>
              <w:pStyle w:val="1"/>
              <w:spacing w:before="0"/>
              <w:jc w:val="center"/>
              <w:outlineLvl w:val="0"/>
              <w:rPr>
                <w:rFonts w:ascii="Times New Roman" w:hAnsi="Times New Roman"/>
                <w:b/>
                <w:bCs/>
                <w:color w:val="auto"/>
                <w:spacing w:val="2"/>
                <w:sz w:val="28"/>
                <w:szCs w:val="28"/>
                <w:lang w:val="kk-KZ"/>
              </w:rPr>
            </w:pPr>
            <w:r w:rsidRPr="00E33A7A">
              <w:rPr>
                <w:rFonts w:ascii="Times New Roman" w:hAnsi="Times New Roman"/>
                <w:b/>
                <w:bCs/>
                <w:color w:val="auto"/>
                <w:spacing w:val="2"/>
                <w:sz w:val="28"/>
                <w:szCs w:val="28"/>
                <w:lang w:val="kk-KZ"/>
              </w:rPr>
              <w:t>«</w:t>
            </w:r>
            <w:r w:rsidR="00645DA9" w:rsidRPr="00645DA9">
              <w:rPr>
                <w:rFonts w:ascii="Times New Roman" w:hAnsi="Times New Roman"/>
                <w:b/>
                <w:bCs/>
                <w:color w:val="auto"/>
                <w:spacing w:val="2"/>
                <w:sz w:val="28"/>
                <w:szCs w:val="28"/>
                <w:lang w:val="kk-KZ"/>
              </w:rPr>
              <w:t>Ерекше тәртіп қолданылатын, мемлекеттік сатып алуды жүзеге асыру қағидаларын бекіту туралы</w:t>
            </w:r>
            <w:r w:rsidRPr="00E33A7A">
              <w:rPr>
                <w:rFonts w:ascii="Times New Roman" w:hAnsi="Times New Roman"/>
                <w:b/>
                <w:bCs/>
                <w:color w:val="auto"/>
                <w:spacing w:val="2"/>
                <w:sz w:val="28"/>
                <w:szCs w:val="28"/>
                <w:lang w:val="kk-KZ"/>
              </w:rPr>
              <w:t xml:space="preserve">» </w:t>
            </w:r>
          </w:p>
          <w:p w14:paraId="310F78B8" w14:textId="07FB56AC" w:rsidR="00373957" w:rsidRPr="00E33A7A" w:rsidRDefault="00373957" w:rsidP="00373957">
            <w:pPr>
              <w:pStyle w:val="1"/>
              <w:spacing w:before="0"/>
              <w:jc w:val="center"/>
              <w:outlineLvl w:val="0"/>
              <w:rPr>
                <w:rFonts w:ascii="Times New Roman" w:hAnsi="Times New Roman"/>
                <w:b/>
                <w:bCs/>
                <w:color w:val="auto"/>
                <w:spacing w:val="2"/>
                <w:sz w:val="28"/>
                <w:szCs w:val="28"/>
                <w:lang w:val="kk-KZ"/>
              </w:rPr>
            </w:pPr>
            <w:r w:rsidRPr="00E33A7A">
              <w:rPr>
                <w:rFonts w:ascii="Times New Roman" w:hAnsi="Times New Roman"/>
                <w:b/>
                <w:bCs/>
                <w:color w:val="auto"/>
                <w:spacing w:val="2"/>
                <w:sz w:val="28"/>
                <w:szCs w:val="28"/>
                <w:lang w:val="kk-KZ"/>
              </w:rPr>
              <w:t>Қазақстан Республикасы Қаржы министрінің 2024 жылғы 7 қазандағы № 671 бұйрығы</w:t>
            </w:r>
          </w:p>
        </w:tc>
      </w:tr>
      <w:tr w:rsidR="00E33A7A" w:rsidRPr="00A97529" w14:paraId="2B615DA3" w14:textId="77777777" w:rsidTr="00AC21C7">
        <w:trPr>
          <w:gridAfter w:val="1"/>
          <w:wAfter w:w="9" w:type="dxa"/>
          <w:trHeight w:val="70"/>
        </w:trPr>
        <w:tc>
          <w:tcPr>
            <w:tcW w:w="15593" w:type="dxa"/>
            <w:gridSpan w:val="5"/>
          </w:tcPr>
          <w:p w14:paraId="54C1D6FC" w14:textId="19C4B959" w:rsidR="00373957" w:rsidRPr="00E33A7A" w:rsidRDefault="00373957" w:rsidP="00373957">
            <w:pPr>
              <w:ind w:firstLine="312"/>
              <w:jc w:val="center"/>
              <w:rPr>
                <w:rFonts w:ascii="Times New Roman" w:hAnsi="Times New Roman" w:cs="Times New Roman"/>
                <w:spacing w:val="2"/>
                <w:sz w:val="28"/>
                <w:szCs w:val="28"/>
                <w:lang w:val="kk-KZ"/>
              </w:rPr>
            </w:pPr>
            <w:r w:rsidRPr="00E33A7A">
              <w:rPr>
                <w:rFonts w:ascii="Times New Roman" w:hAnsi="Times New Roman"/>
                <w:b/>
                <w:bCs/>
                <w:spacing w:val="2"/>
                <w:sz w:val="28"/>
                <w:szCs w:val="28"/>
                <w:lang w:val="kk-KZ"/>
              </w:rPr>
              <w:t xml:space="preserve">Ерекше тәртіпті қолдана отырып, мемлекеттік сатып алуды жүзеге асыру </w:t>
            </w:r>
            <w:r w:rsidRPr="00E33A7A">
              <w:rPr>
                <w:rFonts w:ascii="Times New Roman" w:hAnsi="Times New Roman"/>
                <w:b/>
                <w:sz w:val="28"/>
                <w:szCs w:val="28"/>
                <w:lang w:val="kk-KZ"/>
              </w:rPr>
              <w:t>қағидалары</w:t>
            </w:r>
          </w:p>
        </w:tc>
      </w:tr>
      <w:tr w:rsidR="00E33A7A" w:rsidRPr="00645DA9" w14:paraId="29C6B332" w14:textId="77777777" w:rsidTr="00AC21C7">
        <w:trPr>
          <w:gridAfter w:val="1"/>
          <w:wAfter w:w="9" w:type="dxa"/>
          <w:trHeight w:val="70"/>
        </w:trPr>
        <w:tc>
          <w:tcPr>
            <w:tcW w:w="846" w:type="dxa"/>
          </w:tcPr>
          <w:p w14:paraId="68AAAB9D"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6868AE3" w14:textId="78AB1443"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17-тармақ</w:t>
            </w:r>
          </w:p>
        </w:tc>
        <w:tc>
          <w:tcPr>
            <w:tcW w:w="4958" w:type="dxa"/>
          </w:tcPr>
          <w:p w14:paraId="5E96E1B5" w14:textId="77777777"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 xml:space="preserve">17. Қазақстан Республикасы Үкіметінің шешімімен ұлттық режимнен алып қоюлар белгіленген тауарларды, жұмыстарды, қызметтерді </w:t>
            </w:r>
            <w:r w:rsidRPr="00E33A7A">
              <w:rPr>
                <w:rFonts w:ascii="Times New Roman" w:hAnsi="Times New Roman" w:cs="Times New Roman"/>
                <w:bCs/>
                <w:sz w:val="28"/>
                <w:szCs w:val="28"/>
                <w:lang w:val="kk-KZ"/>
              </w:rPr>
              <w:lastRenderedPageBreak/>
              <w:t>мемлекеттік сатып алу ұлттық режимнен алып қоюлар:</w:t>
            </w:r>
          </w:p>
          <w:p w14:paraId="5D5DCA26" w14:textId="77777777"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 xml:space="preserve">1) </w:t>
            </w:r>
            <w:r w:rsidRPr="00E33A7A">
              <w:rPr>
                <w:rFonts w:ascii="Times New Roman" w:hAnsi="Times New Roman" w:cs="Times New Roman"/>
                <w:b/>
                <w:sz w:val="28"/>
                <w:szCs w:val="28"/>
                <w:lang w:val="kk-KZ"/>
              </w:rPr>
              <w:t>тауарларды, жұмыстар мен көрсетілетін қызметтерді</w:t>
            </w:r>
            <w:r w:rsidRPr="00E33A7A">
              <w:rPr>
                <w:rFonts w:ascii="Times New Roman" w:hAnsi="Times New Roman" w:cs="Times New Roman"/>
                <w:bCs/>
                <w:sz w:val="28"/>
                <w:szCs w:val="28"/>
                <w:lang w:val="kk-KZ"/>
              </w:rPr>
              <w:t xml:space="preserve"> қазақстандық тауар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72210C23" w14:textId="77777777"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p w14:paraId="78DB8FF9" w14:textId="77777777"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
                <w:sz w:val="28"/>
                <w:szCs w:val="28"/>
                <w:lang w:val="kk-KZ"/>
              </w:rPr>
              <w:t>«Атамекен» Қазақстан Республикасының Ұлттық Кәсіпкерлер палатасы берген Индустриялық сертификат тауарларды, жұмыстар мен көрсетілетін қызметтерді</w:t>
            </w:r>
            <w:r w:rsidRPr="00E33A7A">
              <w:rPr>
                <w:rFonts w:ascii="Times New Roman" w:hAnsi="Times New Roman" w:cs="Times New Roman"/>
                <w:bCs/>
                <w:sz w:val="28"/>
                <w:szCs w:val="28"/>
                <w:lang w:val="kk-KZ"/>
              </w:rPr>
              <w:t xml:space="preserve"> қазақстандық тауар өндірушілердің тізіліміндегі әлеуетті өндірушінің тауарды өндіргенін растайтын құжат болып табылады.</w:t>
            </w:r>
          </w:p>
          <w:p w14:paraId="228B130A" w14:textId="1A2F4E01"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t>Ұсынылған өтінімдердің болмауына байланысты мемлекеттік сатып алу өтпеді деп танылған жағдайда, мұндай мемлекеттік сатып алу барлық әлеуетті өнім берушілер арасында бәсекелестік тәсілдермен жүзеге асырылады.</w:t>
            </w:r>
          </w:p>
        </w:tc>
        <w:tc>
          <w:tcPr>
            <w:tcW w:w="4962" w:type="dxa"/>
          </w:tcPr>
          <w:p w14:paraId="23D02A4C" w14:textId="0BD24C4A" w:rsidR="00373957" w:rsidRPr="00E33A7A" w:rsidRDefault="00373957" w:rsidP="00373957">
            <w:pPr>
              <w:ind w:firstLine="449"/>
              <w:jc w:val="both"/>
              <w:rPr>
                <w:rFonts w:ascii="Times New Roman" w:hAnsi="Times New Roman" w:cs="Times New Roman"/>
                <w:bCs/>
                <w:sz w:val="28"/>
                <w:szCs w:val="28"/>
                <w:lang w:val="kk-KZ"/>
              </w:rPr>
            </w:pPr>
            <w:bookmarkStart w:id="66" w:name="_Hlk219359922"/>
            <w:r w:rsidRPr="00E33A7A">
              <w:rPr>
                <w:rFonts w:ascii="Times New Roman" w:hAnsi="Times New Roman" w:cs="Times New Roman"/>
                <w:bCs/>
                <w:sz w:val="28"/>
                <w:szCs w:val="28"/>
                <w:lang w:val="kk-KZ"/>
              </w:rPr>
              <w:lastRenderedPageBreak/>
              <w:t xml:space="preserve">17. </w:t>
            </w:r>
            <w:r w:rsidRPr="00E33A7A">
              <w:rPr>
                <w:rFonts w:ascii="Times New Roman" w:hAnsi="Times New Roman" w:cs="Times New Roman"/>
                <w:b/>
                <w:bCs/>
                <w:sz w:val="28"/>
                <w:szCs w:val="28"/>
                <w:lang w:val="kk-KZ"/>
              </w:rPr>
              <w:t xml:space="preserve"> </w:t>
            </w:r>
            <w:r w:rsidRPr="00E33A7A">
              <w:rPr>
                <w:rFonts w:ascii="Times New Roman" w:hAnsi="Times New Roman" w:cs="Times New Roman"/>
                <w:sz w:val="28"/>
                <w:szCs w:val="28"/>
                <w:lang w:val="kk-KZ"/>
              </w:rPr>
              <w:t xml:space="preserve">Қазақстан Республикасы Үкіметінің </w:t>
            </w:r>
            <w:r w:rsidRPr="00E33A7A">
              <w:rPr>
                <w:rFonts w:ascii="Times New Roman" w:hAnsi="Times New Roman" w:cs="Times New Roman"/>
                <w:b/>
                <w:bCs/>
                <w:sz w:val="28"/>
                <w:szCs w:val="28"/>
                <w:lang w:val="kk-KZ"/>
              </w:rPr>
              <w:t xml:space="preserve">2024 жылғы 15 қазандағы №853 қаулысымен «Мемлекеттік сатып алуды жүзеге асыру кезінде ұлттық режимнен шығарып </w:t>
            </w:r>
            <w:r w:rsidRPr="00E33A7A">
              <w:rPr>
                <w:rFonts w:ascii="Times New Roman" w:hAnsi="Times New Roman" w:cs="Times New Roman"/>
                <w:b/>
                <w:bCs/>
                <w:sz w:val="28"/>
                <w:szCs w:val="28"/>
                <w:lang w:val="kk-KZ"/>
              </w:rPr>
              <w:lastRenderedPageBreak/>
              <w:t>тастауды белгілеу қағидаларын бекіту туралы»</w:t>
            </w:r>
            <w:r w:rsidRPr="00E33A7A">
              <w:rPr>
                <w:rFonts w:ascii="Times New Roman" w:hAnsi="Times New Roman" w:cs="Times New Roman"/>
                <w:bCs/>
                <w:sz w:val="28"/>
                <w:szCs w:val="28"/>
                <w:lang w:val="kk-KZ"/>
              </w:rPr>
              <w:t xml:space="preserve"> шешімімен ұлттық режимнен алып қоюлар белгіленген тауарларды, жұмыстарды, қызметтерді мемлекеттік сатып алу ұлттық режимнен алып қоюлар:</w:t>
            </w:r>
          </w:p>
          <w:p w14:paraId="03F3665A" w14:textId="77777777"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1) қазақстандық тауар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2BAA3BC6" w14:textId="77777777"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p w14:paraId="3CC3F3CC" w14:textId="411E37A5" w:rsidR="00373957" w:rsidRPr="00E33A7A" w:rsidRDefault="00373957" w:rsidP="00373957">
            <w:pPr>
              <w:ind w:firstLine="449"/>
              <w:jc w:val="both"/>
              <w:rPr>
                <w:rFonts w:ascii="Times New Roman" w:hAnsi="Times New Roman" w:cs="Times New Roman"/>
                <w:bCs/>
                <w:sz w:val="28"/>
                <w:szCs w:val="28"/>
                <w:lang w:val="kk-KZ"/>
              </w:rPr>
            </w:pPr>
            <w:r w:rsidRPr="00E33A7A">
              <w:rPr>
                <w:rFonts w:ascii="Times New Roman" w:hAnsi="Times New Roman" w:cs="Times New Roman"/>
                <w:b/>
                <w:sz w:val="28"/>
                <w:szCs w:val="28"/>
                <w:lang w:val="kk-KZ"/>
              </w:rPr>
              <w:t xml:space="preserve">«Қазақстандық тауар өндірушілердің тізілімін жүргізу қағидаларын бекіту туралы» Қазақстан Республикасы </w:t>
            </w:r>
            <w:r w:rsidR="006D6415" w:rsidRPr="00E33A7A">
              <w:rPr>
                <w:lang w:val="kk-KZ"/>
              </w:rPr>
              <w:t xml:space="preserve"> </w:t>
            </w:r>
            <w:bookmarkStart w:id="67" w:name="_Hlk221111574"/>
            <w:r w:rsidR="006D6415" w:rsidRPr="00E33A7A">
              <w:rPr>
                <w:rFonts w:ascii="Times New Roman" w:hAnsi="Times New Roman" w:cs="Times New Roman"/>
                <w:b/>
                <w:sz w:val="28"/>
                <w:szCs w:val="28"/>
                <w:lang w:val="kk-KZ"/>
              </w:rPr>
              <w:t xml:space="preserve">Өнеркәсіп </w:t>
            </w:r>
            <w:bookmarkEnd w:id="67"/>
            <w:r w:rsidRPr="00E33A7A">
              <w:rPr>
                <w:rFonts w:ascii="Times New Roman" w:hAnsi="Times New Roman" w:cs="Times New Roman"/>
                <w:b/>
                <w:sz w:val="28"/>
                <w:szCs w:val="28"/>
                <w:lang w:val="kk-KZ"/>
              </w:rPr>
              <w:t xml:space="preserve">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w:t>
            </w:r>
            <w:bookmarkStart w:id="68" w:name="_Hlk221095873"/>
            <w:r w:rsidRPr="00E33A7A">
              <w:rPr>
                <w:rFonts w:ascii="Times New Roman" w:hAnsi="Times New Roman" w:cs="Times New Roman"/>
                <w:b/>
                <w:sz w:val="28"/>
                <w:szCs w:val="28"/>
                <w:lang w:val="kk-KZ"/>
              </w:rPr>
              <w:t xml:space="preserve">Қазақстандық тауар өндірушілердің тізілімін жүргізу қағидаларына </w:t>
            </w:r>
            <w:bookmarkEnd w:id="68"/>
            <w:r w:rsidRPr="00E33A7A">
              <w:rPr>
                <w:rFonts w:ascii="Times New Roman" w:hAnsi="Times New Roman" w:cs="Times New Roman"/>
                <w:b/>
                <w:sz w:val="28"/>
                <w:szCs w:val="28"/>
                <w:lang w:val="kk-KZ"/>
              </w:rPr>
              <w:t xml:space="preserve">сәйкес белгіленген тәртіппен берілген Қазақстандық тауар өндірушілердің тізілімінен </w:t>
            </w:r>
            <w:r w:rsidRPr="00E33A7A">
              <w:rPr>
                <w:rFonts w:ascii="Times New Roman" w:hAnsi="Times New Roman" w:cs="Times New Roman"/>
                <w:b/>
                <w:sz w:val="28"/>
                <w:szCs w:val="28"/>
                <w:lang w:val="kk-KZ"/>
              </w:rPr>
              <w:lastRenderedPageBreak/>
              <w:t>үзінді көшірме,</w:t>
            </w:r>
            <w:r w:rsidRPr="00E33A7A">
              <w:rPr>
                <w:rFonts w:ascii="Times New Roman" w:hAnsi="Times New Roman" w:cs="Times New Roman"/>
                <w:bCs/>
                <w:sz w:val="28"/>
                <w:szCs w:val="28"/>
                <w:lang w:val="kk-KZ"/>
              </w:rPr>
              <w:t xml:space="preserve"> қазақстандық тауар өндірушілердің тізіліміндегі әлеуетті өндірушінің тауарды өндіргенін растайтын құжат болып табылады.</w:t>
            </w:r>
          </w:p>
          <w:p w14:paraId="2A37E9B5" w14:textId="446C9CEB" w:rsidR="00373957" w:rsidRPr="00E33A7A" w:rsidRDefault="00373957" w:rsidP="00373957">
            <w:pPr>
              <w:pStyle w:val="a4"/>
              <w:shd w:val="clear" w:color="auto" w:fill="FFFFFF"/>
              <w:spacing w:before="0" w:beforeAutospacing="0" w:after="0" w:afterAutospacing="0"/>
              <w:ind w:left="37" w:firstLine="425"/>
              <w:jc w:val="both"/>
              <w:textAlignment w:val="baseline"/>
              <w:rPr>
                <w:b/>
                <w:bCs/>
                <w:sz w:val="28"/>
                <w:szCs w:val="28"/>
                <w:lang w:val="kk-KZ"/>
              </w:rPr>
            </w:pPr>
            <w:r w:rsidRPr="00E33A7A">
              <w:rPr>
                <w:bCs/>
                <w:sz w:val="28"/>
                <w:szCs w:val="28"/>
                <w:lang w:val="kk-KZ"/>
              </w:rPr>
              <w:t>Ұсынылған өтінімдердің болмауына байланысты мемлекеттік сатып алу өтпеді деп танылған жағдайда, мұндай мемлекеттік сатып алу барлық әлеуетті өнім берушілер арасында бәсекелестік тәсілдермен жүзеге асырылады.</w:t>
            </w:r>
            <w:bookmarkEnd w:id="66"/>
          </w:p>
        </w:tc>
        <w:tc>
          <w:tcPr>
            <w:tcW w:w="3265" w:type="dxa"/>
          </w:tcPr>
          <w:p w14:paraId="3E0D92D4" w14:textId="0582AF60"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w:t>
            </w:r>
            <w:r w:rsidRPr="00E33A7A">
              <w:rPr>
                <w:rFonts w:ascii="Times New Roman" w:hAnsi="Times New Roman"/>
                <w:bCs/>
                <w:sz w:val="28"/>
                <w:szCs w:val="28"/>
                <w:lang w:val="kk-KZ"/>
              </w:rPr>
              <w:lastRenderedPageBreak/>
              <w:t>KZ» сертификаттарының және индустриялық сертификаттың қолданылу мерзімі реттелді.</w:t>
            </w:r>
          </w:p>
        </w:tc>
      </w:tr>
      <w:tr w:rsidR="00E33A7A" w:rsidRPr="00E33A7A" w14:paraId="4F119717" w14:textId="77777777" w:rsidTr="00AC21C7">
        <w:trPr>
          <w:gridAfter w:val="1"/>
          <w:wAfter w:w="9" w:type="dxa"/>
          <w:trHeight w:val="70"/>
        </w:trPr>
        <w:tc>
          <w:tcPr>
            <w:tcW w:w="846" w:type="dxa"/>
          </w:tcPr>
          <w:p w14:paraId="12EF2294"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B0E3AA3" w14:textId="5B4F6035"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138-тармақ</w:t>
            </w:r>
          </w:p>
        </w:tc>
        <w:tc>
          <w:tcPr>
            <w:tcW w:w="4958" w:type="dxa"/>
          </w:tcPr>
          <w:p w14:paraId="6BEC8C3A" w14:textId="0F2AC180"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138. Егер тапсырыс берушінің, мемлекеттік сатып алуды ұйымдастырушының, сараптама комиссиясының (сарапшының) әрекеттері (әрекетсіздігі), шешімдері әлеуетті өнім берушінің құқықтары мен заңды мүдделерін бұзса, әлеуетті өнім беруші олардың әрекеттеріне (әрекетсіздігіне), шешімдеріне қорытындылары туралы хаттаманың көшірмесін алған күннен бастап үш жұмыс күн ішінде шағым жасауға құқылы.</w:t>
            </w:r>
          </w:p>
        </w:tc>
        <w:tc>
          <w:tcPr>
            <w:tcW w:w="4962" w:type="dxa"/>
          </w:tcPr>
          <w:p w14:paraId="6CCC8793" w14:textId="764E02B8" w:rsidR="00373957" w:rsidRPr="00E33A7A" w:rsidRDefault="00373957" w:rsidP="00373957">
            <w:pPr>
              <w:pStyle w:val="a4"/>
              <w:shd w:val="clear" w:color="auto" w:fill="FFFFFF"/>
              <w:spacing w:before="0" w:beforeAutospacing="0" w:after="0" w:afterAutospacing="0"/>
              <w:ind w:left="37" w:firstLine="425"/>
              <w:jc w:val="both"/>
              <w:textAlignment w:val="baseline"/>
              <w:rPr>
                <w:sz w:val="28"/>
                <w:szCs w:val="28"/>
                <w:lang w:val="kk-KZ"/>
              </w:rPr>
            </w:pPr>
            <w:bookmarkStart w:id="69" w:name="_Hlk217489498"/>
            <w:r w:rsidRPr="00E33A7A">
              <w:rPr>
                <w:sz w:val="28"/>
                <w:szCs w:val="28"/>
                <w:lang w:val="kk-KZ"/>
              </w:rPr>
              <w:t xml:space="preserve">138. Егер тапсырыс берушінің, мемлекеттік сатып алуды ұйымдастырушының, сараптама комиссиясының (сарапшының) әрекеттері (әрекетсіздігі), шешімдері әлеуетті өнім берушінің құқықтары мен заңды мүдделерін бұзса, әлеуетті өнім беруші </w:t>
            </w:r>
            <w:r w:rsidRPr="00E33A7A">
              <w:rPr>
                <w:b/>
                <w:bCs/>
                <w:sz w:val="28"/>
                <w:szCs w:val="28"/>
                <w:lang w:val="kk-KZ"/>
              </w:rPr>
              <w:t>Заңның 25-бабына сәйкес</w:t>
            </w:r>
            <w:r w:rsidRPr="00E33A7A">
              <w:rPr>
                <w:sz w:val="28"/>
                <w:szCs w:val="28"/>
                <w:lang w:val="kk-KZ"/>
              </w:rPr>
              <w:t xml:space="preserve"> олардың әрекеттеріне (әрекетсіздігіне), шешімдеріне қорытындылары туралы хаттаманың көшірмесін алған күннен бастап үш жұмыс күн ішінде шағым жасауға құқылы.</w:t>
            </w:r>
            <w:bookmarkEnd w:id="69"/>
          </w:p>
        </w:tc>
        <w:tc>
          <w:tcPr>
            <w:tcW w:w="3265" w:type="dxa"/>
          </w:tcPr>
          <w:p w14:paraId="7D7A1200" w14:textId="41B738A8"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cs="Times New Roman"/>
                <w:sz w:val="28"/>
                <w:szCs w:val="28"/>
                <w:lang w:val="kk-KZ"/>
              </w:rPr>
              <w:t>Редакциялық түзету.</w:t>
            </w:r>
          </w:p>
        </w:tc>
      </w:tr>
      <w:tr w:rsidR="00E33A7A" w:rsidRPr="00E33A7A" w14:paraId="60FC88BC" w14:textId="77777777" w:rsidTr="00AC21C7">
        <w:trPr>
          <w:gridAfter w:val="1"/>
          <w:wAfter w:w="9" w:type="dxa"/>
          <w:trHeight w:val="70"/>
        </w:trPr>
        <w:tc>
          <w:tcPr>
            <w:tcW w:w="846" w:type="dxa"/>
          </w:tcPr>
          <w:p w14:paraId="493A143C"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42720BB" w14:textId="11E319B0"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cs="Times New Roman"/>
                <w:sz w:val="28"/>
                <w:szCs w:val="28"/>
                <w:lang w:val="kk-KZ"/>
              </w:rPr>
              <w:t xml:space="preserve">Қағидаларға </w:t>
            </w:r>
            <w:r w:rsidRPr="00E33A7A">
              <w:rPr>
                <w:rFonts w:ascii="Times New Roman" w:hAnsi="Times New Roman" w:cs="Times New Roman"/>
                <w:sz w:val="28"/>
                <w:szCs w:val="28"/>
                <w:lang w:val="en-US"/>
              </w:rPr>
              <w:t>11</w:t>
            </w:r>
            <w:r w:rsidRPr="00E33A7A">
              <w:rPr>
                <w:rFonts w:ascii="Times New Roman" w:hAnsi="Times New Roman" w:cs="Times New Roman"/>
                <w:sz w:val="28"/>
                <w:szCs w:val="28"/>
                <w:lang w:val="kk-KZ"/>
              </w:rPr>
              <w:t xml:space="preserve"> қосымша</w:t>
            </w:r>
          </w:p>
        </w:tc>
        <w:tc>
          <w:tcPr>
            <w:tcW w:w="4958" w:type="dxa"/>
          </w:tcPr>
          <w:tbl>
            <w:tblPr>
              <w:tblW w:w="4660" w:type="dxa"/>
              <w:shd w:val="clear" w:color="auto" w:fill="FFFFFF"/>
              <w:tblLayout w:type="fixed"/>
              <w:tblCellMar>
                <w:left w:w="0" w:type="dxa"/>
                <w:right w:w="0" w:type="dxa"/>
              </w:tblCellMar>
              <w:tblLook w:val="04A0" w:firstRow="1" w:lastRow="0" w:firstColumn="1" w:lastColumn="0" w:noHBand="0" w:noVBand="1"/>
            </w:tblPr>
            <w:tblGrid>
              <w:gridCol w:w="4660"/>
            </w:tblGrid>
            <w:tr w:rsidR="00E33A7A" w:rsidRPr="00645DA9" w14:paraId="4E279D07" w14:textId="77777777" w:rsidTr="0036084C">
              <w:trPr>
                <w:trHeight w:val="1192"/>
              </w:trPr>
              <w:tc>
                <w:tcPr>
                  <w:tcW w:w="4660" w:type="dxa"/>
                  <w:tcBorders>
                    <w:top w:val="nil"/>
                    <w:left w:val="nil"/>
                    <w:bottom w:val="nil"/>
                    <w:right w:val="nil"/>
                  </w:tcBorders>
                  <w:shd w:val="clear" w:color="auto" w:fill="auto"/>
                  <w:tcMar>
                    <w:top w:w="45" w:type="dxa"/>
                    <w:left w:w="75" w:type="dxa"/>
                    <w:bottom w:w="45" w:type="dxa"/>
                    <w:right w:w="75" w:type="dxa"/>
                  </w:tcMar>
                  <w:hideMark/>
                </w:tcPr>
                <w:p w14:paraId="3C6A1EA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jc w:val="right"/>
                    <w:textAlignment w:val="baseline"/>
                    <w:rPr>
                      <w:sz w:val="28"/>
                      <w:szCs w:val="28"/>
                      <w:lang w:val="kk-KZ"/>
                    </w:rPr>
                  </w:pPr>
                  <w:r w:rsidRPr="00E33A7A">
                    <w:rPr>
                      <w:sz w:val="28"/>
                      <w:szCs w:val="28"/>
                      <w:lang w:val="kk-KZ"/>
                    </w:rPr>
                    <w:t>Ерекше тәртіп қолданылатын,</w:t>
                  </w:r>
                  <w:r w:rsidRPr="00E33A7A">
                    <w:rPr>
                      <w:sz w:val="28"/>
                      <w:szCs w:val="28"/>
                      <w:lang w:val="kk-KZ"/>
                    </w:rPr>
                    <w:br/>
                    <w:t>мемлекеттік сатып алуды</w:t>
                  </w:r>
                  <w:r w:rsidRPr="00E33A7A">
                    <w:rPr>
                      <w:sz w:val="28"/>
                      <w:szCs w:val="28"/>
                      <w:lang w:val="kk-KZ"/>
                    </w:rPr>
                    <w:br/>
                    <w:t>жүзеге асыру қағидаларына</w:t>
                  </w:r>
                  <w:r w:rsidRPr="00E33A7A">
                    <w:rPr>
                      <w:sz w:val="28"/>
                      <w:szCs w:val="28"/>
                      <w:lang w:val="kk-KZ"/>
                    </w:rPr>
                    <w:br/>
                    <w:t>11-қосымша</w:t>
                  </w:r>
                </w:p>
              </w:tc>
            </w:tr>
          </w:tbl>
          <w:p w14:paraId="60BFE8A3" w14:textId="77777777" w:rsidR="00373957" w:rsidRPr="00E33A7A" w:rsidRDefault="00373957" w:rsidP="00373957">
            <w:pPr>
              <w:pStyle w:val="a4"/>
              <w:spacing w:before="0" w:beforeAutospacing="0" w:after="0" w:afterAutospacing="0"/>
              <w:jc w:val="center"/>
              <w:rPr>
                <w:sz w:val="28"/>
                <w:szCs w:val="28"/>
                <w:lang w:val="kk-KZ"/>
              </w:rPr>
            </w:pPr>
            <w:r w:rsidRPr="00E33A7A">
              <w:rPr>
                <w:sz w:val="28"/>
                <w:szCs w:val="28"/>
                <w:lang w:val="kk-KZ"/>
              </w:rPr>
              <w:t>Тамақтандыру қызметтерін жеткізушілерді таңдау өлшемшарттары</w:t>
            </w:r>
          </w:p>
          <w:p w14:paraId="3D4C9FEA" w14:textId="77777777" w:rsidR="00373957" w:rsidRPr="00E33A7A" w:rsidRDefault="00373957" w:rsidP="00373957">
            <w:pPr>
              <w:pStyle w:val="a4"/>
              <w:spacing w:before="0" w:beforeAutospacing="0" w:after="0" w:afterAutospacing="0"/>
              <w:rPr>
                <w:b/>
                <w:bCs/>
                <w:sz w:val="28"/>
                <w:szCs w:val="28"/>
                <w:lang w:val="kk-KZ"/>
              </w:rPr>
            </w:pPr>
          </w:p>
          <w:tbl>
            <w:tblPr>
              <w:tblStyle w:val="a3"/>
              <w:tblW w:w="4743" w:type="dxa"/>
              <w:tblLayout w:type="fixed"/>
              <w:tblLook w:val="04A0" w:firstRow="1" w:lastRow="0" w:firstColumn="1" w:lastColumn="0" w:noHBand="0" w:noVBand="1"/>
            </w:tblPr>
            <w:tblGrid>
              <w:gridCol w:w="237"/>
              <w:gridCol w:w="1775"/>
              <w:gridCol w:w="301"/>
              <w:gridCol w:w="617"/>
              <w:gridCol w:w="1813"/>
            </w:tblGrid>
            <w:tr w:rsidR="00E33A7A" w:rsidRPr="00E33A7A" w14:paraId="41AF7AEA" w14:textId="77777777" w:rsidTr="0036084C">
              <w:trPr>
                <w:trHeight w:val="820"/>
              </w:trPr>
              <w:tc>
                <w:tcPr>
                  <w:tcW w:w="202" w:type="dxa"/>
                  <w:hideMark/>
                </w:tcPr>
                <w:p w14:paraId="3F9FA0A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lastRenderedPageBreak/>
                    <w:t>р Р/с №</w:t>
                  </w:r>
                </w:p>
              </w:tc>
              <w:tc>
                <w:tcPr>
                  <w:tcW w:w="1790" w:type="dxa"/>
                  <w:hideMark/>
                </w:tcPr>
                <w:p w14:paraId="69E3464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Өлшемшарттар</w:t>
                  </w:r>
                </w:p>
              </w:tc>
              <w:tc>
                <w:tcPr>
                  <w:tcW w:w="923" w:type="dxa"/>
                  <w:gridSpan w:val="2"/>
                  <w:hideMark/>
                </w:tcPr>
                <w:p w14:paraId="4F0B747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Баллдар</w:t>
                  </w:r>
                </w:p>
              </w:tc>
              <w:tc>
                <w:tcPr>
                  <w:tcW w:w="1828" w:type="dxa"/>
                  <w:hideMark/>
                </w:tcPr>
                <w:p w14:paraId="0581052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Растайтын құжат</w:t>
                  </w:r>
                </w:p>
              </w:tc>
            </w:tr>
            <w:tr w:rsidR="00E33A7A" w:rsidRPr="00E33A7A" w14:paraId="6BB442A1" w14:textId="77777777" w:rsidTr="0036084C">
              <w:trPr>
                <w:trHeight w:val="261"/>
              </w:trPr>
              <w:tc>
                <w:tcPr>
                  <w:tcW w:w="202" w:type="dxa"/>
                  <w:hideMark/>
                </w:tcPr>
                <w:p w14:paraId="040B435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1</w:t>
                  </w:r>
                </w:p>
              </w:tc>
              <w:tc>
                <w:tcPr>
                  <w:tcW w:w="1790" w:type="dxa"/>
                  <w:hideMark/>
                </w:tcPr>
                <w:p w14:paraId="3F24374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2</w:t>
                  </w:r>
                </w:p>
              </w:tc>
              <w:tc>
                <w:tcPr>
                  <w:tcW w:w="302" w:type="dxa"/>
                  <w:hideMark/>
                </w:tcPr>
                <w:p w14:paraId="6B6884B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3</w:t>
                  </w:r>
                </w:p>
              </w:tc>
              <w:tc>
                <w:tcPr>
                  <w:tcW w:w="621" w:type="dxa"/>
                  <w:hideMark/>
                </w:tcPr>
                <w:p w14:paraId="23B9357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rPr>
                      <w:sz w:val="28"/>
                      <w:szCs w:val="28"/>
                      <w:lang w:val="kk-KZ"/>
                    </w:rPr>
                  </w:pPr>
                  <w:r w:rsidRPr="00E33A7A">
                    <w:rPr>
                      <w:sz w:val="28"/>
                      <w:szCs w:val="28"/>
                      <w:lang w:val="kk-KZ"/>
                    </w:rPr>
                    <w:t>4</w:t>
                  </w:r>
                </w:p>
              </w:tc>
              <w:tc>
                <w:tcPr>
                  <w:tcW w:w="1828" w:type="dxa"/>
                  <w:hideMark/>
                </w:tcPr>
                <w:p w14:paraId="13457C0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5</w:t>
                  </w:r>
                </w:p>
              </w:tc>
            </w:tr>
            <w:tr w:rsidR="00E33A7A" w:rsidRPr="00E33A7A" w14:paraId="5FFC60CF" w14:textId="77777777" w:rsidTr="0036084C">
              <w:trPr>
                <w:trHeight w:val="1688"/>
              </w:trPr>
              <w:tc>
                <w:tcPr>
                  <w:tcW w:w="202" w:type="dxa"/>
                  <w:vMerge w:val="restart"/>
                  <w:hideMark/>
                </w:tcPr>
                <w:p w14:paraId="7D6D00C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1</w:t>
                  </w:r>
                </w:p>
              </w:tc>
              <w:tc>
                <w:tcPr>
                  <w:tcW w:w="1790" w:type="dxa"/>
                  <w:hideMark/>
                </w:tcPr>
                <w:p w14:paraId="59C336C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Ет тағамдарын (1 санаттағы сиыр еті, 1 санаттағы құс еті (тауық, күркетауық), жоғары сортты жартылай ысталған шұжық) сериялық өндіру</w:t>
                  </w:r>
                </w:p>
              </w:tc>
              <w:tc>
                <w:tcPr>
                  <w:tcW w:w="302" w:type="dxa"/>
                  <w:hideMark/>
                </w:tcPr>
                <w:p w14:paraId="3119F0A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4B30ECA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- 1 балл</w:t>
                  </w:r>
                  <w:r w:rsidRPr="00E33A7A">
                    <w:rPr>
                      <w:sz w:val="28"/>
                      <w:szCs w:val="28"/>
                    </w:rPr>
                    <w:br/>
                    <w:t>- өнімнің екі түрі - 2 балл</w:t>
                  </w:r>
                  <w:r w:rsidRPr="00E33A7A">
                    <w:rPr>
                      <w:sz w:val="28"/>
                      <w:szCs w:val="28"/>
                    </w:rPr>
                    <w:br/>
                    <w:t xml:space="preserve">- өнімнің үш түрі - 3 </w:t>
                  </w:r>
                  <w:r w:rsidRPr="00E33A7A">
                    <w:rPr>
                      <w:sz w:val="28"/>
                      <w:szCs w:val="28"/>
                    </w:rPr>
                    <w:lastRenderedPageBreak/>
                    <w:t>балл</w:t>
                  </w:r>
                </w:p>
              </w:tc>
              <w:tc>
                <w:tcPr>
                  <w:tcW w:w="1828" w:type="dxa"/>
                  <w:hideMark/>
                </w:tcPr>
                <w:p w14:paraId="2EF3F4A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b/>
                      <w:bCs/>
                      <w:sz w:val="28"/>
                      <w:szCs w:val="28"/>
                    </w:rPr>
                    <w:lastRenderedPageBreak/>
                    <w:t>Қолданыстағы "Тауардың шығу тегі туралы сертификат CT - KZ нысаны".</w:t>
                  </w:r>
                  <w:r w:rsidRPr="00E33A7A">
                    <w:rPr>
                      <w:sz w:val="28"/>
                      <w:szCs w:val="28"/>
                    </w:rPr>
                    <w:t xml:space="preserve"> </w:t>
                  </w:r>
                  <w:r w:rsidRPr="00E33A7A">
                    <w:rPr>
                      <w:b/>
                      <w:bCs/>
                      <w:sz w:val="28"/>
                      <w:szCs w:val="28"/>
                    </w:rPr>
                    <w:t>Негізгі нормада қолданылатын тауарларды (өнімдерді) сериялық өндіруге берілді.</w:t>
                  </w:r>
                </w:p>
              </w:tc>
            </w:tr>
            <w:tr w:rsidR="00E33A7A" w:rsidRPr="00E33A7A" w14:paraId="44403F61" w14:textId="77777777" w:rsidTr="0036084C">
              <w:trPr>
                <w:trHeight w:val="1688"/>
              </w:trPr>
              <w:tc>
                <w:tcPr>
                  <w:tcW w:w="202" w:type="dxa"/>
                  <w:vMerge/>
                  <w:hideMark/>
                </w:tcPr>
                <w:p w14:paraId="701AD85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c>
                <w:tcPr>
                  <w:tcW w:w="1790" w:type="dxa"/>
                  <w:hideMark/>
                </w:tcPr>
                <w:p w14:paraId="50EB489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Ет тағамдарын (1 санаттағы сиыр еті, 1 санаттағы құс еті (тауық, күркетауық), жоғары сортты жартылай ысталған шұжық) партиясын өндіру</w:t>
                  </w:r>
                </w:p>
              </w:tc>
              <w:tc>
                <w:tcPr>
                  <w:tcW w:w="302" w:type="dxa"/>
                  <w:hideMark/>
                </w:tcPr>
                <w:p w14:paraId="6D4CBCC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33F2AB5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- 0,5 балл.</w:t>
                  </w:r>
                  <w:r w:rsidRPr="00E33A7A">
                    <w:rPr>
                      <w:sz w:val="28"/>
                      <w:szCs w:val="28"/>
                    </w:rPr>
                    <w:br/>
                    <w:t>- өнімнің екі түрі - 1 балл</w:t>
                  </w:r>
                  <w:r w:rsidRPr="00E33A7A">
                    <w:rPr>
                      <w:sz w:val="28"/>
                      <w:szCs w:val="28"/>
                    </w:rPr>
                    <w:br/>
                    <w:t>- өнімнің үш түрі - 1,5 балл</w:t>
                  </w:r>
                </w:p>
              </w:tc>
              <w:tc>
                <w:tcPr>
                  <w:tcW w:w="1828" w:type="dxa"/>
                  <w:hideMark/>
                </w:tcPr>
                <w:p w14:paraId="7FA3A6B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Қолданыстағы "Тауардың шығу тегі туралы сертификат CT - KZ нысаны". Негізгі нормада қолданылатын тауарлар (өнімдер) партиясына берілді.</w:t>
                  </w:r>
                </w:p>
              </w:tc>
            </w:tr>
            <w:tr w:rsidR="00E33A7A" w:rsidRPr="00E33A7A" w14:paraId="1E97EB2D" w14:textId="77777777" w:rsidTr="0036084C">
              <w:trPr>
                <w:trHeight w:val="3317"/>
              </w:trPr>
              <w:tc>
                <w:tcPr>
                  <w:tcW w:w="202" w:type="dxa"/>
                  <w:vMerge w:val="restart"/>
                  <w:hideMark/>
                </w:tcPr>
                <w:p w14:paraId="6FCC585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2</w:t>
                  </w:r>
                </w:p>
              </w:tc>
              <w:tc>
                <w:tcPr>
                  <w:tcW w:w="1790" w:type="dxa"/>
                  <w:hideMark/>
                </w:tcPr>
                <w:p w14:paraId="0D669F6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Сүт өнімдерін сериялық өндіру (сиыр сүті, майлылығы 2,5% - дан кем емес, айран, майлылығы 2,5% - дан кем емес, қаймақ, майлылығы 15% - дан кем емес, сүзбе, майлылығы 9% - дан кем емес, сарыша ірімшігі, сиыр майы, жануарлар майының үлесі 72,5% - дан кем емес)</w:t>
                  </w:r>
                </w:p>
              </w:tc>
              <w:tc>
                <w:tcPr>
                  <w:tcW w:w="302" w:type="dxa"/>
                  <w:hideMark/>
                </w:tcPr>
                <w:p w14:paraId="34FD440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73286B3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- 0,5 балл.</w:t>
                  </w:r>
                  <w:r w:rsidRPr="00E33A7A">
                    <w:rPr>
                      <w:sz w:val="28"/>
                      <w:szCs w:val="28"/>
                    </w:rPr>
                    <w:br/>
                    <w:t>- өнімнің екі түрі - 1 балл</w:t>
                  </w:r>
                  <w:r w:rsidRPr="00E33A7A">
                    <w:rPr>
                      <w:sz w:val="28"/>
                      <w:szCs w:val="28"/>
                    </w:rPr>
                    <w:br/>
                    <w:t>- өнімнің үш түрі - 1,5 балл</w:t>
                  </w:r>
                  <w:r w:rsidRPr="00E33A7A">
                    <w:rPr>
                      <w:sz w:val="28"/>
                      <w:szCs w:val="28"/>
                    </w:rPr>
                    <w:br/>
                    <w:t>- өнімнің тө</w:t>
                  </w:r>
                  <w:r w:rsidRPr="00E33A7A">
                    <w:rPr>
                      <w:sz w:val="28"/>
                      <w:szCs w:val="28"/>
                    </w:rPr>
                    <w:lastRenderedPageBreak/>
                    <w:t>рт түрі - 2 балл</w:t>
                  </w:r>
                  <w:r w:rsidRPr="00E33A7A">
                    <w:rPr>
                      <w:sz w:val="28"/>
                      <w:szCs w:val="28"/>
                    </w:rPr>
                    <w:br/>
                    <w:t>- өнімнің бес түрі - 2,5 балл</w:t>
                  </w:r>
                  <w:r w:rsidRPr="00E33A7A">
                    <w:rPr>
                      <w:sz w:val="28"/>
                      <w:szCs w:val="28"/>
                    </w:rPr>
                    <w:br/>
                    <w:t>- өнімнің алты түрі - 3 балл</w:t>
                  </w:r>
                </w:p>
              </w:tc>
              <w:tc>
                <w:tcPr>
                  <w:tcW w:w="1828" w:type="dxa"/>
                  <w:hideMark/>
                </w:tcPr>
                <w:p w14:paraId="70A5AAD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lastRenderedPageBreak/>
                    <w:t>Қолданыстағы "Тауардың шығу тегі туралы сертификат CT - KZ нысаны". Негізгі нормада қолданылатын тауарларды (өнімдерді) сериялық өндіруге берілді.</w:t>
                  </w:r>
                </w:p>
              </w:tc>
            </w:tr>
            <w:tr w:rsidR="00E33A7A" w:rsidRPr="00E33A7A" w14:paraId="4D1C64AB" w14:textId="77777777" w:rsidTr="0036084C">
              <w:trPr>
                <w:trHeight w:val="3887"/>
              </w:trPr>
              <w:tc>
                <w:tcPr>
                  <w:tcW w:w="202" w:type="dxa"/>
                  <w:vMerge/>
                  <w:hideMark/>
                </w:tcPr>
                <w:p w14:paraId="4525D492"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c>
                <w:tcPr>
                  <w:tcW w:w="1790" w:type="dxa"/>
                  <w:hideMark/>
                </w:tcPr>
                <w:p w14:paraId="5758B9D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Сүт өнімдерін партиясын өндіру (сиыр сүті, майлылығы 2,5% - дан кем емес, айран, майлылығы 2,5% - дан кем емес, қаймақ, майлылығы 15% - дан кем емес, сүзбе, майлылығы 9% - дан кем емес, сарыша ірімшігі, сиыр майы, жануарлар майының үлесі 72,5% - дан кем емес)</w:t>
                  </w:r>
                </w:p>
              </w:tc>
              <w:tc>
                <w:tcPr>
                  <w:tcW w:w="302" w:type="dxa"/>
                  <w:hideMark/>
                </w:tcPr>
                <w:p w14:paraId="01DEF81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61DFD1D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- 0,25 балл</w:t>
                  </w:r>
                  <w:r w:rsidRPr="00E33A7A">
                    <w:rPr>
                      <w:sz w:val="28"/>
                      <w:szCs w:val="28"/>
                    </w:rPr>
                    <w:br/>
                    <w:t>- өнімнің екі түрі - 0,5 балл</w:t>
                  </w:r>
                  <w:r w:rsidRPr="00E33A7A">
                    <w:rPr>
                      <w:sz w:val="28"/>
                      <w:szCs w:val="28"/>
                    </w:rPr>
                    <w:br/>
                    <w:t>- өнімнің үш түрі - 0,75 балл</w:t>
                  </w:r>
                  <w:r w:rsidRPr="00E33A7A">
                    <w:rPr>
                      <w:sz w:val="28"/>
                      <w:szCs w:val="28"/>
                    </w:rPr>
                    <w:br/>
                    <w:t>- өнімн</w:t>
                  </w:r>
                  <w:r w:rsidRPr="00E33A7A">
                    <w:rPr>
                      <w:sz w:val="28"/>
                      <w:szCs w:val="28"/>
                    </w:rPr>
                    <w:lastRenderedPageBreak/>
                    <w:t>ің төрт түрі - 1 балл</w:t>
                  </w:r>
                  <w:r w:rsidRPr="00E33A7A">
                    <w:rPr>
                      <w:sz w:val="28"/>
                      <w:szCs w:val="28"/>
                    </w:rPr>
                    <w:br/>
                    <w:t>- өнімнің бес түрі - 1,25 балл</w:t>
                  </w:r>
                  <w:r w:rsidRPr="00E33A7A">
                    <w:rPr>
                      <w:sz w:val="28"/>
                      <w:szCs w:val="28"/>
                    </w:rPr>
                    <w:br/>
                    <w:t>- өнімнің алты түрі - 1,5 балл</w:t>
                  </w:r>
                </w:p>
              </w:tc>
              <w:tc>
                <w:tcPr>
                  <w:tcW w:w="1828" w:type="dxa"/>
                  <w:hideMark/>
                </w:tcPr>
                <w:p w14:paraId="6282C06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lastRenderedPageBreak/>
                    <w:t>Қолданыстағы "Тауардың шығу тегі туралы сертификат CT - KZ нысаны". Негізгі нормада қолданылатын тауарлар (өнімдер) партиясына берілді.</w:t>
                  </w:r>
                </w:p>
              </w:tc>
            </w:tr>
            <w:tr w:rsidR="00E33A7A" w:rsidRPr="00E33A7A" w14:paraId="71434C47" w14:textId="77777777" w:rsidTr="0036084C">
              <w:trPr>
                <w:trHeight w:val="1141"/>
              </w:trPr>
              <w:tc>
                <w:tcPr>
                  <w:tcW w:w="202" w:type="dxa"/>
                  <w:vMerge w:val="restart"/>
                  <w:hideMark/>
                </w:tcPr>
                <w:p w14:paraId="554EDCDF"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3</w:t>
                  </w:r>
                </w:p>
              </w:tc>
              <w:tc>
                <w:tcPr>
                  <w:tcW w:w="1790" w:type="dxa"/>
                  <w:hideMark/>
                </w:tcPr>
                <w:p w14:paraId="4D7C2E4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Нан-тоқаш өнімдерін сериялық өндіру (2-сұрыпты ұннан бидай наны, 1-сұрыпты байытылған ұннан бидай наны)</w:t>
                  </w:r>
                </w:p>
              </w:tc>
              <w:tc>
                <w:tcPr>
                  <w:tcW w:w="302" w:type="dxa"/>
                  <w:hideMark/>
                </w:tcPr>
                <w:p w14:paraId="3009314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6BB3C9C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- 1 балл</w:t>
                  </w:r>
                  <w:r w:rsidRPr="00E33A7A">
                    <w:rPr>
                      <w:sz w:val="28"/>
                      <w:szCs w:val="28"/>
                    </w:rPr>
                    <w:br/>
                    <w:t>- өнімнің екі түрі - 2 балл</w:t>
                  </w:r>
                </w:p>
              </w:tc>
              <w:tc>
                <w:tcPr>
                  <w:tcW w:w="1828" w:type="dxa"/>
                  <w:hideMark/>
                </w:tcPr>
                <w:p w14:paraId="6B4FD8F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t>Қолданыстағы "Тауардың шығу тегі туралы сертификат CT - KZ нысаны". Негізгі нормада қолданылатын тауарларды (өнімдерді) сериялық өндіруге берілді.</w:t>
                  </w:r>
                </w:p>
              </w:tc>
            </w:tr>
            <w:tr w:rsidR="00E33A7A" w:rsidRPr="00E33A7A" w14:paraId="6EC10AA0" w14:textId="77777777" w:rsidTr="0036084C">
              <w:trPr>
                <w:trHeight w:val="1153"/>
              </w:trPr>
              <w:tc>
                <w:tcPr>
                  <w:tcW w:w="202" w:type="dxa"/>
                  <w:vMerge/>
                  <w:hideMark/>
                </w:tcPr>
                <w:p w14:paraId="3DD223D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c>
                <w:tcPr>
                  <w:tcW w:w="1790" w:type="dxa"/>
                  <w:hideMark/>
                </w:tcPr>
                <w:p w14:paraId="41B51C0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Нан-тоқаш өнімдерін партиясын өндіру (2-сұрыпты ұннан бидай наны, 1-сұрыпты байытылған ұннан бидай наны)</w:t>
                  </w:r>
                </w:p>
              </w:tc>
              <w:tc>
                <w:tcPr>
                  <w:tcW w:w="302" w:type="dxa"/>
                  <w:hideMark/>
                </w:tcPr>
                <w:p w14:paraId="5C006812"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16A5513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өнім-0,5 балл</w:t>
                  </w:r>
                  <w:r w:rsidRPr="00E33A7A">
                    <w:rPr>
                      <w:sz w:val="28"/>
                      <w:szCs w:val="28"/>
                    </w:rPr>
                    <w:br/>
                    <w:t xml:space="preserve">- өнімнің екі түрі-1 </w:t>
                  </w:r>
                  <w:r w:rsidRPr="00E33A7A">
                    <w:rPr>
                      <w:sz w:val="28"/>
                      <w:szCs w:val="28"/>
                    </w:rPr>
                    <w:lastRenderedPageBreak/>
                    <w:t>балл</w:t>
                  </w:r>
                </w:p>
              </w:tc>
              <w:tc>
                <w:tcPr>
                  <w:tcW w:w="1828" w:type="dxa"/>
                  <w:hideMark/>
                </w:tcPr>
                <w:p w14:paraId="5F2A245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rPr>
                  </w:pPr>
                  <w:r w:rsidRPr="00E33A7A">
                    <w:rPr>
                      <w:b/>
                      <w:bCs/>
                      <w:sz w:val="28"/>
                      <w:szCs w:val="28"/>
                    </w:rPr>
                    <w:lastRenderedPageBreak/>
                    <w:t xml:space="preserve">Қолданыстағы "Тауардың шығу тегі туралы сертификат CT - KZ нысаны". Негізгі нормада қолданылатын тауарлар (өнімдер) </w:t>
                  </w:r>
                  <w:r w:rsidRPr="00E33A7A">
                    <w:rPr>
                      <w:b/>
                      <w:bCs/>
                      <w:sz w:val="28"/>
                      <w:szCs w:val="28"/>
                    </w:rPr>
                    <w:lastRenderedPageBreak/>
                    <w:t>партиясына берілді.</w:t>
                  </w:r>
                </w:p>
              </w:tc>
            </w:tr>
            <w:tr w:rsidR="00E33A7A" w:rsidRPr="00E33A7A" w14:paraId="513FF8DC" w14:textId="77777777" w:rsidTr="0036084C">
              <w:trPr>
                <w:trHeight w:val="2187"/>
              </w:trPr>
              <w:tc>
                <w:tcPr>
                  <w:tcW w:w="202" w:type="dxa"/>
                  <w:hideMark/>
                </w:tcPr>
                <w:p w14:paraId="7EC180F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4</w:t>
                  </w:r>
                </w:p>
              </w:tc>
              <w:tc>
                <w:tcPr>
                  <w:tcW w:w="1790" w:type="dxa"/>
                  <w:hideMark/>
                </w:tcPr>
                <w:p w14:paraId="607DE38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Тиісті облыстың, республикалық маңызы бар қаланың, астананың аумағында, қызмет көрсету орны бойынша әлеуетті өнім берушінің аумақтық әділет органында тіркелуінің болуы</w:t>
                  </w:r>
                </w:p>
              </w:tc>
              <w:tc>
                <w:tcPr>
                  <w:tcW w:w="302" w:type="dxa"/>
                  <w:hideMark/>
                </w:tcPr>
                <w:p w14:paraId="588F148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041442E3"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бар (3 балл)</w:t>
                  </w:r>
                </w:p>
              </w:tc>
              <w:tc>
                <w:tcPr>
                  <w:tcW w:w="1828" w:type="dxa"/>
                  <w:hideMark/>
                </w:tcPr>
                <w:p w14:paraId="1856B3E4" w14:textId="6E128569"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xml:space="preserve">Заңды тұлғаны мемлекеттік тіркеу (қайта тіркеу) туралы анықтама немесе жеке куәліктің көшірмесі (жеке тұлға үшін). Бұл ретте, жеке кәсіпкер ретінде тіркеудің болуы туралы ақпаратты тапсырыс беруші қажет болған жағдайда www.kgd.gov.kz сайтындағы "Электрондық </w:t>
                  </w:r>
                  <w:r w:rsidRPr="00E33A7A">
                    <w:rPr>
                      <w:sz w:val="28"/>
                      <w:szCs w:val="28"/>
                    </w:rPr>
                    <w:lastRenderedPageBreak/>
                    <w:t>сервистер/Салық төлеушілерді іздеу" бөлімінен алады.</w:t>
                  </w:r>
                </w:p>
              </w:tc>
            </w:tr>
            <w:tr w:rsidR="00E33A7A" w:rsidRPr="00E33A7A" w14:paraId="67EC5BE2" w14:textId="77777777" w:rsidTr="0036084C">
              <w:trPr>
                <w:trHeight w:val="2461"/>
              </w:trPr>
              <w:tc>
                <w:tcPr>
                  <w:tcW w:w="202" w:type="dxa"/>
                  <w:hideMark/>
                </w:tcPr>
                <w:p w14:paraId="1E3AF142"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5</w:t>
                  </w:r>
                </w:p>
              </w:tc>
              <w:tc>
                <w:tcPr>
                  <w:tcW w:w="1790" w:type="dxa"/>
                  <w:hideMark/>
                </w:tcPr>
                <w:p w14:paraId="5646229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Тамақтандыруды ұйымдастыру бойынша қызмет көрсету нарығындағы жұмыс тәжірибесі соңғы 10 (он) жыл ішінде</w:t>
                  </w:r>
                </w:p>
              </w:tc>
              <w:tc>
                <w:tcPr>
                  <w:tcW w:w="302" w:type="dxa"/>
                  <w:hideMark/>
                </w:tcPr>
                <w:p w14:paraId="5BA96B0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21" w:type="dxa"/>
                  <w:hideMark/>
                </w:tcPr>
                <w:p w14:paraId="0D7C78B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бар (әр жұмыс жылы үшін 1 балл, бірақ 10 балдан аспайды)</w:t>
                  </w:r>
                </w:p>
              </w:tc>
              <w:tc>
                <w:tcPr>
                  <w:tcW w:w="1828" w:type="dxa"/>
                  <w:hideMark/>
                </w:tcPr>
                <w:p w14:paraId="7B2EBCC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1. Көрсетілген қызметтер актісінің көшірмесі (әрбір жыл үшін осы шартты орындаудың соңғы айы үшін).</w:t>
                  </w:r>
                  <w:r w:rsidRPr="00E33A7A">
                    <w:rPr>
                      <w:sz w:val="28"/>
                      <w:szCs w:val="28"/>
                    </w:rPr>
                    <w:br/>
                    <w:t>2. Шот-фактураның көшірмесі (әрбір жыл үшін осы шартты орындаудың соңғы айы үшін).</w:t>
                  </w:r>
                  <w:r w:rsidRPr="00E33A7A">
                    <w:rPr>
                      <w:sz w:val="28"/>
                      <w:szCs w:val="28"/>
                    </w:rPr>
                    <w:br/>
                    <w:t>3. Шарттың көшірмесі.</w:t>
                  </w:r>
                </w:p>
                <w:p w14:paraId="4B0DB52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r>
          </w:tbl>
          <w:p w14:paraId="718DD373" w14:textId="77777777" w:rsidR="00373957" w:rsidRPr="00E33A7A" w:rsidRDefault="00373957" w:rsidP="00373957">
            <w:pPr>
              <w:pStyle w:val="a4"/>
              <w:spacing w:before="0" w:beforeAutospacing="0" w:after="0" w:afterAutospacing="0"/>
              <w:ind w:firstLine="459"/>
              <w:rPr>
                <w:b/>
                <w:bCs/>
                <w:sz w:val="28"/>
                <w:szCs w:val="28"/>
              </w:rPr>
            </w:pPr>
            <w:r w:rsidRPr="00E33A7A">
              <w:rPr>
                <w:b/>
                <w:bCs/>
                <w:sz w:val="28"/>
                <w:szCs w:val="28"/>
              </w:rPr>
              <w:t>Ескертпе:</w:t>
            </w:r>
          </w:p>
          <w:p w14:paraId="7C1F8517" w14:textId="1A4816AD" w:rsidR="00373957" w:rsidRPr="00E33A7A" w:rsidRDefault="00373957" w:rsidP="00373957">
            <w:pPr>
              <w:pStyle w:val="a4"/>
              <w:spacing w:before="0" w:beforeAutospacing="0" w:after="0" w:afterAutospacing="0"/>
              <w:ind w:firstLine="459"/>
              <w:jc w:val="both"/>
              <w:rPr>
                <w:b/>
                <w:bCs/>
                <w:sz w:val="28"/>
                <w:szCs w:val="28"/>
              </w:rPr>
            </w:pPr>
            <w:r w:rsidRPr="00E33A7A">
              <w:rPr>
                <w:b/>
                <w:bCs/>
                <w:sz w:val="28"/>
                <w:szCs w:val="28"/>
              </w:rPr>
              <w:lastRenderedPageBreak/>
              <w:t>*Қызметтер көрсетілетін жер тиісті әкімшілік-аумақтық бірліктің (облыстың, республикалық маңызы бар қаланың және астананың) аумағы шегінде айқындалады).</w:t>
            </w:r>
          </w:p>
        </w:tc>
        <w:tc>
          <w:tcPr>
            <w:tcW w:w="4962" w:type="dxa"/>
          </w:tcPr>
          <w:p w14:paraId="4CAF4A74" w14:textId="77777777" w:rsidR="00373957" w:rsidRPr="00E33A7A" w:rsidRDefault="00373957" w:rsidP="00373957">
            <w:pPr>
              <w:pStyle w:val="a4"/>
              <w:shd w:val="clear" w:color="auto" w:fill="FFFFFF"/>
              <w:ind w:firstLine="459"/>
              <w:jc w:val="right"/>
              <w:textAlignment w:val="baseline"/>
              <w:rPr>
                <w:sz w:val="28"/>
                <w:szCs w:val="28"/>
                <w:lang w:val="kk-KZ"/>
              </w:rPr>
            </w:pPr>
            <w:r w:rsidRPr="00E33A7A">
              <w:rPr>
                <w:sz w:val="28"/>
                <w:szCs w:val="28"/>
                <w:lang w:val="kk-KZ"/>
              </w:rPr>
              <w:lastRenderedPageBreak/>
              <w:t>Ерекше тәртіп қолданылатын,</w:t>
            </w:r>
            <w:r w:rsidRPr="00E33A7A">
              <w:rPr>
                <w:sz w:val="28"/>
                <w:szCs w:val="28"/>
                <w:lang w:val="kk-KZ"/>
              </w:rPr>
              <w:br/>
              <w:t>мемлекеттік сатып алуды</w:t>
            </w:r>
            <w:r w:rsidRPr="00E33A7A">
              <w:rPr>
                <w:sz w:val="28"/>
                <w:szCs w:val="28"/>
                <w:lang w:val="kk-KZ"/>
              </w:rPr>
              <w:br/>
              <w:t>жүзеге асыру қағидаларына</w:t>
            </w:r>
            <w:r w:rsidRPr="00E33A7A">
              <w:rPr>
                <w:sz w:val="28"/>
                <w:szCs w:val="28"/>
                <w:lang w:val="kk-KZ"/>
              </w:rPr>
              <w:br/>
              <w:t>11-қосымша</w:t>
            </w:r>
          </w:p>
          <w:p w14:paraId="7F3BA689" w14:textId="77777777" w:rsidR="00373957" w:rsidRPr="00E33A7A" w:rsidRDefault="00373957" w:rsidP="00373957">
            <w:pPr>
              <w:pStyle w:val="a4"/>
              <w:spacing w:before="0" w:beforeAutospacing="0" w:after="0" w:afterAutospacing="0"/>
              <w:jc w:val="center"/>
              <w:rPr>
                <w:sz w:val="28"/>
                <w:szCs w:val="28"/>
                <w:lang w:val="kk-KZ"/>
              </w:rPr>
            </w:pPr>
            <w:r w:rsidRPr="00E33A7A">
              <w:rPr>
                <w:sz w:val="28"/>
                <w:szCs w:val="28"/>
                <w:lang w:val="kk-KZ"/>
              </w:rPr>
              <w:t>Тамақтандыру қызметтерін жеткізушілерді таңдау өлшемшарттары</w:t>
            </w:r>
          </w:p>
          <w:p w14:paraId="2E70BF6B" w14:textId="77777777" w:rsidR="00373957" w:rsidRPr="00E33A7A" w:rsidRDefault="00373957" w:rsidP="00373957">
            <w:pPr>
              <w:pStyle w:val="a4"/>
              <w:spacing w:before="0" w:beforeAutospacing="0" w:after="0" w:afterAutospacing="0"/>
              <w:rPr>
                <w:b/>
                <w:bCs/>
                <w:sz w:val="28"/>
                <w:szCs w:val="28"/>
                <w:lang w:val="kk-KZ"/>
              </w:rPr>
            </w:pPr>
          </w:p>
          <w:tbl>
            <w:tblPr>
              <w:tblStyle w:val="a3"/>
              <w:tblW w:w="4743" w:type="dxa"/>
              <w:tblLayout w:type="fixed"/>
              <w:tblLook w:val="04A0" w:firstRow="1" w:lastRow="0" w:firstColumn="1" w:lastColumn="0" w:noHBand="0" w:noVBand="1"/>
            </w:tblPr>
            <w:tblGrid>
              <w:gridCol w:w="237"/>
              <w:gridCol w:w="1775"/>
              <w:gridCol w:w="301"/>
              <w:gridCol w:w="617"/>
              <w:gridCol w:w="1813"/>
            </w:tblGrid>
            <w:tr w:rsidR="00E33A7A" w:rsidRPr="00E33A7A" w14:paraId="4E3ACC4B" w14:textId="77777777" w:rsidTr="007679B1">
              <w:trPr>
                <w:trHeight w:val="820"/>
              </w:trPr>
              <w:tc>
                <w:tcPr>
                  <w:tcW w:w="237" w:type="dxa"/>
                  <w:hideMark/>
                </w:tcPr>
                <w:p w14:paraId="366C4A3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р Р/с №</w:t>
                  </w:r>
                </w:p>
              </w:tc>
              <w:tc>
                <w:tcPr>
                  <w:tcW w:w="1775" w:type="dxa"/>
                  <w:hideMark/>
                </w:tcPr>
                <w:p w14:paraId="7367A10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Өлшемшарттар</w:t>
                  </w:r>
                </w:p>
              </w:tc>
              <w:tc>
                <w:tcPr>
                  <w:tcW w:w="918" w:type="dxa"/>
                  <w:gridSpan w:val="2"/>
                  <w:hideMark/>
                </w:tcPr>
                <w:p w14:paraId="6999783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Баллдар</w:t>
                  </w:r>
                </w:p>
              </w:tc>
              <w:tc>
                <w:tcPr>
                  <w:tcW w:w="1813" w:type="dxa"/>
                  <w:hideMark/>
                </w:tcPr>
                <w:p w14:paraId="3FA59465"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Растайтын құжат</w:t>
                  </w:r>
                </w:p>
              </w:tc>
            </w:tr>
            <w:tr w:rsidR="00E33A7A" w:rsidRPr="00E33A7A" w14:paraId="6E602DC6" w14:textId="77777777" w:rsidTr="007679B1">
              <w:trPr>
                <w:trHeight w:val="261"/>
              </w:trPr>
              <w:tc>
                <w:tcPr>
                  <w:tcW w:w="237" w:type="dxa"/>
                  <w:hideMark/>
                </w:tcPr>
                <w:p w14:paraId="40BC3EC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1</w:t>
                  </w:r>
                </w:p>
              </w:tc>
              <w:tc>
                <w:tcPr>
                  <w:tcW w:w="1775" w:type="dxa"/>
                  <w:hideMark/>
                </w:tcPr>
                <w:p w14:paraId="10C1107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2</w:t>
                  </w:r>
                </w:p>
              </w:tc>
              <w:tc>
                <w:tcPr>
                  <w:tcW w:w="301" w:type="dxa"/>
                  <w:hideMark/>
                </w:tcPr>
                <w:p w14:paraId="59A26E1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3</w:t>
                  </w:r>
                </w:p>
              </w:tc>
              <w:tc>
                <w:tcPr>
                  <w:tcW w:w="617" w:type="dxa"/>
                  <w:hideMark/>
                </w:tcPr>
                <w:p w14:paraId="47664AA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4</w:t>
                  </w:r>
                </w:p>
              </w:tc>
              <w:tc>
                <w:tcPr>
                  <w:tcW w:w="1813" w:type="dxa"/>
                  <w:hideMark/>
                </w:tcPr>
                <w:p w14:paraId="3A4B1B3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5</w:t>
                  </w:r>
                </w:p>
              </w:tc>
            </w:tr>
            <w:tr w:rsidR="00E33A7A" w:rsidRPr="00E33A7A" w14:paraId="79852C98" w14:textId="77777777" w:rsidTr="007679B1">
              <w:trPr>
                <w:trHeight w:val="1688"/>
              </w:trPr>
              <w:tc>
                <w:tcPr>
                  <w:tcW w:w="237" w:type="dxa"/>
                  <w:vMerge w:val="restart"/>
                  <w:hideMark/>
                </w:tcPr>
                <w:p w14:paraId="7AC8FD7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1</w:t>
                  </w:r>
                </w:p>
              </w:tc>
              <w:tc>
                <w:tcPr>
                  <w:tcW w:w="1775" w:type="dxa"/>
                  <w:hideMark/>
                </w:tcPr>
                <w:p w14:paraId="0BB1884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Ет тағамдарын (1 санаттағы сиыр еті, 1 санаттағы құс еті (тауық, күркетауық), жоғары сортты жартылай ысталған шұжық) сериялық өндіру</w:t>
                  </w:r>
                </w:p>
              </w:tc>
              <w:tc>
                <w:tcPr>
                  <w:tcW w:w="301" w:type="dxa"/>
                  <w:hideMark/>
                </w:tcPr>
                <w:p w14:paraId="34C65DA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39043A5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- 1 балл</w:t>
                  </w:r>
                  <w:r w:rsidRPr="00E33A7A">
                    <w:rPr>
                      <w:sz w:val="28"/>
                      <w:szCs w:val="28"/>
                    </w:rPr>
                    <w:br/>
                    <w:t>- өнімнің екі түрі - 2 балл</w:t>
                  </w:r>
                  <w:r w:rsidRPr="00E33A7A">
                    <w:rPr>
                      <w:sz w:val="28"/>
                      <w:szCs w:val="28"/>
                    </w:rPr>
                    <w:br/>
                    <w:t xml:space="preserve">- өнімнің үш түрі - 3 </w:t>
                  </w:r>
                  <w:r w:rsidRPr="00E33A7A">
                    <w:rPr>
                      <w:sz w:val="28"/>
                      <w:szCs w:val="28"/>
                    </w:rPr>
                    <w:lastRenderedPageBreak/>
                    <w:t>балл</w:t>
                  </w:r>
                </w:p>
              </w:tc>
              <w:tc>
                <w:tcPr>
                  <w:tcW w:w="1813" w:type="dxa"/>
                  <w:hideMark/>
                </w:tcPr>
                <w:p w14:paraId="723F17E9" w14:textId="2FF2FE6E"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b/>
                      <w:bCs/>
                      <w:sz w:val="28"/>
                      <w:szCs w:val="28"/>
                      <w:lang w:val="kk-KZ"/>
                    </w:rPr>
                    <w:lastRenderedPageBreak/>
                    <w:t>Негізгі нормада қолданылатын тауарларды (өнімдерді) сериялық өндіруге берілген Қазақстандық тауар өндірушілер тізілімінен қолданыстағы үзіндік көшірме.</w:t>
                  </w:r>
                </w:p>
              </w:tc>
            </w:tr>
            <w:tr w:rsidR="00E33A7A" w:rsidRPr="00E33A7A" w14:paraId="19709392" w14:textId="77777777" w:rsidTr="007679B1">
              <w:trPr>
                <w:trHeight w:val="1688"/>
              </w:trPr>
              <w:tc>
                <w:tcPr>
                  <w:tcW w:w="237" w:type="dxa"/>
                  <w:vMerge/>
                  <w:hideMark/>
                </w:tcPr>
                <w:p w14:paraId="050CB33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lang w:val="kk-KZ"/>
                    </w:rPr>
                  </w:pPr>
                </w:p>
              </w:tc>
              <w:tc>
                <w:tcPr>
                  <w:tcW w:w="1775" w:type="dxa"/>
                  <w:hideMark/>
                </w:tcPr>
                <w:p w14:paraId="5344F3E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lang w:val="kk-KZ"/>
                    </w:rPr>
                    <w:t>Ет тағамдарын (1 санаттағы сиыр еті, 1 санаттағы құс еті (тауық, күркетауық), жоғары сортты жартылай ысталған шұжық) партиясын өндіру</w:t>
                  </w:r>
                </w:p>
              </w:tc>
              <w:tc>
                <w:tcPr>
                  <w:tcW w:w="301" w:type="dxa"/>
                  <w:hideMark/>
                </w:tcPr>
                <w:p w14:paraId="174E4029"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30002AC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- 0,5 балл.</w:t>
                  </w:r>
                  <w:r w:rsidRPr="00E33A7A">
                    <w:rPr>
                      <w:sz w:val="28"/>
                      <w:szCs w:val="28"/>
                    </w:rPr>
                    <w:br/>
                    <w:t>- өнімнің екі түрі - 1 балл</w:t>
                  </w:r>
                  <w:r w:rsidRPr="00E33A7A">
                    <w:rPr>
                      <w:sz w:val="28"/>
                      <w:szCs w:val="28"/>
                    </w:rPr>
                    <w:br/>
                    <w:t>- өнімнің үш түрі - 1,5 балл</w:t>
                  </w:r>
                </w:p>
              </w:tc>
              <w:tc>
                <w:tcPr>
                  <w:tcW w:w="1813" w:type="dxa"/>
                  <w:hideMark/>
                </w:tcPr>
                <w:p w14:paraId="1176E65F" w14:textId="4BE68827" w:rsidR="00373957" w:rsidRPr="00E33A7A" w:rsidRDefault="00373957" w:rsidP="00645DA9">
                  <w:pPr>
                    <w:pStyle w:val="a4"/>
                    <w:framePr w:hSpace="180" w:wrap="around" w:vAnchor="text" w:hAnchor="page" w:x="491" w:y="263"/>
                    <w:shd w:val="clear" w:color="auto" w:fill="FFFFFF"/>
                    <w:spacing w:before="0" w:beforeAutospacing="0" w:after="0" w:afterAutospacing="0"/>
                    <w:rPr>
                      <w:b/>
                      <w:bCs/>
                      <w:sz w:val="28"/>
                      <w:szCs w:val="28"/>
                      <w:lang w:val="kk-KZ"/>
                    </w:rPr>
                  </w:pPr>
                  <w:r w:rsidRPr="00E33A7A">
                    <w:rPr>
                      <w:b/>
                      <w:bCs/>
                      <w:sz w:val="28"/>
                      <w:szCs w:val="28"/>
                      <w:lang w:val="kk-KZ"/>
                    </w:rPr>
                    <w:t>Негізгі нормада қолданылатын тауарларды (өнімдерді) партияға берілген Қазақстандық тауар өндірушілер тізілімінен қолданыстағы үзіндік көшірме.</w:t>
                  </w:r>
                </w:p>
              </w:tc>
            </w:tr>
            <w:tr w:rsidR="00E33A7A" w:rsidRPr="00E33A7A" w14:paraId="15F61270" w14:textId="77777777" w:rsidTr="007679B1">
              <w:trPr>
                <w:trHeight w:val="3317"/>
              </w:trPr>
              <w:tc>
                <w:tcPr>
                  <w:tcW w:w="237" w:type="dxa"/>
                  <w:vMerge w:val="restart"/>
                  <w:hideMark/>
                </w:tcPr>
                <w:p w14:paraId="0ED9FF5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2</w:t>
                  </w:r>
                </w:p>
              </w:tc>
              <w:tc>
                <w:tcPr>
                  <w:tcW w:w="1775" w:type="dxa"/>
                  <w:hideMark/>
                </w:tcPr>
                <w:p w14:paraId="5C25620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Сүт өнімдерін сериялық өндіру (сиыр сүті, майлылығы 2,5% - дан кем емес, айран, майлылығы 2,5% - дан кем емес, қаймақ, майлылығы 15% - дан кем емес, сүзбе, майлылығы 9% - дан кем емес, сарыша ірімшігі, сиыр майы, жануарлар майының үлесі 72,5% - дан кем емес)</w:t>
                  </w:r>
                </w:p>
              </w:tc>
              <w:tc>
                <w:tcPr>
                  <w:tcW w:w="301" w:type="dxa"/>
                  <w:hideMark/>
                </w:tcPr>
                <w:p w14:paraId="212E93F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12EE3F8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- 0,5 балл.</w:t>
                  </w:r>
                  <w:r w:rsidRPr="00E33A7A">
                    <w:rPr>
                      <w:sz w:val="28"/>
                      <w:szCs w:val="28"/>
                    </w:rPr>
                    <w:br/>
                    <w:t>- өнімнің екі түрі - 1 балл</w:t>
                  </w:r>
                  <w:r w:rsidRPr="00E33A7A">
                    <w:rPr>
                      <w:sz w:val="28"/>
                      <w:szCs w:val="28"/>
                    </w:rPr>
                    <w:br/>
                    <w:t>- өнімнің үш түрі - 1,5 балл</w:t>
                  </w:r>
                  <w:r w:rsidRPr="00E33A7A">
                    <w:rPr>
                      <w:sz w:val="28"/>
                      <w:szCs w:val="28"/>
                    </w:rPr>
                    <w:br/>
                    <w:t>- өнімнің тө</w:t>
                  </w:r>
                  <w:r w:rsidRPr="00E33A7A">
                    <w:rPr>
                      <w:sz w:val="28"/>
                      <w:szCs w:val="28"/>
                    </w:rPr>
                    <w:lastRenderedPageBreak/>
                    <w:t>рт түрі - 2 балл</w:t>
                  </w:r>
                  <w:r w:rsidRPr="00E33A7A">
                    <w:rPr>
                      <w:sz w:val="28"/>
                      <w:szCs w:val="28"/>
                    </w:rPr>
                    <w:br/>
                    <w:t>- өнімнің бес түрі - 2,5 балл</w:t>
                  </w:r>
                  <w:r w:rsidRPr="00E33A7A">
                    <w:rPr>
                      <w:sz w:val="28"/>
                      <w:szCs w:val="28"/>
                    </w:rPr>
                    <w:br/>
                    <w:t>- өнімнің алты түрі - 3 балл</w:t>
                  </w:r>
                </w:p>
              </w:tc>
              <w:tc>
                <w:tcPr>
                  <w:tcW w:w="1813" w:type="dxa"/>
                  <w:hideMark/>
                </w:tcPr>
                <w:p w14:paraId="5907A948" w14:textId="15351534"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b/>
                      <w:bCs/>
                      <w:sz w:val="28"/>
                      <w:szCs w:val="28"/>
                      <w:lang w:val="kk-KZ"/>
                    </w:rPr>
                    <w:lastRenderedPageBreak/>
                    <w:t>Негізгі нормада қолданылатын тауарларды (өнімдерді) сериялық өндіруге берілген Қазақстандық тауар өндірушілер тізілімінен қолданыстағы үзіндік көшірме.</w:t>
                  </w:r>
                </w:p>
              </w:tc>
            </w:tr>
            <w:tr w:rsidR="00E33A7A" w:rsidRPr="00E33A7A" w14:paraId="2CDD8C7B" w14:textId="77777777" w:rsidTr="007679B1">
              <w:trPr>
                <w:trHeight w:val="3887"/>
              </w:trPr>
              <w:tc>
                <w:tcPr>
                  <w:tcW w:w="237" w:type="dxa"/>
                  <w:vMerge/>
                  <w:hideMark/>
                </w:tcPr>
                <w:p w14:paraId="1C2E2004"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c>
                <w:tcPr>
                  <w:tcW w:w="1775" w:type="dxa"/>
                  <w:hideMark/>
                </w:tcPr>
                <w:p w14:paraId="308EFE5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Сүт өнімдерін партиясын өндіру (сиыр сүті, майлылығы 2,5% - дан кем емес, айран, майлылығы 2,5% - дан кем емес, қаймақ, майлылығы 15% - дан кем емес, сүзбе, майлылығы 9% - дан кем емес, сарыша ірімшігі, сиыр майы, жануарлар майының үлесі 72,5% - дан кем емес)</w:t>
                  </w:r>
                </w:p>
              </w:tc>
              <w:tc>
                <w:tcPr>
                  <w:tcW w:w="301" w:type="dxa"/>
                  <w:hideMark/>
                </w:tcPr>
                <w:p w14:paraId="78BF1A2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565A4060"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- 0,25 балл</w:t>
                  </w:r>
                  <w:r w:rsidRPr="00E33A7A">
                    <w:rPr>
                      <w:sz w:val="28"/>
                      <w:szCs w:val="28"/>
                    </w:rPr>
                    <w:br/>
                    <w:t>- өнімнің екі түрі - 0,5 балл</w:t>
                  </w:r>
                  <w:r w:rsidRPr="00E33A7A">
                    <w:rPr>
                      <w:sz w:val="28"/>
                      <w:szCs w:val="28"/>
                    </w:rPr>
                    <w:br/>
                    <w:t>- өнімнің үш түрі - 0,75 балл</w:t>
                  </w:r>
                  <w:r w:rsidRPr="00E33A7A">
                    <w:rPr>
                      <w:sz w:val="28"/>
                      <w:szCs w:val="28"/>
                    </w:rPr>
                    <w:br/>
                    <w:t>- өнімн</w:t>
                  </w:r>
                  <w:r w:rsidRPr="00E33A7A">
                    <w:rPr>
                      <w:sz w:val="28"/>
                      <w:szCs w:val="28"/>
                    </w:rPr>
                    <w:lastRenderedPageBreak/>
                    <w:t>ің төрт түрі - 1 балл</w:t>
                  </w:r>
                  <w:r w:rsidRPr="00E33A7A">
                    <w:rPr>
                      <w:sz w:val="28"/>
                      <w:szCs w:val="28"/>
                    </w:rPr>
                    <w:br/>
                    <w:t>- өнімнің бес түрі - 1,25 балл</w:t>
                  </w:r>
                  <w:r w:rsidRPr="00E33A7A">
                    <w:rPr>
                      <w:sz w:val="28"/>
                      <w:szCs w:val="28"/>
                    </w:rPr>
                    <w:br/>
                    <w:t>- өнімнің алты түрі - 1,5 балл</w:t>
                  </w:r>
                </w:p>
              </w:tc>
              <w:tc>
                <w:tcPr>
                  <w:tcW w:w="1813" w:type="dxa"/>
                  <w:hideMark/>
                </w:tcPr>
                <w:p w14:paraId="5F647B5D" w14:textId="2466482A"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b/>
                      <w:bCs/>
                      <w:sz w:val="28"/>
                      <w:szCs w:val="28"/>
                      <w:lang w:val="kk-KZ"/>
                    </w:rPr>
                    <w:lastRenderedPageBreak/>
                    <w:t>Негізгі нормада қолданылатын тауарларды (өнімдерді) партияға берілген Қазақстандық тауар өндірушілер тізілімінен қолданыстағы үзіндік көшірме.</w:t>
                  </w:r>
                </w:p>
              </w:tc>
            </w:tr>
            <w:tr w:rsidR="00E33A7A" w:rsidRPr="00E33A7A" w14:paraId="1310B8CE" w14:textId="77777777" w:rsidTr="007679B1">
              <w:trPr>
                <w:trHeight w:val="1141"/>
              </w:trPr>
              <w:tc>
                <w:tcPr>
                  <w:tcW w:w="237" w:type="dxa"/>
                  <w:vMerge w:val="restart"/>
                  <w:hideMark/>
                </w:tcPr>
                <w:p w14:paraId="4A63218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3</w:t>
                  </w:r>
                </w:p>
              </w:tc>
              <w:tc>
                <w:tcPr>
                  <w:tcW w:w="1775" w:type="dxa"/>
                  <w:hideMark/>
                </w:tcPr>
                <w:p w14:paraId="5809FF8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Нан-тоқаш өнімдерін сериялық өндіру (2-сұрыпты ұннан бидай наны, 1-сұрыпты байытылған ұннан бидай наны)</w:t>
                  </w:r>
                </w:p>
              </w:tc>
              <w:tc>
                <w:tcPr>
                  <w:tcW w:w="301" w:type="dxa"/>
                  <w:hideMark/>
                </w:tcPr>
                <w:p w14:paraId="129C9C7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1D2B1A1C"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 - 1 балл</w:t>
                  </w:r>
                  <w:r w:rsidRPr="00E33A7A">
                    <w:rPr>
                      <w:sz w:val="28"/>
                      <w:szCs w:val="28"/>
                    </w:rPr>
                    <w:br/>
                    <w:t>- өнімнің екі түрі - 2 балл</w:t>
                  </w:r>
                </w:p>
              </w:tc>
              <w:tc>
                <w:tcPr>
                  <w:tcW w:w="1813" w:type="dxa"/>
                  <w:hideMark/>
                </w:tcPr>
                <w:p w14:paraId="19956357" w14:textId="02A6EC0B"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b/>
                      <w:bCs/>
                      <w:sz w:val="28"/>
                      <w:szCs w:val="28"/>
                      <w:lang w:val="kk-KZ"/>
                    </w:rPr>
                    <w:t>Негізгі нормада қолданылатын тауарларды (өнімдерді) сериялық өндіруге берілген Қазақстандық тауар өндірушілер тізілімінен қолданыстағы үзіндік көшірме.</w:t>
                  </w:r>
                </w:p>
              </w:tc>
            </w:tr>
            <w:tr w:rsidR="00E33A7A" w:rsidRPr="00E33A7A" w14:paraId="2FCFB7C5" w14:textId="77777777" w:rsidTr="007679B1">
              <w:trPr>
                <w:trHeight w:val="1153"/>
              </w:trPr>
              <w:tc>
                <w:tcPr>
                  <w:tcW w:w="237" w:type="dxa"/>
                  <w:vMerge/>
                  <w:hideMark/>
                </w:tcPr>
                <w:p w14:paraId="038E732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c>
                <w:tcPr>
                  <w:tcW w:w="1775" w:type="dxa"/>
                  <w:hideMark/>
                </w:tcPr>
                <w:p w14:paraId="0AE4817A"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Нан-тоқаш өнімдерін партиясын өндіру (2-сұрыпты ұннан бидай наны, 1-сұрыпты байытылған ұннан бидай наны)</w:t>
                  </w:r>
                </w:p>
              </w:tc>
              <w:tc>
                <w:tcPr>
                  <w:tcW w:w="301" w:type="dxa"/>
                  <w:hideMark/>
                </w:tcPr>
                <w:p w14:paraId="7B47E4C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1020C718"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бір өнім-0,5 балл</w:t>
                  </w:r>
                  <w:r w:rsidRPr="00E33A7A">
                    <w:rPr>
                      <w:sz w:val="28"/>
                      <w:szCs w:val="28"/>
                    </w:rPr>
                    <w:br/>
                    <w:t xml:space="preserve">- өнімнің екі түрі-1 </w:t>
                  </w:r>
                  <w:r w:rsidRPr="00E33A7A">
                    <w:rPr>
                      <w:sz w:val="28"/>
                      <w:szCs w:val="28"/>
                    </w:rPr>
                    <w:lastRenderedPageBreak/>
                    <w:t>балл</w:t>
                  </w:r>
                </w:p>
              </w:tc>
              <w:tc>
                <w:tcPr>
                  <w:tcW w:w="1813" w:type="dxa"/>
                  <w:hideMark/>
                </w:tcPr>
                <w:p w14:paraId="54828FB3" w14:textId="2FC2F51F"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b/>
                      <w:bCs/>
                      <w:sz w:val="28"/>
                      <w:szCs w:val="28"/>
                      <w:lang w:val="kk-KZ"/>
                    </w:rPr>
                    <w:lastRenderedPageBreak/>
                    <w:t>Негізгі нормада қолданылатын тауарларды (өнімдерді) партияға берілген Қазақстандық тауар өндірушілер тізілімінен қолданыстағы үзіндік көшірме.</w:t>
                  </w:r>
                </w:p>
              </w:tc>
            </w:tr>
            <w:tr w:rsidR="00E33A7A" w:rsidRPr="00E33A7A" w14:paraId="5E2F7632" w14:textId="77777777" w:rsidTr="007679B1">
              <w:trPr>
                <w:trHeight w:val="2187"/>
              </w:trPr>
              <w:tc>
                <w:tcPr>
                  <w:tcW w:w="237" w:type="dxa"/>
                  <w:hideMark/>
                </w:tcPr>
                <w:p w14:paraId="4EC9D011"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4</w:t>
                  </w:r>
                </w:p>
              </w:tc>
              <w:tc>
                <w:tcPr>
                  <w:tcW w:w="1775" w:type="dxa"/>
                  <w:hideMark/>
                </w:tcPr>
                <w:p w14:paraId="2F3FEB4D"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Тиісті облыстың, республикалық маңызы бар қаланың, астананың аумағында, қызмет көрсету орны бойынша әлеуетті өнім берушінің аумақтық әділет органында тіркелуінің болуы</w:t>
                  </w:r>
                </w:p>
              </w:tc>
              <w:tc>
                <w:tcPr>
                  <w:tcW w:w="301" w:type="dxa"/>
                  <w:hideMark/>
                </w:tcPr>
                <w:p w14:paraId="4232BB9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2F5483A7"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бар (3 балл)</w:t>
                  </w:r>
                </w:p>
              </w:tc>
              <w:tc>
                <w:tcPr>
                  <w:tcW w:w="1813" w:type="dxa"/>
                  <w:hideMark/>
                </w:tcPr>
                <w:p w14:paraId="584B5CAE" w14:textId="290A191C"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 xml:space="preserve">Заңды тұлғаны мемлекеттік тіркеу (қайта тіркеу) туралы анықтама немесе жеке куәліктің көшірмесі (жеке тұлға үшін). Бұл ретте, жеке кәсіпкер ретінде тіркеудің болуы туралы ақпаратты тапсырыс беруші қажет болған жағдайда www.kgd.gov.kz сайтындағы </w:t>
                  </w:r>
                  <w:r w:rsidRPr="00E33A7A">
                    <w:rPr>
                      <w:sz w:val="28"/>
                      <w:szCs w:val="28"/>
                      <w:lang w:val="kk-KZ"/>
                    </w:rPr>
                    <w:t>«</w:t>
                  </w:r>
                  <w:r w:rsidRPr="00E33A7A">
                    <w:rPr>
                      <w:sz w:val="28"/>
                      <w:szCs w:val="28"/>
                    </w:rPr>
                    <w:t xml:space="preserve">Электрондық </w:t>
                  </w:r>
                  <w:r w:rsidRPr="00E33A7A">
                    <w:rPr>
                      <w:sz w:val="28"/>
                      <w:szCs w:val="28"/>
                    </w:rPr>
                    <w:lastRenderedPageBreak/>
                    <w:t>сервистер/Салық төлеушілерді іздеу</w:t>
                  </w:r>
                  <w:r w:rsidRPr="00E33A7A">
                    <w:rPr>
                      <w:sz w:val="28"/>
                      <w:szCs w:val="28"/>
                      <w:lang w:val="kk-KZ"/>
                    </w:rPr>
                    <w:t>»</w:t>
                  </w:r>
                  <w:r w:rsidRPr="00E33A7A">
                    <w:rPr>
                      <w:sz w:val="28"/>
                      <w:szCs w:val="28"/>
                    </w:rPr>
                    <w:t xml:space="preserve"> бөлімінен алады.</w:t>
                  </w:r>
                </w:p>
              </w:tc>
            </w:tr>
            <w:tr w:rsidR="00E33A7A" w:rsidRPr="00E33A7A" w14:paraId="79D7BFC6" w14:textId="77777777" w:rsidTr="007679B1">
              <w:trPr>
                <w:trHeight w:val="2461"/>
              </w:trPr>
              <w:tc>
                <w:tcPr>
                  <w:tcW w:w="237" w:type="dxa"/>
                  <w:hideMark/>
                </w:tcPr>
                <w:p w14:paraId="5DD6471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lastRenderedPageBreak/>
                    <w:t>5</w:t>
                  </w:r>
                </w:p>
              </w:tc>
              <w:tc>
                <w:tcPr>
                  <w:tcW w:w="1775" w:type="dxa"/>
                  <w:hideMark/>
                </w:tcPr>
                <w:p w14:paraId="0071F88E" w14:textId="6AB39592"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lang w:val="kk-KZ"/>
                    </w:rPr>
                  </w:pPr>
                  <w:r w:rsidRPr="00E33A7A">
                    <w:rPr>
                      <w:sz w:val="28"/>
                      <w:szCs w:val="28"/>
                    </w:rPr>
                    <w:t>Тамақтандыруды ұйымдастыру бойынша қызмет көрсету нарығындағы жұмыс тәжірибесі соңғы 10 (он) жыл ішінде</w:t>
                  </w:r>
                  <w:r w:rsidRPr="00E33A7A">
                    <w:rPr>
                      <w:b/>
                      <w:bCs/>
                      <w:sz w:val="28"/>
                      <w:szCs w:val="28"/>
                      <w:lang w:val="kk-KZ"/>
                    </w:rPr>
                    <w:t>*</w:t>
                  </w:r>
                </w:p>
              </w:tc>
              <w:tc>
                <w:tcPr>
                  <w:tcW w:w="301" w:type="dxa"/>
                  <w:hideMark/>
                </w:tcPr>
                <w:p w14:paraId="2F58FFB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жоқ (0 балл)</w:t>
                  </w:r>
                </w:p>
              </w:tc>
              <w:tc>
                <w:tcPr>
                  <w:tcW w:w="617" w:type="dxa"/>
                  <w:hideMark/>
                </w:tcPr>
                <w:p w14:paraId="04577FDB"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бар (әр жұмыс жылы үшін 1 балл, бірақ 10 балдан аспайды)</w:t>
                  </w:r>
                </w:p>
              </w:tc>
              <w:tc>
                <w:tcPr>
                  <w:tcW w:w="1813" w:type="dxa"/>
                  <w:hideMark/>
                </w:tcPr>
                <w:p w14:paraId="2BD0A826"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rPr>
                      <w:sz w:val="28"/>
                      <w:szCs w:val="28"/>
                    </w:rPr>
                  </w:pPr>
                  <w:r w:rsidRPr="00E33A7A">
                    <w:rPr>
                      <w:sz w:val="28"/>
                      <w:szCs w:val="28"/>
                    </w:rPr>
                    <w:t>1. Көрсетілген қызметтер актісінің көшірмесі (әрбір жыл үшін осы шартты орындаудың соңғы айы үшін).</w:t>
                  </w:r>
                  <w:r w:rsidRPr="00E33A7A">
                    <w:rPr>
                      <w:sz w:val="28"/>
                      <w:szCs w:val="28"/>
                    </w:rPr>
                    <w:br/>
                    <w:t>2. Шот-фактураның көшірмесі (әрбір жыл үшін осы шартты орындаудың соңғы айы үшін).</w:t>
                  </w:r>
                  <w:r w:rsidRPr="00E33A7A">
                    <w:rPr>
                      <w:sz w:val="28"/>
                      <w:szCs w:val="28"/>
                    </w:rPr>
                    <w:br/>
                    <w:t>3. Шарттың көшірмесі.</w:t>
                  </w:r>
                </w:p>
                <w:p w14:paraId="7ECF82BE" w14:textId="77777777" w:rsidR="00373957" w:rsidRPr="00E33A7A" w:rsidRDefault="00373957" w:rsidP="00645DA9">
                  <w:pPr>
                    <w:pStyle w:val="a4"/>
                    <w:framePr w:hSpace="180" w:wrap="around" w:vAnchor="text" w:hAnchor="page" w:x="491" w:y="263"/>
                    <w:shd w:val="clear" w:color="auto" w:fill="FFFFFF"/>
                    <w:spacing w:before="0" w:beforeAutospacing="0" w:after="0" w:afterAutospacing="0"/>
                    <w:ind w:firstLine="459"/>
                    <w:textAlignment w:val="baseline"/>
                    <w:rPr>
                      <w:sz w:val="28"/>
                      <w:szCs w:val="28"/>
                    </w:rPr>
                  </w:pPr>
                </w:p>
              </w:tc>
            </w:tr>
          </w:tbl>
          <w:p w14:paraId="64E50431" w14:textId="77777777" w:rsidR="00373957" w:rsidRPr="00E33A7A" w:rsidRDefault="00373957" w:rsidP="00373957">
            <w:pPr>
              <w:pStyle w:val="a4"/>
              <w:spacing w:before="0" w:beforeAutospacing="0" w:after="0" w:afterAutospacing="0"/>
              <w:ind w:firstLine="459"/>
              <w:rPr>
                <w:b/>
                <w:bCs/>
                <w:sz w:val="28"/>
                <w:szCs w:val="28"/>
              </w:rPr>
            </w:pPr>
            <w:r w:rsidRPr="00E33A7A">
              <w:rPr>
                <w:b/>
                <w:bCs/>
                <w:sz w:val="28"/>
                <w:szCs w:val="28"/>
              </w:rPr>
              <w:t>Ескертпе:</w:t>
            </w:r>
          </w:p>
          <w:p w14:paraId="6041B76B" w14:textId="4CDECC15" w:rsidR="00373957" w:rsidRPr="00E33A7A" w:rsidRDefault="00373957" w:rsidP="00373957">
            <w:pPr>
              <w:pStyle w:val="a4"/>
              <w:spacing w:before="0" w:beforeAutospacing="0" w:after="0" w:afterAutospacing="0"/>
              <w:ind w:firstLine="459"/>
              <w:jc w:val="both"/>
              <w:rPr>
                <w:b/>
                <w:bCs/>
                <w:sz w:val="28"/>
                <w:szCs w:val="28"/>
              </w:rPr>
            </w:pPr>
            <w:r w:rsidRPr="00E33A7A">
              <w:rPr>
                <w:b/>
                <w:bCs/>
                <w:sz w:val="28"/>
                <w:szCs w:val="28"/>
              </w:rPr>
              <w:lastRenderedPageBreak/>
              <w:t>*Қызмет көрсет</w:t>
            </w:r>
            <w:r w:rsidRPr="00E33A7A">
              <w:rPr>
                <w:b/>
                <w:bCs/>
                <w:sz w:val="28"/>
                <w:szCs w:val="28"/>
                <w:lang w:val="kk-KZ"/>
              </w:rPr>
              <w:t>у мерзімі бір жылдан асатын жұмыс тәжірибесін есептеу кезінде мұндай әулетті өнім берушіге көрсетілген қызметтердің әрбір жылы үшін бал беріледі.</w:t>
            </w:r>
          </w:p>
        </w:tc>
        <w:tc>
          <w:tcPr>
            <w:tcW w:w="3265" w:type="dxa"/>
          </w:tcPr>
          <w:p w14:paraId="54266BA5" w14:textId="1C671633"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bCs/>
                <w:sz w:val="28"/>
                <w:szCs w:val="28"/>
                <w:lang w:val="kk-KZ"/>
              </w:rPr>
              <w:lastRenderedPageBreak/>
              <w:t xml:space="preserve">«Өнеркәсіптік саясат туралы» Қазақстан Республикасы Заңының 68-бабының 2 және 3-бөліктеріне сәйкес «СТ-KZ» сертификаттарының және индустриялық </w:t>
            </w:r>
            <w:r w:rsidRPr="00E33A7A">
              <w:rPr>
                <w:rFonts w:ascii="Times New Roman" w:hAnsi="Times New Roman"/>
                <w:bCs/>
                <w:sz w:val="28"/>
                <w:szCs w:val="28"/>
                <w:lang w:val="kk-KZ"/>
              </w:rPr>
              <w:lastRenderedPageBreak/>
              <w:t>сертификаттың қолданылу мерзімі реттелді.</w:t>
            </w:r>
          </w:p>
        </w:tc>
      </w:tr>
      <w:tr w:rsidR="00E33A7A" w:rsidRPr="00E33A7A" w14:paraId="63BBCFFE" w14:textId="77777777" w:rsidTr="0036084C">
        <w:trPr>
          <w:gridAfter w:val="1"/>
          <w:wAfter w:w="9" w:type="dxa"/>
          <w:trHeight w:val="70"/>
        </w:trPr>
        <w:tc>
          <w:tcPr>
            <w:tcW w:w="15593" w:type="dxa"/>
            <w:gridSpan w:val="5"/>
          </w:tcPr>
          <w:p w14:paraId="006FFFFA" w14:textId="1001FF69" w:rsidR="00373957" w:rsidRPr="00E33A7A" w:rsidRDefault="00373957" w:rsidP="00373957">
            <w:pPr>
              <w:ind w:firstLine="312"/>
              <w:jc w:val="center"/>
              <w:rPr>
                <w:rFonts w:ascii="Times New Roman" w:hAnsi="Times New Roman" w:cs="Times New Roman"/>
                <w:sz w:val="28"/>
                <w:szCs w:val="28"/>
                <w:lang w:val="kk-KZ"/>
              </w:rPr>
            </w:pPr>
            <w:r w:rsidRPr="00E33A7A">
              <w:rPr>
                <w:rFonts w:ascii="Times New Roman" w:hAnsi="Times New Roman"/>
                <w:b/>
                <w:sz w:val="28"/>
                <w:szCs w:val="28"/>
                <w:lang w:val="kk-KZ"/>
              </w:rPr>
              <w:lastRenderedPageBreak/>
              <w:t>Тауарларды мемлекеттік сатып алу туралы үлгілік шарт</w:t>
            </w:r>
          </w:p>
        </w:tc>
      </w:tr>
      <w:tr w:rsidR="00E33A7A" w:rsidRPr="00645DA9" w14:paraId="730D54D2" w14:textId="77777777" w:rsidTr="00AC21C7">
        <w:trPr>
          <w:gridAfter w:val="1"/>
          <w:wAfter w:w="9" w:type="dxa"/>
          <w:trHeight w:val="70"/>
        </w:trPr>
        <w:tc>
          <w:tcPr>
            <w:tcW w:w="846" w:type="dxa"/>
          </w:tcPr>
          <w:p w14:paraId="6BC5FB93"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55116C3" w14:textId="519F7E2E"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16-қосымшаның 5.1-тармағының 4-тармақшасы</w:t>
            </w:r>
          </w:p>
        </w:tc>
        <w:tc>
          <w:tcPr>
            <w:tcW w:w="4958" w:type="dxa"/>
          </w:tcPr>
          <w:p w14:paraId="6EB88C0A" w14:textId="77777777" w:rsidR="00373957" w:rsidRPr="00E33A7A" w:rsidRDefault="00373957" w:rsidP="00373957">
            <w:pPr>
              <w:ind w:firstLine="463"/>
              <w:jc w:val="both"/>
              <w:rPr>
                <w:rFonts w:ascii="Times New Roman" w:hAnsi="Times New Roman"/>
                <w:b/>
                <w:sz w:val="28"/>
                <w:szCs w:val="28"/>
                <w:lang w:val="kk-KZ"/>
              </w:rPr>
            </w:pPr>
            <w:r w:rsidRPr="00E33A7A">
              <w:rPr>
                <w:rFonts w:ascii="Times New Roman" w:hAnsi="Times New Roman"/>
                <w:bCs/>
                <w:sz w:val="28"/>
                <w:szCs w:val="28"/>
                <w:lang w:val="kk-KZ"/>
              </w:rPr>
              <w:t xml:space="preserve">4) егер Тауар Қазақстанда шығарылған болса, онда </w:t>
            </w:r>
            <w:r w:rsidRPr="00E33A7A">
              <w:rPr>
                <w:rFonts w:ascii="Times New Roman" w:hAnsi="Times New Roman"/>
                <w:b/>
                <w:sz w:val="28"/>
                <w:szCs w:val="28"/>
                <w:lang w:val="kk-KZ"/>
              </w:rPr>
              <w:t xml:space="preserve">«Тауардың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w:t>
            </w:r>
            <w:r w:rsidRPr="00E33A7A">
              <w:rPr>
                <w:rFonts w:ascii="Times New Roman" w:hAnsi="Times New Roman"/>
                <w:b/>
                <w:sz w:val="28"/>
                <w:szCs w:val="28"/>
                <w:lang w:val="kk-KZ"/>
              </w:rPr>
              <w:lastRenderedPageBreak/>
              <w:t>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көшірмесі ұсынылады.</w:t>
            </w:r>
          </w:p>
          <w:p w14:paraId="38E159F6" w14:textId="77777777" w:rsidR="00373957" w:rsidRPr="00E33A7A" w:rsidRDefault="00373957" w:rsidP="00373957">
            <w:pPr>
              <w:ind w:firstLine="463"/>
              <w:jc w:val="both"/>
              <w:rPr>
                <w:rFonts w:ascii="Times New Roman" w:hAnsi="Times New Roman"/>
                <w:b/>
                <w:sz w:val="28"/>
                <w:szCs w:val="28"/>
                <w:lang w:val="kk-KZ"/>
              </w:rPr>
            </w:pPr>
            <w:r w:rsidRPr="00E33A7A">
              <w:rPr>
                <w:rFonts w:ascii="Times New Roman" w:hAnsi="Times New Roman"/>
                <w:b/>
                <w:sz w:val="28"/>
                <w:szCs w:val="28"/>
                <w:lang w:val="kk-KZ"/>
              </w:rPr>
              <w:t xml:space="preserve">Егер қазақстанда шығарылған жеткізілетін тауарлардың көлемі екі және одан да көп бірлікті құраса,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сәйкес жеткізілетін көлемге (үлгіге берілген сертификатты қоспағанда) немесе сериялық өндіріс өніміне берілген </w:t>
            </w:r>
            <w:r w:rsidRPr="00E33A7A">
              <w:rPr>
                <w:rFonts w:ascii="Times New Roman" w:hAnsi="Times New Roman"/>
                <w:b/>
                <w:sz w:val="28"/>
                <w:szCs w:val="28"/>
                <w:lang w:val="kk-KZ"/>
              </w:rPr>
              <w:lastRenderedPageBreak/>
              <w:t>«СТ-KZ» Тауардың шығарылған елі туралы сертификатының түпнұсқасы немесе белгіленген үлгідегі көшірмесі, не уәкілетті ұйым растаған көшірмесі ұсынылады.</w:t>
            </w:r>
          </w:p>
          <w:p w14:paraId="384515CC" w14:textId="77777777"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Егер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қағидаларында белгіленген тәртіппен шығарылған елдің тиісті органы берген тиісті Тауардың шығарылған елі туралы сертификатының түпнұсқасы немесе көшірмесі беріледі.</w:t>
            </w:r>
          </w:p>
          <w:p w14:paraId="32E30118" w14:textId="4D620E5F"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Cs/>
                <w:sz w:val="28"/>
                <w:szCs w:val="28"/>
                <w:lang w:val="kk-KZ"/>
              </w:rPr>
              <w:t>Осы тармақтың 4) тармақшасының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tc>
        <w:tc>
          <w:tcPr>
            <w:tcW w:w="4962" w:type="dxa"/>
          </w:tcPr>
          <w:p w14:paraId="749EC783" w14:textId="3CBE9F58" w:rsidR="00373957" w:rsidRPr="00E33A7A" w:rsidRDefault="00373957" w:rsidP="00373957">
            <w:pPr>
              <w:ind w:firstLine="463"/>
              <w:jc w:val="both"/>
              <w:rPr>
                <w:rFonts w:ascii="Times New Roman" w:hAnsi="Times New Roman"/>
                <w:b/>
                <w:sz w:val="28"/>
                <w:szCs w:val="28"/>
                <w:lang w:val="kk-KZ"/>
              </w:rPr>
            </w:pPr>
            <w:bookmarkStart w:id="70" w:name="_Hlk217489785"/>
            <w:r w:rsidRPr="00E33A7A">
              <w:rPr>
                <w:rFonts w:ascii="Times New Roman" w:hAnsi="Times New Roman"/>
                <w:bCs/>
                <w:sz w:val="28"/>
                <w:szCs w:val="28"/>
                <w:lang w:val="kk-KZ"/>
              </w:rPr>
              <w:lastRenderedPageBreak/>
              <w:t xml:space="preserve">4) егер Тауар Қазақстанда шығарылған болса, </w:t>
            </w:r>
            <w:r w:rsidRPr="00E33A7A">
              <w:rPr>
                <w:rFonts w:ascii="Times New Roman" w:hAnsi="Times New Roman"/>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p>
          <w:p w14:paraId="0F252938" w14:textId="35A3D683"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 xml:space="preserve">Егер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w:t>
            </w:r>
            <w:r w:rsidRPr="00E33A7A">
              <w:rPr>
                <w:b/>
                <w:lang w:val="kk-KZ"/>
              </w:rPr>
              <w:t xml:space="preserve"> </w:t>
            </w:r>
            <w:r w:rsidRPr="00E33A7A">
              <w:rPr>
                <w:rFonts w:ascii="Times New Roman" w:hAnsi="Times New Roman"/>
                <w:b/>
                <w:sz w:val="28"/>
                <w:szCs w:val="28"/>
                <w:lang w:val="kk-KZ"/>
              </w:rPr>
              <w:t xml:space="preserve">«Тауардың шығарылған елін, Еуразиялық </w:t>
            </w:r>
            <w:r w:rsidRPr="00E33A7A">
              <w:rPr>
                <w:rFonts w:ascii="Times New Roman" w:hAnsi="Times New Roman"/>
                <w:b/>
                <w:sz w:val="28"/>
                <w:szCs w:val="28"/>
                <w:lang w:val="kk-KZ"/>
              </w:rPr>
              <w:lastRenderedPageBreak/>
              <w:t xml:space="preserve">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актілерді мемлекеттік тіркеу тізілімінде №23514 болып тіркелген) </w:t>
            </w:r>
            <w:r w:rsidRPr="00E33A7A">
              <w:rPr>
                <w:rFonts w:ascii="Times New Roman" w:hAnsi="Times New Roman"/>
                <w:bCs/>
                <w:sz w:val="28"/>
                <w:szCs w:val="28"/>
                <w:lang w:val="kk-KZ"/>
              </w:rPr>
              <w:t>белгіленген тәртіппен шығарылған елдің тиісті органы берген тиісті Тауардың шығарылған елі туралы сертификатының түпнұсқасы немесе көшірмесі беріледі.</w:t>
            </w:r>
          </w:p>
          <w:p w14:paraId="49ADCFC8" w14:textId="1FAB0A3C"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Cs/>
                <w:sz w:val="28"/>
                <w:szCs w:val="28"/>
                <w:lang w:val="kk-KZ"/>
              </w:rPr>
              <w:t xml:space="preserve">Осы тармақтың 4) тармақшасының талаптары құны республикалық бюджет туралы заңда тиісті қаржы жылына белгіленген мың еселенген </w:t>
            </w:r>
            <w:r w:rsidRPr="00E33A7A">
              <w:rPr>
                <w:bCs/>
                <w:sz w:val="28"/>
                <w:szCs w:val="28"/>
                <w:lang w:val="kk-KZ"/>
              </w:rPr>
              <w:lastRenderedPageBreak/>
              <w:t>айлық есептік көрсеткіштен асатын мемлекеттік сатып алу туралы шарттарға ғана қолданылады.</w:t>
            </w:r>
            <w:bookmarkEnd w:id="70"/>
          </w:p>
        </w:tc>
        <w:tc>
          <w:tcPr>
            <w:tcW w:w="3265" w:type="dxa"/>
          </w:tcPr>
          <w:p w14:paraId="2C09123C" w14:textId="65B4FEE9"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645DA9" w14:paraId="75EED70F" w14:textId="77777777" w:rsidTr="0036084C">
        <w:trPr>
          <w:gridAfter w:val="1"/>
          <w:wAfter w:w="9" w:type="dxa"/>
          <w:trHeight w:val="70"/>
        </w:trPr>
        <w:tc>
          <w:tcPr>
            <w:tcW w:w="15593" w:type="dxa"/>
            <w:gridSpan w:val="5"/>
          </w:tcPr>
          <w:p w14:paraId="10C5237B" w14:textId="3C2140BC" w:rsidR="00373957" w:rsidRPr="00E33A7A" w:rsidRDefault="00373957" w:rsidP="00373957">
            <w:pPr>
              <w:ind w:firstLine="312"/>
              <w:jc w:val="center"/>
              <w:rPr>
                <w:rFonts w:ascii="Times New Roman" w:hAnsi="Times New Roman"/>
                <w:bCs/>
                <w:sz w:val="28"/>
                <w:szCs w:val="28"/>
                <w:lang w:val="kk-KZ"/>
              </w:rPr>
            </w:pPr>
            <w:r w:rsidRPr="00E33A7A">
              <w:rPr>
                <w:rFonts w:ascii="Times New Roman" w:hAnsi="Times New Roman"/>
                <w:b/>
                <w:sz w:val="28"/>
                <w:szCs w:val="28"/>
                <w:lang w:val="kk-KZ"/>
              </w:rPr>
              <w:lastRenderedPageBreak/>
              <w:t>Құрылыс-монтаж жұмыстарын мемлекеттік сатып алу туралы үлгілік шарт</w:t>
            </w:r>
          </w:p>
        </w:tc>
      </w:tr>
      <w:tr w:rsidR="00E33A7A" w:rsidRPr="00645DA9" w14:paraId="00ED360E" w14:textId="77777777" w:rsidTr="00AC21C7">
        <w:trPr>
          <w:gridAfter w:val="1"/>
          <w:wAfter w:w="9" w:type="dxa"/>
          <w:trHeight w:val="70"/>
        </w:trPr>
        <w:tc>
          <w:tcPr>
            <w:tcW w:w="846" w:type="dxa"/>
          </w:tcPr>
          <w:p w14:paraId="18EF5842"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119A688" w14:textId="4632BEC7"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17-қосымшаның 6.2-</w:t>
            </w:r>
            <w:r w:rsidRPr="00E33A7A">
              <w:rPr>
                <w:rFonts w:ascii="Times New Roman" w:hAnsi="Times New Roman"/>
                <w:bCs/>
                <w:sz w:val="28"/>
                <w:szCs w:val="28"/>
                <w:lang w:val="kk-KZ"/>
              </w:rPr>
              <w:lastRenderedPageBreak/>
              <w:t>тармағының 1)-тармақшасы</w:t>
            </w:r>
          </w:p>
        </w:tc>
        <w:tc>
          <w:tcPr>
            <w:tcW w:w="4958" w:type="dxa"/>
          </w:tcPr>
          <w:p w14:paraId="40167EFB" w14:textId="719462E7"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«Тауардың шығарылған елін, Еуразиялық экономикалық одақ </w:t>
            </w:r>
            <w:r w:rsidRPr="00E33A7A">
              <w:rPr>
                <w:rFonts w:ascii="Times New Roman" w:hAnsi="Times New Roman"/>
                <w:b/>
                <w:sz w:val="28"/>
                <w:szCs w:val="28"/>
                <w:lang w:val="kk-KZ"/>
              </w:rPr>
              <w:lastRenderedPageBreak/>
              <w:t xml:space="preserve">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w:t>
            </w:r>
            <w:r w:rsidRPr="00E33A7A">
              <w:rPr>
                <w:rFonts w:ascii="Times New Roman" w:hAnsi="Times New Roman"/>
                <w:b/>
                <w:sz w:val="28"/>
                <w:szCs w:val="28"/>
                <w:lang w:val="kk-KZ"/>
              </w:rPr>
              <w:lastRenderedPageBreak/>
              <w:t>жөніндегі қағидалары) сәйкес белгіленген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көшірмесі ұсынылады;</w:t>
            </w:r>
          </w:p>
        </w:tc>
        <w:tc>
          <w:tcPr>
            <w:tcW w:w="4962" w:type="dxa"/>
          </w:tcPr>
          <w:p w14:paraId="3A123947" w14:textId="680363E6" w:rsidR="00373957" w:rsidRPr="00E33A7A" w:rsidRDefault="00373957" w:rsidP="00373957">
            <w:pPr>
              <w:ind w:firstLine="463"/>
              <w:jc w:val="both"/>
              <w:rPr>
                <w:rFonts w:ascii="Times New Roman" w:hAnsi="Times New Roman"/>
                <w:bCs/>
                <w:sz w:val="28"/>
                <w:szCs w:val="28"/>
                <w:lang w:val="kk-KZ"/>
              </w:rPr>
            </w:pPr>
            <w:bookmarkStart w:id="71" w:name="_Hlk217489965"/>
            <w:r w:rsidRPr="00E33A7A">
              <w:rPr>
                <w:rFonts w:ascii="Times New Roman" w:hAnsi="Times New Roman"/>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«Қазақстандық тауар өндірушілердің тізілімін жүргізу </w:t>
            </w:r>
            <w:r w:rsidRPr="00E33A7A">
              <w:rPr>
                <w:rFonts w:ascii="Times New Roman" w:hAnsi="Times New Roman"/>
                <w:b/>
                <w:sz w:val="28"/>
                <w:szCs w:val="28"/>
                <w:lang w:val="kk-KZ"/>
              </w:rPr>
              <w:lastRenderedPageBreak/>
              <w:t xml:space="preserve">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bookmarkEnd w:id="71"/>
          </w:p>
        </w:tc>
        <w:tc>
          <w:tcPr>
            <w:tcW w:w="3265" w:type="dxa"/>
          </w:tcPr>
          <w:p w14:paraId="682C2751" w14:textId="29FC180A"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w:t>
            </w:r>
            <w:r w:rsidRPr="00E33A7A">
              <w:rPr>
                <w:rFonts w:ascii="Times New Roman" w:hAnsi="Times New Roman"/>
                <w:bCs/>
                <w:sz w:val="28"/>
                <w:szCs w:val="28"/>
                <w:lang w:val="kk-KZ"/>
              </w:rPr>
              <w:lastRenderedPageBreak/>
              <w:t>KZ» сертификаттарының және индустриялық сертификаттың қолданылу мерзімі реттелді.</w:t>
            </w:r>
          </w:p>
        </w:tc>
      </w:tr>
      <w:tr w:rsidR="00E33A7A" w:rsidRPr="00A97529" w14:paraId="51425EFE" w14:textId="77777777" w:rsidTr="0036084C">
        <w:trPr>
          <w:gridAfter w:val="1"/>
          <w:wAfter w:w="9" w:type="dxa"/>
          <w:trHeight w:val="70"/>
        </w:trPr>
        <w:tc>
          <w:tcPr>
            <w:tcW w:w="15593" w:type="dxa"/>
            <w:gridSpan w:val="5"/>
          </w:tcPr>
          <w:p w14:paraId="360DFA26" w14:textId="01D90117" w:rsidR="00373957" w:rsidRPr="00E33A7A" w:rsidRDefault="00373957" w:rsidP="00373957">
            <w:pPr>
              <w:ind w:firstLine="312"/>
              <w:jc w:val="center"/>
              <w:rPr>
                <w:rFonts w:ascii="Times New Roman" w:hAnsi="Times New Roman"/>
                <w:b/>
                <w:sz w:val="28"/>
                <w:szCs w:val="28"/>
                <w:lang w:val="kk-KZ"/>
              </w:rPr>
            </w:pPr>
            <w:bookmarkStart w:id="72" w:name="_Hlk217490000"/>
            <w:r w:rsidRPr="00E33A7A">
              <w:rPr>
                <w:rFonts w:ascii="Times New Roman" w:hAnsi="Times New Roman"/>
                <w:b/>
                <w:sz w:val="28"/>
                <w:szCs w:val="28"/>
                <w:lang w:val="kk-KZ"/>
              </w:rPr>
              <w:lastRenderedPageBreak/>
              <w:t xml:space="preserve">Жобалау-сметалық құжаттаманы (техникалық-экономикалық негіздеме) әзірлеу бойынша жұмыстарды мемлекеттік сатып алу туралы үлгілік </w:t>
            </w:r>
            <w:bookmarkEnd w:id="72"/>
            <w:r w:rsidRPr="00E33A7A">
              <w:rPr>
                <w:rFonts w:ascii="Times New Roman" w:hAnsi="Times New Roman"/>
                <w:b/>
                <w:sz w:val="28"/>
                <w:szCs w:val="28"/>
                <w:lang w:val="kk-KZ"/>
              </w:rPr>
              <w:t>шарт</w:t>
            </w:r>
          </w:p>
        </w:tc>
      </w:tr>
      <w:tr w:rsidR="00E33A7A" w:rsidRPr="00A97529" w14:paraId="49303035" w14:textId="77777777" w:rsidTr="00AC21C7">
        <w:trPr>
          <w:gridAfter w:val="1"/>
          <w:wAfter w:w="9" w:type="dxa"/>
          <w:trHeight w:val="70"/>
        </w:trPr>
        <w:tc>
          <w:tcPr>
            <w:tcW w:w="846" w:type="dxa"/>
          </w:tcPr>
          <w:p w14:paraId="3D010A3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BF0D25D" w14:textId="23CDAAB7"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18-қосымшаның 5.8-тармағының 1)-тармақшасы</w:t>
            </w:r>
          </w:p>
        </w:tc>
        <w:tc>
          <w:tcPr>
            <w:tcW w:w="4958" w:type="dxa"/>
          </w:tcPr>
          <w:p w14:paraId="10C32E74" w14:textId="3257E453"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w:t>
            </w:r>
            <w:r w:rsidRPr="00E33A7A">
              <w:rPr>
                <w:rFonts w:ascii="Times New Roman" w:hAnsi="Times New Roman"/>
                <w:b/>
                <w:sz w:val="28"/>
                <w:szCs w:val="28"/>
                <w:lang w:val="kk-KZ"/>
              </w:rPr>
              <w:lastRenderedPageBreak/>
              <w:t>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көшірмесі ұсынылады;</w:t>
            </w:r>
          </w:p>
        </w:tc>
        <w:tc>
          <w:tcPr>
            <w:tcW w:w="4962" w:type="dxa"/>
          </w:tcPr>
          <w:p w14:paraId="2AD9C493" w14:textId="0975453D" w:rsidR="00373957" w:rsidRPr="00E33A7A" w:rsidRDefault="00373957" w:rsidP="00373957">
            <w:pPr>
              <w:ind w:firstLine="463"/>
              <w:jc w:val="both"/>
              <w:rPr>
                <w:rFonts w:ascii="Times New Roman" w:hAnsi="Times New Roman"/>
                <w:bCs/>
                <w:sz w:val="28"/>
                <w:szCs w:val="28"/>
                <w:lang w:val="kk-KZ"/>
              </w:rPr>
            </w:pPr>
            <w:bookmarkStart w:id="73" w:name="_Hlk217490024"/>
            <w:r w:rsidRPr="00E33A7A">
              <w:rPr>
                <w:rFonts w:ascii="Times New Roman" w:hAnsi="Times New Roman"/>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bookmarkEnd w:id="73"/>
          </w:p>
        </w:tc>
        <w:tc>
          <w:tcPr>
            <w:tcW w:w="3265" w:type="dxa"/>
          </w:tcPr>
          <w:p w14:paraId="7F570A39" w14:textId="44DFAF0D"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7BC1A3DC" w14:textId="77777777" w:rsidTr="0036084C">
        <w:trPr>
          <w:gridAfter w:val="1"/>
          <w:wAfter w:w="9" w:type="dxa"/>
          <w:trHeight w:val="70"/>
        </w:trPr>
        <w:tc>
          <w:tcPr>
            <w:tcW w:w="15593" w:type="dxa"/>
            <w:gridSpan w:val="5"/>
          </w:tcPr>
          <w:p w14:paraId="5055844F" w14:textId="476FD717" w:rsidR="00373957" w:rsidRPr="00E33A7A" w:rsidRDefault="00373957" w:rsidP="00373957">
            <w:pPr>
              <w:ind w:firstLine="312"/>
              <w:jc w:val="center"/>
              <w:rPr>
                <w:rFonts w:ascii="Times New Roman" w:hAnsi="Times New Roman"/>
                <w:bCs/>
                <w:sz w:val="28"/>
                <w:szCs w:val="28"/>
                <w:lang w:val="kk-KZ"/>
              </w:rPr>
            </w:pPr>
            <w:bookmarkStart w:id="74" w:name="_Hlk217490049"/>
            <w:r w:rsidRPr="00E33A7A">
              <w:rPr>
                <w:rFonts w:ascii="Times New Roman" w:hAnsi="Times New Roman"/>
                <w:b/>
                <w:sz w:val="28"/>
                <w:szCs w:val="28"/>
                <w:lang w:val="kk-KZ"/>
              </w:rPr>
              <w:t>Құрылыспен байланысты емес жұмыстарды мемлекеттік сатып алу туралы үлгілік</w:t>
            </w:r>
            <w:bookmarkEnd w:id="74"/>
            <w:r w:rsidRPr="00E33A7A">
              <w:rPr>
                <w:rFonts w:ascii="Times New Roman" w:hAnsi="Times New Roman"/>
                <w:b/>
                <w:sz w:val="28"/>
                <w:szCs w:val="28"/>
                <w:lang w:val="kk-KZ"/>
              </w:rPr>
              <w:t xml:space="preserve"> шарт</w:t>
            </w:r>
          </w:p>
        </w:tc>
      </w:tr>
      <w:tr w:rsidR="00E33A7A" w:rsidRPr="00A97529" w14:paraId="0DE21A1B" w14:textId="77777777" w:rsidTr="00AC21C7">
        <w:trPr>
          <w:gridAfter w:val="1"/>
          <w:wAfter w:w="9" w:type="dxa"/>
          <w:trHeight w:val="70"/>
        </w:trPr>
        <w:tc>
          <w:tcPr>
            <w:tcW w:w="846" w:type="dxa"/>
          </w:tcPr>
          <w:p w14:paraId="63D7BAB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66220F96" w14:textId="241B00D4"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19-қосымшаның 6.2-тармағының 1)-тармақшасы</w:t>
            </w:r>
          </w:p>
        </w:tc>
        <w:tc>
          <w:tcPr>
            <w:tcW w:w="4958" w:type="dxa"/>
          </w:tcPr>
          <w:p w14:paraId="43BCCDED" w14:textId="59AAFA39"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w:t>
            </w:r>
            <w:r w:rsidRPr="00E33A7A">
              <w:rPr>
                <w:rFonts w:ascii="Times New Roman" w:hAnsi="Times New Roman"/>
                <w:b/>
                <w:sz w:val="28"/>
                <w:szCs w:val="28"/>
                <w:lang w:val="kk-KZ"/>
              </w:rPr>
              <w:lastRenderedPageBreak/>
              <w:t xml:space="preserve">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белгіленген </w:t>
            </w:r>
            <w:r w:rsidRPr="00E33A7A">
              <w:rPr>
                <w:rFonts w:ascii="Times New Roman" w:hAnsi="Times New Roman"/>
                <w:b/>
                <w:sz w:val="28"/>
                <w:szCs w:val="28"/>
                <w:lang w:val="kk-KZ"/>
              </w:rPr>
              <w:lastRenderedPageBreak/>
              <w:t>үлгідегі көшірмесі, не уәкілетті ұйым растаған көшірмесі ұсынылады;</w:t>
            </w:r>
          </w:p>
        </w:tc>
        <w:tc>
          <w:tcPr>
            <w:tcW w:w="4962" w:type="dxa"/>
          </w:tcPr>
          <w:p w14:paraId="3D34CE2C" w14:textId="769F9D11" w:rsidR="00373957" w:rsidRPr="00E33A7A" w:rsidRDefault="00373957" w:rsidP="00373957">
            <w:pPr>
              <w:ind w:firstLine="463"/>
              <w:jc w:val="both"/>
              <w:rPr>
                <w:rFonts w:ascii="Times New Roman" w:hAnsi="Times New Roman"/>
                <w:bCs/>
                <w:sz w:val="28"/>
                <w:szCs w:val="28"/>
                <w:lang w:val="kk-KZ"/>
              </w:rPr>
            </w:pPr>
            <w:bookmarkStart w:id="75" w:name="_Hlk217490082"/>
            <w:r w:rsidRPr="00E33A7A">
              <w:rPr>
                <w:rFonts w:ascii="Times New Roman" w:hAnsi="Times New Roman"/>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 xml:space="preserve">және құрылыс министрінің 2025 жылғы 27 тамыздағы № 327 бұйрығымен (Қазақстан </w:t>
            </w:r>
            <w:r w:rsidRPr="00E33A7A">
              <w:rPr>
                <w:rFonts w:ascii="Times New Roman" w:hAnsi="Times New Roman"/>
                <w:b/>
                <w:sz w:val="28"/>
                <w:szCs w:val="28"/>
                <w:lang w:val="kk-KZ"/>
              </w:rPr>
              <w:lastRenderedPageBreak/>
              <w:t>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bookmarkEnd w:id="75"/>
          </w:p>
        </w:tc>
        <w:tc>
          <w:tcPr>
            <w:tcW w:w="3265" w:type="dxa"/>
          </w:tcPr>
          <w:p w14:paraId="2DD635FE" w14:textId="74FEEC78"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49CEE5E2" w14:textId="77777777" w:rsidTr="00AC21C7">
        <w:trPr>
          <w:gridAfter w:val="1"/>
          <w:wAfter w:w="9" w:type="dxa"/>
          <w:trHeight w:val="70"/>
        </w:trPr>
        <w:tc>
          <w:tcPr>
            <w:tcW w:w="15593" w:type="dxa"/>
            <w:gridSpan w:val="5"/>
          </w:tcPr>
          <w:p w14:paraId="4A55F1BC" w14:textId="5DDAF729" w:rsidR="00373957" w:rsidRPr="00E33A7A" w:rsidRDefault="00373957" w:rsidP="00373957">
            <w:pPr>
              <w:ind w:firstLine="456"/>
              <w:jc w:val="center"/>
              <w:rPr>
                <w:rFonts w:ascii="Times New Roman" w:hAnsi="Times New Roman" w:cs="Times New Roman"/>
                <w:b/>
                <w:bCs/>
                <w:sz w:val="28"/>
                <w:szCs w:val="28"/>
                <w:lang w:val="kk-KZ"/>
              </w:rPr>
            </w:pPr>
            <w:bookmarkStart w:id="76" w:name="_Hlk201247060"/>
            <w:r w:rsidRPr="00E33A7A">
              <w:rPr>
                <w:rFonts w:ascii="Times New Roman" w:hAnsi="Times New Roman" w:cs="Times New Roman"/>
                <w:b/>
                <w:bCs/>
                <w:sz w:val="28"/>
                <w:szCs w:val="28"/>
                <w:lang w:val="kk-KZ"/>
              </w:rPr>
              <w:lastRenderedPageBreak/>
              <w:t>Қазақстан Республикасы Қаржы министрінің 2024 жылғы 9 қазандағы № 687 бұйрығы</w:t>
            </w:r>
            <w:bookmarkEnd w:id="76"/>
            <w:r w:rsidRPr="00E33A7A">
              <w:rPr>
                <w:rFonts w:ascii="Times New Roman" w:hAnsi="Times New Roman" w:cs="Times New Roman"/>
                <w:b/>
                <w:bCs/>
                <w:sz w:val="28"/>
                <w:szCs w:val="28"/>
                <w:lang w:val="kk-KZ"/>
              </w:rPr>
              <w:t>.</w:t>
            </w:r>
          </w:p>
          <w:p w14:paraId="0541D682" w14:textId="5E278366" w:rsidR="00373957" w:rsidRPr="00E33A7A" w:rsidRDefault="00373957" w:rsidP="00373957">
            <w:pPr>
              <w:ind w:firstLine="312"/>
              <w:jc w:val="center"/>
              <w:rPr>
                <w:rFonts w:ascii="Times New Roman" w:hAnsi="Times New Roman" w:cs="Times New Roman"/>
                <w:spacing w:val="2"/>
                <w:sz w:val="28"/>
                <w:szCs w:val="28"/>
                <w:lang w:val="kk-KZ"/>
              </w:rPr>
            </w:pPr>
            <w:r w:rsidRPr="00E33A7A">
              <w:rPr>
                <w:rFonts w:ascii="Times New Roman" w:hAnsi="Times New Roman" w:cs="Times New Roman"/>
                <w:b/>
                <w:bCs/>
                <w:sz w:val="28"/>
                <w:szCs w:val="28"/>
                <w:lang w:val="kk-KZ"/>
              </w:rPr>
              <w:t>«</w:t>
            </w:r>
            <w:bookmarkStart w:id="77" w:name="_Hlk201247047"/>
            <w:r w:rsidRPr="00E33A7A">
              <w:rPr>
                <w:rFonts w:ascii="Times New Roman" w:hAnsi="Times New Roman" w:cs="Times New Roman"/>
                <w:b/>
                <w:bCs/>
                <w:sz w:val="28"/>
                <w:szCs w:val="28"/>
                <w:lang w:val="kk-KZ"/>
              </w:rPr>
              <w:t>Мемлекеттік сатып алуды жүзеге асыру қағидаларын бекіту туралы</w:t>
            </w:r>
            <w:bookmarkEnd w:id="77"/>
            <w:r w:rsidRPr="00E33A7A">
              <w:rPr>
                <w:rFonts w:ascii="Times New Roman" w:hAnsi="Times New Roman" w:cs="Times New Roman"/>
                <w:b/>
                <w:bCs/>
                <w:sz w:val="28"/>
                <w:szCs w:val="28"/>
                <w:lang w:val="kk-KZ"/>
              </w:rPr>
              <w:t>»</w:t>
            </w:r>
          </w:p>
        </w:tc>
      </w:tr>
      <w:tr w:rsidR="00E33A7A" w:rsidRPr="00A97529" w14:paraId="74D37532" w14:textId="77777777" w:rsidTr="00AC21C7">
        <w:trPr>
          <w:trHeight w:val="70"/>
        </w:trPr>
        <w:tc>
          <w:tcPr>
            <w:tcW w:w="15602" w:type="dxa"/>
            <w:gridSpan w:val="6"/>
          </w:tcPr>
          <w:p w14:paraId="258EDD7B" w14:textId="2CE8D28C" w:rsidR="00373957" w:rsidRPr="00E33A7A" w:rsidRDefault="00373957" w:rsidP="00373957">
            <w:pPr>
              <w:ind w:firstLine="312"/>
              <w:jc w:val="center"/>
              <w:rPr>
                <w:rFonts w:ascii="Times New Roman" w:hAnsi="Times New Roman" w:cs="Times New Roman"/>
                <w:b/>
                <w:bCs/>
                <w:spacing w:val="2"/>
                <w:sz w:val="28"/>
                <w:szCs w:val="28"/>
                <w:lang w:val="kk-KZ"/>
              </w:rPr>
            </w:pPr>
            <w:r w:rsidRPr="00E33A7A">
              <w:rPr>
                <w:rFonts w:ascii="Times New Roman" w:hAnsi="Times New Roman" w:cs="Times New Roman"/>
                <w:b/>
                <w:bCs/>
                <w:sz w:val="28"/>
                <w:szCs w:val="28"/>
                <w:lang w:val="kk-KZ"/>
              </w:rPr>
              <w:t>Мемлекеттік сатып алуды жүзеге асыру қағидалар</w:t>
            </w:r>
          </w:p>
        </w:tc>
      </w:tr>
      <w:tr w:rsidR="00E33A7A" w:rsidRPr="00A97529" w14:paraId="1C22227E" w14:textId="77777777" w:rsidTr="00AC21C7">
        <w:trPr>
          <w:gridAfter w:val="1"/>
          <w:wAfter w:w="9" w:type="dxa"/>
          <w:trHeight w:val="70"/>
        </w:trPr>
        <w:tc>
          <w:tcPr>
            <w:tcW w:w="846" w:type="dxa"/>
          </w:tcPr>
          <w:p w14:paraId="2ECFD15E" w14:textId="26D03AAA" w:rsidR="00373957" w:rsidRPr="00E33A7A" w:rsidRDefault="00373957" w:rsidP="00373957">
            <w:pPr>
              <w:pStyle w:val="af0"/>
              <w:numPr>
                <w:ilvl w:val="0"/>
                <w:numId w:val="15"/>
              </w:numPr>
              <w:jc w:val="both"/>
              <w:rPr>
                <w:rFonts w:ascii="Times New Roman" w:hAnsi="Times New Roman" w:cs="Times New Roman"/>
                <w:sz w:val="28"/>
                <w:szCs w:val="28"/>
                <w:lang w:val="kk-KZ"/>
              </w:rPr>
            </w:pPr>
            <w:bookmarkStart w:id="78" w:name="_Hlk209692185"/>
          </w:p>
        </w:tc>
        <w:tc>
          <w:tcPr>
            <w:tcW w:w="1562" w:type="dxa"/>
          </w:tcPr>
          <w:p w14:paraId="759FD3EB" w14:textId="718C9276"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bCs/>
                <w:sz w:val="28"/>
                <w:szCs w:val="28"/>
                <w:lang w:val="kk-KZ"/>
              </w:rPr>
              <w:t>23-тармақ</w:t>
            </w:r>
          </w:p>
        </w:tc>
        <w:tc>
          <w:tcPr>
            <w:tcW w:w="4958" w:type="dxa"/>
          </w:tcPr>
          <w:p w14:paraId="38DBA943"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23. Қазақстан Республикасы Үкіметінің шешімімен ұлттық режимнен алып қоюлар белгіленген тауарларды, жұмыстарды, қызметтерді мемлекеттік сатып алулар:</w:t>
            </w:r>
          </w:p>
          <w:p w14:paraId="5DF9347F"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1) қазақстандық тауар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3C5FDF14"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p w14:paraId="44FDCE2B"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 xml:space="preserve">Әлеуетті өнім берушінің осы тармақтың 1) тармақшасында қойылатын талаптарға сәйкестігін веб-портал индустриялық даму саласындағы уәкілетті органның </w:t>
            </w:r>
            <w:r w:rsidRPr="00E33A7A">
              <w:rPr>
                <w:rFonts w:ascii="Times New Roman" w:eastAsia="Times New Roman" w:hAnsi="Times New Roman" w:cs="Times New Roman"/>
                <w:b/>
                <w:bCs/>
                <w:sz w:val="28"/>
                <w:szCs w:val="28"/>
                <w:lang w:val="kk-KZ"/>
              </w:rPr>
              <w:t>және (немесе) «Атамекен» Қазақстан Республикасының Ұлттық кәсіпкерлер палатасының</w:t>
            </w:r>
            <w:r w:rsidRPr="00E33A7A">
              <w:rPr>
                <w:rFonts w:ascii="Times New Roman" w:eastAsia="Times New Roman" w:hAnsi="Times New Roman" w:cs="Times New Roman"/>
                <w:sz w:val="28"/>
                <w:szCs w:val="28"/>
                <w:lang w:val="kk-KZ"/>
              </w:rPr>
              <w:t xml:space="preserve"> деректері негізінде автоматты түрде айқындайды.</w:t>
            </w:r>
          </w:p>
          <w:p w14:paraId="57DB2189"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 xml:space="preserve">Әлеуетті өнім берушінің осы тармақтың 2) тармақшасында </w:t>
            </w:r>
            <w:r w:rsidRPr="00E33A7A">
              <w:rPr>
                <w:rFonts w:ascii="Times New Roman" w:eastAsia="Times New Roman" w:hAnsi="Times New Roman" w:cs="Times New Roman"/>
                <w:sz w:val="28"/>
                <w:szCs w:val="28"/>
                <w:lang w:val="kk-KZ"/>
              </w:rPr>
              <w:lastRenderedPageBreak/>
              <w:t>қойылатын талаптарға сәйкестігін веб-портал сенімді бағдарламалық қамтамасыз ету мен электрондық өнеркәсіп өнімдерінің тізілімін қалыптастыратын электрондық өнеркәсіп саласындағы уәкілетті органның деректері негізінде автоматты түрде айқындайды.</w:t>
            </w:r>
          </w:p>
          <w:p w14:paraId="0F91D73C" w14:textId="0CA25D6A"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Ұсынылған өтінімдердің болмауына байланысты мемлекеттік сатып алу өтпеді деп танылған жағдайда, мұндай мемлекеттік сатып алу барлық әлеуетті өнім берушілер арасында Заңның 10-бабында айқындалған бәсекелестік тәсілдермен жүзеге асырылады.</w:t>
            </w:r>
          </w:p>
        </w:tc>
        <w:tc>
          <w:tcPr>
            <w:tcW w:w="4962" w:type="dxa"/>
          </w:tcPr>
          <w:p w14:paraId="4BE65A6A" w14:textId="77777777" w:rsidR="00373957" w:rsidRPr="00E33A7A" w:rsidRDefault="00373957" w:rsidP="00373957">
            <w:pPr>
              <w:ind w:firstLine="463"/>
              <w:jc w:val="both"/>
              <w:rPr>
                <w:rFonts w:ascii="Times New Roman" w:eastAsia="Times New Roman" w:hAnsi="Times New Roman" w:cs="Times New Roman"/>
                <w:sz w:val="28"/>
                <w:szCs w:val="28"/>
                <w:lang w:val="kk-KZ"/>
              </w:rPr>
            </w:pPr>
            <w:bookmarkStart w:id="79" w:name="_Hlk207372957"/>
            <w:r w:rsidRPr="00E33A7A">
              <w:rPr>
                <w:rFonts w:ascii="Times New Roman" w:eastAsia="Times New Roman" w:hAnsi="Times New Roman" w:cs="Times New Roman"/>
                <w:sz w:val="28"/>
                <w:szCs w:val="28"/>
                <w:lang w:val="kk-KZ"/>
              </w:rPr>
              <w:lastRenderedPageBreak/>
              <w:t>23. Қазақстан Республикасы Үкіметінің шешімімен ұлттық режимнен алып қоюлар белгіленген тауарларды, жұмыстарды, қызметтерді мемлекеттік сатып алулар:</w:t>
            </w:r>
          </w:p>
          <w:p w14:paraId="5F27631B"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1) қазақстандық тауар өндірушілердің не көлік құралдары мен ауыл шаруашылығы техникасын өндірушілердің өкілдерінің (дистрибьюторларының немесе дилерлерінің) тізілімінде;</w:t>
            </w:r>
          </w:p>
          <w:p w14:paraId="0511F168"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2) сенімді бағдарламалық қамтамасыз ету және электрондық өнеркәсіп өнімдерінің тізілімінде орналасқан жеке және заңды тұлғалар арасында жүзеге асырылады.</w:t>
            </w:r>
          </w:p>
          <w:p w14:paraId="1C66DA28" w14:textId="72908C44"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Әлеуетті өнім берушінің осы тармақтың 1) тармақшасында қойылатын талаптарға сәйкестігін веб-портал өнеркәсіпті мемлекеттік ынталандыру саласындағы уәкілетті орган/индустриялық даму саласындағы уәкілетті органның деректері негізінде автоматты түрде айқындайды.</w:t>
            </w:r>
          </w:p>
          <w:p w14:paraId="1A4D0303"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Әлеуетті өнім берушінің осы тармақтың 2) тармақшасында қойылатын талаптарға сәйкестігін веб-</w:t>
            </w:r>
            <w:r w:rsidRPr="00E33A7A">
              <w:rPr>
                <w:rFonts w:ascii="Times New Roman" w:eastAsia="Times New Roman" w:hAnsi="Times New Roman" w:cs="Times New Roman"/>
                <w:sz w:val="28"/>
                <w:szCs w:val="28"/>
                <w:lang w:val="kk-KZ"/>
              </w:rPr>
              <w:lastRenderedPageBreak/>
              <w:t>портал сенімді бағдарламалық қамтамасыз ету мен электрондық өнеркәсіп өнімдерінің тізілімін қалыптастыратын электрондық өнеркәсіп саласындағы уәкілетті органның деректері негізінде автоматты түрде айқындайды.</w:t>
            </w:r>
          </w:p>
          <w:p w14:paraId="68FACBD2" w14:textId="17794570"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sz w:val="28"/>
                <w:szCs w:val="28"/>
                <w:lang w:val="kk-KZ"/>
              </w:rPr>
              <w:t>Ұсынылған өтінімдердің болмауына байланысты мемлекеттік сатып алу өтпеді деп танылған жағдайда, мұндай мемлекеттік сатып алу барлық әлеуетті өнім берушілер арасында Заңның 10-бабында айқындалған бәсекелестік тәсілдермен жүзеге асырылады.</w:t>
            </w:r>
            <w:bookmarkEnd w:id="79"/>
          </w:p>
        </w:tc>
        <w:tc>
          <w:tcPr>
            <w:tcW w:w="3265" w:type="dxa"/>
          </w:tcPr>
          <w:p w14:paraId="786A2BE0" w14:textId="226987C5"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64DEBFE6" w14:textId="77777777" w:rsidTr="00AC21C7">
        <w:trPr>
          <w:gridAfter w:val="1"/>
          <w:wAfter w:w="9" w:type="dxa"/>
          <w:trHeight w:val="70"/>
        </w:trPr>
        <w:tc>
          <w:tcPr>
            <w:tcW w:w="846" w:type="dxa"/>
          </w:tcPr>
          <w:p w14:paraId="485A4878"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4A9B1243" w14:textId="7D65EB96"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24-тармақ</w:t>
            </w:r>
          </w:p>
        </w:tc>
        <w:tc>
          <w:tcPr>
            <w:tcW w:w="4958" w:type="dxa"/>
          </w:tcPr>
          <w:p w14:paraId="06D0C9ED"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24. Тапсырыс берушілер мемлекеттік сатып алудың жылдық жоспарында (мемлекеттік сатып алудың алдын ала жылдық жоспарында) :</w:t>
            </w:r>
          </w:p>
          <w:p w14:paraId="152E3710"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1) құрылыс-монтаждау жұмыстарын;</w:t>
            </w:r>
          </w:p>
          <w:p w14:paraId="3A18790B" w14:textId="19C77DB5"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 xml:space="preserve">2) Қазақстан Республикасы Үкіметінің шешімімен ұлттық режимнен алып қоюлар белгіленген тауарларды мемлекеттік сатып алуды жүзеге асыру кезінде қосылған құн салығын есепке алмағанда, мемлекеттік сатып алуды жүзеге асыру үшін бөлінген соманың отыз пайызы </w:t>
            </w:r>
            <w:r w:rsidRPr="00E33A7A">
              <w:rPr>
                <w:rFonts w:ascii="Times New Roman" w:eastAsia="Times New Roman" w:hAnsi="Times New Roman" w:cs="Times New Roman"/>
                <w:sz w:val="28"/>
                <w:szCs w:val="28"/>
                <w:lang w:val="kk-KZ"/>
              </w:rPr>
              <w:lastRenderedPageBreak/>
              <w:t>мөлшерінде алдын ала төлемді (аванс) көрсетеді.</w:t>
            </w:r>
          </w:p>
        </w:tc>
        <w:tc>
          <w:tcPr>
            <w:tcW w:w="4962" w:type="dxa"/>
          </w:tcPr>
          <w:p w14:paraId="434EF371" w14:textId="77777777" w:rsidR="00373957" w:rsidRPr="00E33A7A" w:rsidRDefault="00373957" w:rsidP="00373957">
            <w:pPr>
              <w:ind w:firstLine="463"/>
              <w:jc w:val="both"/>
              <w:rPr>
                <w:rFonts w:ascii="Times New Roman" w:eastAsia="Times New Roman" w:hAnsi="Times New Roman" w:cs="Times New Roman"/>
                <w:sz w:val="28"/>
                <w:szCs w:val="28"/>
                <w:lang w:val="kk-KZ"/>
              </w:rPr>
            </w:pPr>
            <w:bookmarkStart w:id="80" w:name="_Hlk219108115"/>
            <w:r w:rsidRPr="00E33A7A">
              <w:rPr>
                <w:rFonts w:ascii="Times New Roman" w:eastAsia="Times New Roman" w:hAnsi="Times New Roman" w:cs="Times New Roman"/>
                <w:sz w:val="28"/>
                <w:szCs w:val="28"/>
                <w:lang w:val="kk-KZ"/>
              </w:rPr>
              <w:lastRenderedPageBreak/>
              <w:t>24. Тапсырыс берушілер мемлекеттік сатып алудың жылдық жоспарында (мемлекеттік сатып алудың алдын ала жылдық жоспарында) :</w:t>
            </w:r>
          </w:p>
          <w:p w14:paraId="46DE0600"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1) құрылыс-монтаждау жұмыстарын;</w:t>
            </w:r>
          </w:p>
          <w:p w14:paraId="6E650E86" w14:textId="77777777" w:rsidR="00373957" w:rsidRPr="00E33A7A" w:rsidRDefault="00373957" w:rsidP="00373957">
            <w:pPr>
              <w:ind w:firstLine="463"/>
              <w:jc w:val="both"/>
              <w:rPr>
                <w:rFonts w:ascii="Times New Roman" w:eastAsia="Times New Roman" w:hAnsi="Times New Roman" w:cs="Times New Roman"/>
                <w:sz w:val="28"/>
                <w:szCs w:val="28"/>
                <w:lang w:val="kk-KZ"/>
              </w:rPr>
            </w:pPr>
            <w:r w:rsidRPr="00E33A7A">
              <w:rPr>
                <w:rFonts w:ascii="Times New Roman" w:eastAsia="Times New Roman" w:hAnsi="Times New Roman" w:cs="Times New Roman"/>
                <w:sz w:val="28"/>
                <w:szCs w:val="28"/>
                <w:lang w:val="kk-KZ"/>
              </w:rPr>
              <w:t xml:space="preserve">2) Қазақстан Республикасы Үкіметінің шешімімен ұлттық режимнен алып қоюлар белгіленген тауарларды мемлекеттік сатып алуды жүзеге асыру кезінде қосылған құн салығын есепке алмағанда, мемлекеттік сатып алуды жүзеге асыру үшін бөлінген соманың отыз пайызы </w:t>
            </w:r>
            <w:r w:rsidRPr="00E33A7A">
              <w:rPr>
                <w:rFonts w:ascii="Times New Roman" w:eastAsia="Times New Roman" w:hAnsi="Times New Roman" w:cs="Times New Roman"/>
                <w:sz w:val="28"/>
                <w:szCs w:val="28"/>
                <w:lang w:val="kk-KZ"/>
              </w:rPr>
              <w:lastRenderedPageBreak/>
              <w:t>мөлшерінде алдын ала төлемді (аванс) көрсетеді.</w:t>
            </w:r>
          </w:p>
          <w:p w14:paraId="57E879A1" w14:textId="236F30B1" w:rsidR="00373957" w:rsidRPr="00E33A7A" w:rsidRDefault="00373957" w:rsidP="00373957">
            <w:pPr>
              <w:ind w:firstLine="463"/>
              <w:jc w:val="both"/>
              <w:rPr>
                <w:rFonts w:ascii="Times New Roman" w:eastAsia="Times New Roman" w:hAnsi="Times New Roman" w:cs="Times New Roman"/>
                <w:b/>
                <w:bCs/>
                <w:sz w:val="28"/>
                <w:szCs w:val="28"/>
                <w:lang w:val="kk-KZ"/>
              </w:rPr>
            </w:pPr>
            <w:r w:rsidRPr="00E33A7A">
              <w:rPr>
                <w:rFonts w:ascii="Times New Roman" w:eastAsia="Times New Roman" w:hAnsi="Times New Roman" w:cs="Times New Roman"/>
                <w:b/>
                <w:bCs/>
                <w:sz w:val="28"/>
                <w:szCs w:val="28"/>
                <w:lang w:val="kk-KZ"/>
              </w:rPr>
              <w:t>Бұл ретте, осы тармақтың 1) тармақшасында көзделген жағдайларда мемлекеттік сатып алуды жүзеге асыру үшін бөлінген соманың отыз пайызы мөлшерінде алдын ала төлемді (авансты) көрсету қажеттілігін Заңның 5-бабында көзделген мемлекеттік сатып алуды жүзеге асыру қағидаттарын сақтай отырып, тапсырыс беруші дербес айқындайды.</w:t>
            </w:r>
            <w:bookmarkEnd w:id="80"/>
          </w:p>
        </w:tc>
        <w:tc>
          <w:tcPr>
            <w:tcW w:w="3265" w:type="dxa"/>
          </w:tcPr>
          <w:p w14:paraId="6DEDB49C" w14:textId="3B98E30B"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lastRenderedPageBreak/>
              <w:t xml:space="preserve">2026 жылғы 26 желтоқсандағы Қазақстан Республикасының Премьер-министірінің </w:t>
            </w:r>
            <w:r w:rsidRPr="00E33A7A">
              <w:rPr>
                <w:lang w:val="kk-KZ"/>
              </w:rPr>
              <w:t xml:space="preserve"> </w:t>
            </w:r>
            <w:r w:rsidRPr="00E33A7A">
              <w:rPr>
                <w:rFonts w:ascii="Times New Roman" w:hAnsi="Times New Roman"/>
                <w:bCs/>
                <w:sz w:val="28"/>
                <w:szCs w:val="28"/>
                <w:lang w:val="kk-KZ"/>
              </w:rPr>
              <w:t>тапсырыс берушіге аванстық төлемді төлеу</w:t>
            </w:r>
          </w:p>
          <w:p w14:paraId="577F23A8" w14:textId="72D0494C" w:rsidR="00373957" w:rsidRPr="00E33A7A" w:rsidRDefault="00373957" w:rsidP="00373957">
            <w:pPr>
              <w:ind w:firstLine="312"/>
              <w:jc w:val="both"/>
              <w:rPr>
                <w:rFonts w:ascii="Times New Roman" w:hAnsi="Times New Roman" w:cs="Times New Roman"/>
                <w:spacing w:val="2"/>
                <w:sz w:val="28"/>
                <w:szCs w:val="28"/>
                <w:lang w:val="kk-KZ"/>
              </w:rPr>
            </w:pPr>
            <w:r w:rsidRPr="00E33A7A">
              <w:rPr>
                <w:rFonts w:ascii="Times New Roman" w:hAnsi="Times New Roman"/>
                <w:bCs/>
                <w:sz w:val="28"/>
                <w:szCs w:val="28"/>
                <w:lang w:val="kk-KZ"/>
              </w:rPr>
              <w:t xml:space="preserve">қажеттілігін дербес айқындау құқығын беруді тапсырманы орындау шеңберінде </w:t>
            </w:r>
          </w:p>
          <w:p w14:paraId="0C8EFF24" w14:textId="734AEF57" w:rsidR="00373957" w:rsidRPr="00E33A7A" w:rsidRDefault="00373957" w:rsidP="00373957">
            <w:pPr>
              <w:ind w:firstLine="312"/>
              <w:jc w:val="both"/>
              <w:rPr>
                <w:rFonts w:ascii="Times New Roman" w:hAnsi="Times New Roman"/>
                <w:bCs/>
                <w:sz w:val="28"/>
                <w:szCs w:val="28"/>
                <w:lang w:val="kk-KZ"/>
              </w:rPr>
            </w:pPr>
          </w:p>
        </w:tc>
      </w:tr>
      <w:tr w:rsidR="00E33A7A" w:rsidRPr="00E33A7A" w14:paraId="62B28C10" w14:textId="77777777" w:rsidTr="00AC21C7">
        <w:trPr>
          <w:gridAfter w:val="1"/>
          <w:wAfter w:w="9" w:type="dxa"/>
          <w:trHeight w:val="70"/>
        </w:trPr>
        <w:tc>
          <w:tcPr>
            <w:tcW w:w="846" w:type="dxa"/>
          </w:tcPr>
          <w:p w14:paraId="68EBF4E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F1E3068" w14:textId="37FA737D"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bCs/>
                <w:sz w:val="28"/>
                <w:szCs w:val="28"/>
                <w:lang w:val="kk-KZ"/>
              </w:rPr>
              <w:t>452-тармақ</w:t>
            </w:r>
          </w:p>
        </w:tc>
        <w:tc>
          <w:tcPr>
            <w:tcW w:w="4958" w:type="dxa"/>
          </w:tcPr>
          <w:p w14:paraId="477149A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452. Мемлекеттік әлеуметтік тапсырыста көзделген көрсетілетін қызметтерді мемлекеттік сатып алу кезінде әлеуетті өнім берушілерге мынадай біліктілік талаптары қолданылмайды:</w:t>
            </w:r>
          </w:p>
          <w:p w14:paraId="602285C5"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төлем қабілеттілігінің болуы;</w:t>
            </w:r>
          </w:p>
          <w:p w14:paraId="2772C011"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шарт бойынша міндеттемелерді орындау үшін жеткілікті материалдық және еңбек ресурстарының болуы.</w:t>
            </w:r>
          </w:p>
          <w:p w14:paraId="0433E95D" w14:textId="783F1C6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Осы тармақтың 2) тармақшасында көзделген норма бір қаржы жылынан асатын мерзімге мемлекеттік әлеуметтік тапсырыс қызметтерін мемлекеттік сатып алуды өткізу жөніндегі конкурстарға қатысатын әлеуетті өнім берушілерге </w:t>
            </w:r>
            <w:r w:rsidRPr="00E33A7A">
              <w:rPr>
                <w:b/>
                <w:bCs/>
                <w:sz w:val="28"/>
                <w:szCs w:val="28"/>
                <w:lang w:val="kk-KZ"/>
              </w:rPr>
              <w:t>қолданылмайды</w:t>
            </w:r>
            <w:r w:rsidRPr="00E33A7A">
              <w:rPr>
                <w:sz w:val="28"/>
                <w:szCs w:val="28"/>
                <w:lang w:val="kk-KZ"/>
              </w:rPr>
              <w:t>.</w:t>
            </w:r>
          </w:p>
        </w:tc>
        <w:tc>
          <w:tcPr>
            <w:tcW w:w="4962" w:type="dxa"/>
          </w:tcPr>
          <w:p w14:paraId="283249AE"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452. Мемлекеттік әлеуметтік тапсырыста көзделген көрсетілетін қызметтерді мемлекеттік сатып алу кезінде әлеуетті өнім берушілерге мынадай біліктілік талаптары қолданылмайды:</w:t>
            </w:r>
          </w:p>
          <w:p w14:paraId="2C416829"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1) төлем қабілеттілігінің болуы;</w:t>
            </w:r>
          </w:p>
          <w:p w14:paraId="6445BF77"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2) шарт бойынша міндеттемелерді орындау үшін жеткілікті материалдық және еңбек ресурстарының болуы.</w:t>
            </w:r>
          </w:p>
          <w:p w14:paraId="568C579F" w14:textId="62CF1883"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Осы тармақтың 2) тармақшасында көзделген норма бір қаржы жылынан асатын мерзімге мемлекеттік әлеуметтік тапсырыс қызметтерін мемлекеттік сатып алуды өткізу жөніндегі конкурстарға қатысатын әлеуетті өнім берушілерге </w:t>
            </w:r>
            <w:r w:rsidRPr="00E33A7A">
              <w:rPr>
                <w:b/>
                <w:bCs/>
                <w:sz w:val="28"/>
                <w:szCs w:val="28"/>
                <w:lang w:val="kk-KZ"/>
              </w:rPr>
              <w:t>қолданылады</w:t>
            </w:r>
            <w:r w:rsidRPr="00E33A7A">
              <w:rPr>
                <w:sz w:val="28"/>
                <w:szCs w:val="28"/>
                <w:lang w:val="kk-KZ"/>
              </w:rPr>
              <w:t>.</w:t>
            </w:r>
          </w:p>
        </w:tc>
        <w:tc>
          <w:tcPr>
            <w:tcW w:w="3265" w:type="dxa"/>
          </w:tcPr>
          <w:p w14:paraId="610A4980" w14:textId="3DEC4317"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cs="Times New Roman"/>
                <w:sz w:val="28"/>
                <w:szCs w:val="28"/>
                <w:lang w:val="kk-KZ"/>
              </w:rPr>
              <w:t>Редакциялық түзету.</w:t>
            </w:r>
          </w:p>
        </w:tc>
      </w:tr>
      <w:tr w:rsidR="00E33A7A" w:rsidRPr="00A97529" w14:paraId="685C96D9" w14:textId="77777777" w:rsidTr="00AC21C7">
        <w:trPr>
          <w:gridAfter w:val="1"/>
          <w:wAfter w:w="9" w:type="dxa"/>
          <w:trHeight w:val="70"/>
        </w:trPr>
        <w:tc>
          <w:tcPr>
            <w:tcW w:w="846" w:type="dxa"/>
          </w:tcPr>
          <w:p w14:paraId="65252FF4"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5EAD83EC" w14:textId="0A6F6F79" w:rsidR="00373957" w:rsidRPr="00E33A7A" w:rsidRDefault="00373957" w:rsidP="00373957">
            <w:pPr>
              <w:jc w:val="center"/>
              <w:rPr>
                <w:rFonts w:ascii="Times New Roman" w:hAnsi="Times New Roman" w:cs="Times New Roman"/>
                <w:sz w:val="28"/>
                <w:szCs w:val="28"/>
                <w:lang w:val="kk-KZ"/>
              </w:rPr>
            </w:pPr>
            <w:r w:rsidRPr="00E33A7A">
              <w:rPr>
                <w:rFonts w:ascii="Times New Roman" w:hAnsi="Times New Roman"/>
                <w:bCs/>
                <w:sz w:val="28"/>
                <w:szCs w:val="28"/>
                <w:lang w:val="kk-KZ"/>
              </w:rPr>
              <w:t>569-тармақ</w:t>
            </w:r>
          </w:p>
        </w:tc>
        <w:tc>
          <w:tcPr>
            <w:tcW w:w="4958" w:type="dxa"/>
          </w:tcPr>
          <w:p w14:paraId="12BFBEE2"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569. Заңның 17-бабының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15 (он бес) күннен кем емес мерзімді құрайды.</w:t>
            </w:r>
          </w:p>
          <w:p w14:paraId="41AADE3C" w14:textId="544C6B5D"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Егер өнім беруші қазақстандық тауар өндірушілердің тізіліміне енгізілген болса, шарт бойынша тауарларды жеткізудің ең аз мерзімі кемінде 60 (алпыс) күнтізбелік күнді құрайды.</w:t>
            </w:r>
          </w:p>
        </w:tc>
        <w:tc>
          <w:tcPr>
            <w:tcW w:w="4962" w:type="dxa"/>
          </w:tcPr>
          <w:p w14:paraId="0FF85536"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81" w:name="_Hlk217490317"/>
            <w:bookmarkStart w:id="82" w:name="_Hlk218785442"/>
            <w:r w:rsidRPr="00E33A7A">
              <w:rPr>
                <w:sz w:val="28"/>
                <w:szCs w:val="28"/>
                <w:lang w:val="kk-KZ"/>
              </w:rPr>
              <w:t>569. Заңның 17-бабының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15 (он бес) күннен кем емес мерзімді құрайды.</w:t>
            </w:r>
          </w:p>
          <w:p w14:paraId="531C740B" w14:textId="56F7FEB5"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83" w:name="_Hlk219473299"/>
            <w:bookmarkEnd w:id="81"/>
            <w:r w:rsidRPr="00E33A7A">
              <w:rPr>
                <w:sz w:val="28"/>
                <w:szCs w:val="28"/>
                <w:lang w:val="kk-KZ"/>
              </w:rPr>
              <w:t xml:space="preserve">Егер өнім беруші қазақстандық тауар өндірушілердің тізіліміне енгізілген болса, шарт бойынша тауарларды жеткізудің ең аз мерзімі кемінде 60 (алпыс) күнтізбелік күнді құрайды, </w:t>
            </w:r>
            <w:r w:rsidRPr="00E33A7A">
              <w:rPr>
                <w:b/>
                <w:bCs/>
                <w:sz w:val="28"/>
                <w:szCs w:val="28"/>
                <w:lang w:val="kk-KZ"/>
              </w:rPr>
              <w:t>бірақ шарттың қолданылу мерзімінен аспайды.</w:t>
            </w:r>
            <w:bookmarkEnd w:id="82"/>
            <w:bookmarkEnd w:id="83"/>
          </w:p>
        </w:tc>
        <w:tc>
          <w:tcPr>
            <w:tcW w:w="3265" w:type="dxa"/>
          </w:tcPr>
          <w:p w14:paraId="059CB872" w14:textId="5C4244FF"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cs="Times New Roman"/>
                <w:spacing w:val="2"/>
                <w:sz w:val="28"/>
                <w:szCs w:val="28"/>
                <w:lang w:val="kk-KZ"/>
              </w:rPr>
              <w:t>Президент Әкімшілігінің 2025 жылғы 2 қаңтардағы № 8018 ПАБ-20 тапсырмасы шеңберінде квазимемлекеттік және мемлекеттік сатып алуларды сатып алу тәсілдері мен рәсімдерін біріздендіру.</w:t>
            </w:r>
          </w:p>
        </w:tc>
      </w:tr>
      <w:tr w:rsidR="00E33A7A" w:rsidRPr="00A97529" w14:paraId="664A202B" w14:textId="77777777" w:rsidTr="0036084C">
        <w:trPr>
          <w:gridAfter w:val="1"/>
          <w:wAfter w:w="9" w:type="dxa"/>
          <w:trHeight w:val="70"/>
        </w:trPr>
        <w:tc>
          <w:tcPr>
            <w:tcW w:w="15593" w:type="dxa"/>
            <w:gridSpan w:val="5"/>
          </w:tcPr>
          <w:p w14:paraId="1E34AFD4" w14:textId="4D6C8094" w:rsidR="00373957" w:rsidRPr="00E33A7A" w:rsidRDefault="00373957" w:rsidP="00373957">
            <w:pPr>
              <w:ind w:firstLine="312"/>
              <w:jc w:val="center"/>
              <w:rPr>
                <w:rFonts w:ascii="Times New Roman" w:hAnsi="Times New Roman" w:cs="Times New Roman"/>
                <w:sz w:val="28"/>
                <w:szCs w:val="28"/>
                <w:lang w:val="kk-KZ"/>
              </w:rPr>
            </w:pPr>
            <w:bookmarkStart w:id="84" w:name="_Hlk217490344"/>
            <w:r w:rsidRPr="00E33A7A">
              <w:rPr>
                <w:rFonts w:ascii="Times New Roman" w:hAnsi="Times New Roman"/>
                <w:b/>
                <w:bCs/>
                <w:sz w:val="28"/>
                <w:szCs w:val="28"/>
                <w:lang w:val="kk-KZ"/>
              </w:rPr>
              <w:t>Тауарларды мемлекеттік сатып алу туралы үлгілік шарт</w:t>
            </w:r>
            <w:bookmarkEnd w:id="84"/>
          </w:p>
        </w:tc>
      </w:tr>
      <w:tr w:rsidR="00E33A7A" w:rsidRPr="00A97529" w14:paraId="4143D1C5" w14:textId="77777777" w:rsidTr="00AC21C7">
        <w:trPr>
          <w:gridAfter w:val="1"/>
          <w:wAfter w:w="9" w:type="dxa"/>
          <w:trHeight w:val="70"/>
        </w:trPr>
        <w:tc>
          <w:tcPr>
            <w:tcW w:w="846" w:type="dxa"/>
          </w:tcPr>
          <w:p w14:paraId="3DB66B09"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1A350AB1" w14:textId="5648BE46"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38-қосымшаның 5.1-тармағының 4)-тармақшасы</w:t>
            </w:r>
          </w:p>
        </w:tc>
        <w:tc>
          <w:tcPr>
            <w:tcW w:w="4958" w:type="dxa"/>
          </w:tcPr>
          <w:p w14:paraId="2B564299" w14:textId="7B6BCB09" w:rsidR="00373957" w:rsidRPr="00E33A7A" w:rsidRDefault="00373957" w:rsidP="00373957">
            <w:pPr>
              <w:ind w:firstLine="463"/>
              <w:jc w:val="both"/>
              <w:rPr>
                <w:rFonts w:ascii="Times New Roman" w:hAnsi="Times New Roman"/>
                <w:b/>
                <w:sz w:val="28"/>
                <w:szCs w:val="28"/>
                <w:lang w:val="kk-KZ"/>
              </w:rPr>
            </w:pPr>
            <w:r w:rsidRPr="00E33A7A">
              <w:rPr>
                <w:rFonts w:ascii="Times New Roman" w:hAnsi="Times New Roman"/>
                <w:bCs/>
                <w:sz w:val="28"/>
                <w:szCs w:val="28"/>
                <w:lang w:val="kk-KZ"/>
              </w:rPr>
              <w:t xml:space="preserve">4) егер Тауар Қазақстанда шығарылған болса немесе Қазақстан Республикасы Үкіметінің шешімімен ұлттық режимнен алып қою белгіленсе, </w:t>
            </w:r>
            <w:r w:rsidRPr="00E33A7A">
              <w:rPr>
                <w:rFonts w:ascii="Times New Roman" w:hAnsi="Times New Roman"/>
                <w:b/>
                <w:sz w:val="28"/>
                <w:szCs w:val="28"/>
                <w:lang w:val="kk-KZ"/>
              </w:rPr>
              <w:t xml:space="preserve">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w:t>
            </w:r>
            <w:r w:rsidRPr="00E33A7A">
              <w:rPr>
                <w:rFonts w:ascii="Times New Roman" w:hAnsi="Times New Roman"/>
                <w:b/>
                <w:sz w:val="28"/>
                <w:szCs w:val="28"/>
                <w:lang w:val="kk-KZ"/>
              </w:rPr>
              <w:lastRenderedPageBreak/>
              <w:t>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белгіленген үлгідегі көшірмесі, не уәкілетті ұйым растаған көшірмесін немесе электрондық формада ұсынылады.</w:t>
            </w:r>
          </w:p>
          <w:p w14:paraId="35392619" w14:textId="11087550" w:rsidR="00373957" w:rsidRPr="00E33A7A" w:rsidRDefault="00373957" w:rsidP="00373957">
            <w:pPr>
              <w:ind w:firstLine="463"/>
              <w:jc w:val="both"/>
              <w:rPr>
                <w:rFonts w:ascii="Times New Roman" w:hAnsi="Times New Roman"/>
                <w:b/>
                <w:sz w:val="28"/>
                <w:szCs w:val="28"/>
                <w:lang w:val="kk-KZ"/>
              </w:rPr>
            </w:pPr>
            <w:r w:rsidRPr="00E33A7A">
              <w:rPr>
                <w:rFonts w:ascii="Times New Roman" w:hAnsi="Times New Roman"/>
                <w:b/>
                <w:sz w:val="28"/>
                <w:szCs w:val="28"/>
                <w:lang w:val="kk-KZ"/>
              </w:rPr>
              <w:lastRenderedPageBreak/>
              <w:t>Тауардың шығарылған елін, Еуразиялық экономикалық одақ тауарының немесе шетелдік тауардың мәртебесін айқындау, тауардың шығу тегі туралы сертификат беру және оның қолданысының күшін жою жөніндегі қағидаларға сәйкес берілген белгіленген үлгінің түпнұсқасы немесе көшірмесі немесе уәкілетті ұйым куәландырған "СТ-KZ" тауарының шығу тегі туралы сертификаттың электрондық нысаны жеткізілетін көлемге немесе сериялық өндіріс өнімдері.</w:t>
            </w:r>
          </w:p>
          <w:p w14:paraId="3CA4429C" w14:textId="73294351"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Егер шетелдік тауар шығарылған болса, онда тауарды әкететін ел (одақ) біржақты тәртіппен белгілеген қолданыстағы (ратификацияланған) халықаралық келісімдердің (шарттардың) және (немесе)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 ұсынылады.</w:t>
            </w:r>
          </w:p>
          <w:p w14:paraId="74D43713" w14:textId="2894E531"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 xml:space="preserve">Осы тармақтың 4) тармақшасының талаптары құны республикалық бюджет туралы заңда тиісті қаржы жылына белгіленген мың еселенген айлық есептік көрсеткіштен асатын </w:t>
            </w:r>
            <w:r w:rsidRPr="00E33A7A">
              <w:rPr>
                <w:rFonts w:ascii="Times New Roman" w:hAnsi="Times New Roman"/>
                <w:bCs/>
                <w:sz w:val="28"/>
                <w:szCs w:val="28"/>
                <w:lang w:val="kk-KZ"/>
              </w:rPr>
              <w:lastRenderedPageBreak/>
              <w:t>мемлекеттік сатып алу туралы шарттарға ғана қолданылады.</w:t>
            </w:r>
          </w:p>
          <w:p w14:paraId="7FE7FAA5" w14:textId="784FCDBE"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t>Осы тармақтың 4)-тармақшасының талаптары Қазақстан Республикасы Үкіметінің шешімімен ұлттық режимнен алып тастау белгіленген бағдарламалық қамтылым санатына жатқызылған тауарларды мемлекеттік сатып алу туралы шарттарға қолданылмайды.</w:t>
            </w:r>
          </w:p>
        </w:tc>
        <w:tc>
          <w:tcPr>
            <w:tcW w:w="4962" w:type="dxa"/>
          </w:tcPr>
          <w:p w14:paraId="0A6C4DBE" w14:textId="6B8633A6" w:rsidR="00373957" w:rsidRPr="00E33A7A" w:rsidRDefault="00373957" w:rsidP="00373957">
            <w:pPr>
              <w:ind w:firstLine="463"/>
              <w:jc w:val="both"/>
              <w:rPr>
                <w:rFonts w:ascii="Times New Roman" w:hAnsi="Times New Roman"/>
                <w:bCs/>
                <w:sz w:val="28"/>
                <w:szCs w:val="28"/>
                <w:lang w:val="kk-KZ"/>
              </w:rPr>
            </w:pPr>
            <w:bookmarkStart w:id="85" w:name="_Hlk217490373"/>
            <w:r w:rsidRPr="00E33A7A">
              <w:rPr>
                <w:rFonts w:ascii="Times New Roman" w:hAnsi="Times New Roman"/>
                <w:bCs/>
                <w:sz w:val="28"/>
                <w:szCs w:val="28"/>
                <w:lang w:val="kk-KZ"/>
              </w:rPr>
              <w:lastRenderedPageBreak/>
              <w:t xml:space="preserve">4) егер Тауар Қазақстанда шығарылған болса немесе Қазақстан Республикасы Үкіметінің шешімімен ұлттық режимнен алып қою белгіленсе, </w:t>
            </w:r>
            <w:r w:rsidRPr="00E33A7A">
              <w:rPr>
                <w:lang w:val="kk-KZ"/>
              </w:rPr>
              <w:t xml:space="preserve"> </w:t>
            </w:r>
            <w:r w:rsidRPr="00E33A7A">
              <w:rPr>
                <w:rFonts w:ascii="Times New Roman" w:hAnsi="Times New Roman"/>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 xml:space="preserve">және құрылыс министрінің 2025 жылғы 27 тамыздағы № 327 бұйрығымен (Қазақстан Республикасының Әділет министрлігінде 2025 жылғы 28 тамызда № 36717 болып тіркелген) </w:t>
            </w:r>
            <w:r w:rsidRPr="00E33A7A">
              <w:rPr>
                <w:rFonts w:ascii="Times New Roman" w:hAnsi="Times New Roman"/>
                <w:b/>
                <w:sz w:val="28"/>
                <w:szCs w:val="28"/>
                <w:lang w:val="kk-KZ"/>
              </w:rPr>
              <w:lastRenderedPageBreak/>
              <w:t>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p>
          <w:p w14:paraId="5857AC46" w14:textId="66209DBA"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 xml:space="preserve">Егер шетелдік тауар шығарылған болса, онда тауарды әкететін ел (одақ) біржақты тәртіппен белгілеген қолданыстағы (ратификацияланған) халықаралық келісімдердің (шарттардың) және (немесе) </w:t>
            </w:r>
            <w:r w:rsidRPr="00E33A7A">
              <w:rPr>
                <w:rFonts w:ascii="Times New Roman" w:hAnsi="Times New Roman"/>
                <w:b/>
                <w:sz w:val="28"/>
                <w:szCs w:val="28"/>
                <w:lang w:val="kk-KZ"/>
              </w:rPr>
              <w:t xml:space="preserve">«Тауардың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w:t>
            </w:r>
            <w:r w:rsidRPr="00E33A7A">
              <w:rPr>
                <w:rFonts w:ascii="Times New Roman" w:hAnsi="Times New Roman"/>
                <w:b/>
                <w:sz w:val="28"/>
                <w:szCs w:val="28"/>
                <w:lang w:val="kk-KZ"/>
              </w:rPr>
              <w:lastRenderedPageBreak/>
              <w:t xml:space="preserve">жою, тауардың шығарылған елін айқындау жөніндегі сертификаттың нысанын белгілеу жөніндегі қағидаларға (нормативтік құқықтық актілерді мемлекеттік тіркеу тізілімінде №23514 болып тіркелген) </w:t>
            </w:r>
            <w:r w:rsidRPr="00E33A7A">
              <w:rPr>
                <w:rFonts w:ascii="Times New Roman" w:hAnsi="Times New Roman"/>
                <w:bCs/>
                <w:sz w:val="28"/>
                <w:szCs w:val="28"/>
                <w:lang w:val="kk-KZ"/>
              </w:rPr>
              <w:t>талаптарына сәйкес әкелу елінің уәкілетті органы (ұйымы) берген тауардың шығу тегі туралы тиісті сертификаттың түпнұсқасы немесе көшірмесі ұсынылады.</w:t>
            </w:r>
          </w:p>
          <w:p w14:paraId="3678D6DE" w14:textId="77777777" w:rsidR="00373957" w:rsidRPr="00E33A7A" w:rsidRDefault="00373957" w:rsidP="00373957">
            <w:pPr>
              <w:ind w:firstLine="463"/>
              <w:jc w:val="both"/>
              <w:rPr>
                <w:rFonts w:ascii="Times New Roman" w:hAnsi="Times New Roman"/>
                <w:bCs/>
                <w:sz w:val="28"/>
                <w:szCs w:val="28"/>
                <w:lang w:val="kk-KZ"/>
              </w:rPr>
            </w:pPr>
            <w:r w:rsidRPr="00E33A7A">
              <w:rPr>
                <w:rFonts w:ascii="Times New Roman" w:hAnsi="Times New Roman"/>
                <w:bCs/>
                <w:sz w:val="28"/>
                <w:szCs w:val="28"/>
                <w:lang w:val="kk-KZ"/>
              </w:rPr>
              <w:t>Осы тармақтың 4) тармақшасының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p>
          <w:p w14:paraId="01877DB0" w14:textId="54D7C98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t>Осы тармақтың 4)-тармақшасының талаптары Қазақстан Республикасы Үкіметінің шешімімен ұлттық режимнен алып тастау белгіленген бағдарламалық қамтылым санатына жатқызылған тауарларды мемлекеттік сатып алу туралы шарттарға қолданылмайды.</w:t>
            </w:r>
            <w:bookmarkEnd w:id="85"/>
          </w:p>
        </w:tc>
        <w:tc>
          <w:tcPr>
            <w:tcW w:w="3265" w:type="dxa"/>
          </w:tcPr>
          <w:p w14:paraId="45ED7239" w14:textId="7B8AFDF1"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0458A71D" w14:textId="77777777" w:rsidTr="0036084C">
        <w:trPr>
          <w:gridAfter w:val="1"/>
          <w:wAfter w:w="9" w:type="dxa"/>
          <w:trHeight w:val="70"/>
        </w:trPr>
        <w:tc>
          <w:tcPr>
            <w:tcW w:w="15593" w:type="dxa"/>
            <w:gridSpan w:val="5"/>
          </w:tcPr>
          <w:p w14:paraId="61EAB618" w14:textId="415BFFD0" w:rsidR="00373957" w:rsidRPr="00E33A7A" w:rsidRDefault="00373957" w:rsidP="00373957">
            <w:pPr>
              <w:ind w:firstLine="312"/>
              <w:jc w:val="center"/>
              <w:rPr>
                <w:rFonts w:ascii="Times New Roman" w:hAnsi="Times New Roman" w:cs="Times New Roman"/>
                <w:sz w:val="28"/>
                <w:szCs w:val="28"/>
                <w:lang w:val="kk-KZ"/>
              </w:rPr>
            </w:pPr>
            <w:bookmarkStart w:id="86" w:name="_Hlk217490419"/>
            <w:r w:rsidRPr="00E33A7A">
              <w:rPr>
                <w:rFonts w:ascii="Times New Roman" w:hAnsi="Times New Roman"/>
                <w:b/>
                <w:bCs/>
                <w:sz w:val="28"/>
                <w:szCs w:val="28"/>
                <w:lang w:val="kk-KZ"/>
              </w:rPr>
              <w:lastRenderedPageBreak/>
              <w:t>Құрылыс-монтаж жұмыстарын мемлекеттік сатып алу туралы үлгілік шарт</w:t>
            </w:r>
            <w:bookmarkEnd w:id="86"/>
          </w:p>
        </w:tc>
      </w:tr>
      <w:tr w:rsidR="00E33A7A" w:rsidRPr="00A97529" w14:paraId="2973F8B6" w14:textId="77777777" w:rsidTr="00AC21C7">
        <w:trPr>
          <w:gridAfter w:val="1"/>
          <w:wAfter w:w="9" w:type="dxa"/>
          <w:trHeight w:val="70"/>
        </w:trPr>
        <w:tc>
          <w:tcPr>
            <w:tcW w:w="846" w:type="dxa"/>
          </w:tcPr>
          <w:p w14:paraId="61DD2362"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7BA343A9" w14:textId="32A89500"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39-қосымшаның 3.5-тармағының 6)-тармақшасы</w:t>
            </w:r>
          </w:p>
        </w:tc>
        <w:tc>
          <w:tcPr>
            <w:tcW w:w="4958" w:type="dxa"/>
          </w:tcPr>
          <w:p w14:paraId="61FF8CBC"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6) </w:t>
            </w:r>
            <w:r w:rsidRPr="00E33A7A">
              <w:rPr>
                <w:b/>
                <w:bCs/>
                <w:sz w:val="28"/>
                <w:szCs w:val="28"/>
                <w:lang w:val="kk-KZ"/>
              </w:rPr>
              <w:t>"Бюджетті атқару және оған кассалық қызмет көрсету қағидаларын бекіту туралы" Қазақстан Республикасы Қаржы министрінің 2014 жылғы 4 желтоқсандағы № 540 бұйрығымен бекітілген Бюджетті атқару және оған кассалық қызмет көрсету қағидаларына (Нормативтік құқықтық актілерді мемлекеттік тіркеу тізілімінде № 9934 болып тіркелген) (бұдан әрі – Бюджетті атқару және оған кассалық қызмет көрсету қағидалары)</w:t>
            </w:r>
            <w:r w:rsidRPr="00E33A7A">
              <w:rPr>
                <w:sz w:val="28"/>
                <w:szCs w:val="28"/>
                <w:lang w:val="kk-KZ"/>
              </w:rPr>
              <w:t xml:space="preserve"> 115-3-қосымшаға сәйкес нысан бойынша төлем сертификаты.</w:t>
            </w:r>
          </w:p>
          <w:p w14:paraId="41679B29" w14:textId="53BC94D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Осы тармақтың бірінші бөлігінің 5) тармақшасы тапсырыс берушілер қазынашылық сүйемелдеу үшін айқындаған объектілерді салуға </w:t>
            </w:r>
            <w:r w:rsidRPr="00E33A7A">
              <w:rPr>
                <w:sz w:val="28"/>
                <w:szCs w:val="28"/>
                <w:lang w:val="kk-KZ"/>
              </w:rPr>
              <w:lastRenderedPageBreak/>
              <w:t>байланысты мемлекеттік сатып алуды жүзеге асыру кезінде қолданылады.</w:t>
            </w:r>
          </w:p>
        </w:tc>
        <w:tc>
          <w:tcPr>
            <w:tcW w:w="4962" w:type="dxa"/>
          </w:tcPr>
          <w:p w14:paraId="2605EB79" w14:textId="23203CAB"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87" w:name="_Hlk217490451"/>
            <w:r w:rsidRPr="00E33A7A">
              <w:rPr>
                <w:sz w:val="28"/>
                <w:szCs w:val="28"/>
                <w:lang w:val="kk-KZ"/>
              </w:rPr>
              <w:lastRenderedPageBreak/>
              <w:t>6</w:t>
            </w:r>
            <w:r w:rsidRPr="00E33A7A">
              <w:rPr>
                <w:bCs/>
                <w:sz w:val="28"/>
                <w:szCs w:val="28"/>
                <w:lang w:val="kk-KZ"/>
              </w:rPr>
              <w:t>)</w:t>
            </w:r>
            <w:r w:rsidRPr="00E33A7A">
              <w:rPr>
                <w:b/>
                <w:bCs/>
                <w:sz w:val="28"/>
                <w:szCs w:val="28"/>
                <w:lang w:val="kk-KZ"/>
              </w:rPr>
              <w:t xml:space="preserve"> «Бюджеттің қазынашылық атқарылуы және оларға кассалық қызмет көрсету рәсімдерін, қазынашылық есепке алу және мониторинг рәсімдер бекіту туралы» Қазақстан Республикасы Қаржы министрінің 2025 жылғы 27 маусымдағы № 328 бұйрығының</w:t>
            </w:r>
            <w:r w:rsidRPr="00E33A7A">
              <w:rPr>
                <w:sz w:val="28"/>
                <w:szCs w:val="28"/>
                <w:lang w:val="kk-KZ"/>
              </w:rPr>
              <w:t xml:space="preserve"> </w:t>
            </w:r>
            <w:r w:rsidRPr="00E33A7A">
              <w:rPr>
                <w:b/>
                <w:bCs/>
                <w:sz w:val="28"/>
                <w:szCs w:val="28"/>
                <w:lang w:val="kk-KZ"/>
              </w:rPr>
              <w:t>113</w:t>
            </w:r>
            <w:r w:rsidRPr="00E33A7A">
              <w:rPr>
                <w:sz w:val="28"/>
                <w:szCs w:val="28"/>
                <w:lang w:val="kk-KZ"/>
              </w:rPr>
              <w:t>-қосымшаға сәйкес нысан бойынша төлем сертификаты.</w:t>
            </w:r>
          </w:p>
          <w:p w14:paraId="3EB85BF8" w14:textId="4CEBC308"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 xml:space="preserve">Осы тармақтың бірінші бөлігінің </w:t>
            </w:r>
            <w:r w:rsidRPr="00E33A7A">
              <w:rPr>
                <w:b/>
                <w:bCs/>
                <w:sz w:val="28"/>
                <w:szCs w:val="28"/>
                <w:lang w:val="kk-KZ"/>
              </w:rPr>
              <w:t>6</w:t>
            </w:r>
            <w:r w:rsidRPr="00E33A7A">
              <w:rPr>
                <w:sz w:val="28"/>
                <w:szCs w:val="28"/>
                <w:lang w:val="kk-KZ"/>
              </w:rPr>
              <w:t>) тармақшасы тапсырыс берушілер қазынашылық сүйемелдеу үшін айқындаған объектілерді салуға байланысты мемлекеттік сатып алуды жүзеге асыру кезінде қолданылады.</w:t>
            </w:r>
            <w:bookmarkEnd w:id="87"/>
          </w:p>
        </w:tc>
        <w:tc>
          <w:tcPr>
            <w:tcW w:w="3265" w:type="dxa"/>
          </w:tcPr>
          <w:p w14:paraId="41AD1E66" w14:textId="026E66A0"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bCs/>
                <w:sz w:val="28"/>
                <w:szCs w:val="28"/>
                <w:lang w:val="kk-KZ"/>
              </w:rPr>
              <w:t>Қазақстан Республикасы Қаржы министрінің 2014 жылғы 4 желтоқсандағы № 540 бұйрығымен (Нормативтік құқықтық актілерді мемлекеттік тіркеу тізілімінде № 9934 болып тіркелген) бекітілген Бюджеттің атқарылуы және оған кассалық қызмет көрсету қағидаларының күші жойылуына байланысты.</w:t>
            </w:r>
          </w:p>
        </w:tc>
      </w:tr>
      <w:tr w:rsidR="00E33A7A" w:rsidRPr="00A97529" w14:paraId="5E9E5105" w14:textId="77777777" w:rsidTr="00AC21C7">
        <w:trPr>
          <w:gridAfter w:val="1"/>
          <w:wAfter w:w="9" w:type="dxa"/>
          <w:trHeight w:val="70"/>
        </w:trPr>
        <w:tc>
          <w:tcPr>
            <w:tcW w:w="846" w:type="dxa"/>
          </w:tcPr>
          <w:p w14:paraId="072F5850"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E5BA910" w14:textId="056D531E"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39-қосымшаның 4.3-тармағының 7)-тармақшасы</w:t>
            </w:r>
          </w:p>
        </w:tc>
        <w:tc>
          <w:tcPr>
            <w:tcW w:w="4958" w:type="dxa"/>
          </w:tcPr>
          <w:p w14:paraId="5D71A6E6" w14:textId="2D231544"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sz w:val="28"/>
                <w:szCs w:val="28"/>
                <w:lang w:val="kk-KZ"/>
              </w:rPr>
              <w:t>7) Қазақстан Республикасы Қаржы министрінің 2014 жылғы 4 желтоқсандағы № 540 бұйрығымен бекітілген (Нормативтік құқықтық актілерді мемлекеттік тіркеу тізілімінде № 9934 болып тіркелген) бюджеттің атқарылуы және оған кассалық қызмет көрсету ережесіне сәйкес мердігерлерге (қосалқы мердігерлерге) инжинирингтік компания беретін төлем сертификатын беруді қамтамасыз етуге;</w:t>
            </w:r>
          </w:p>
        </w:tc>
        <w:tc>
          <w:tcPr>
            <w:tcW w:w="4962" w:type="dxa"/>
          </w:tcPr>
          <w:p w14:paraId="6C1CA875" w14:textId="7CF2056C"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88" w:name="_Hlk217490663"/>
            <w:r w:rsidRPr="00E33A7A">
              <w:rPr>
                <w:sz w:val="28"/>
                <w:szCs w:val="28"/>
                <w:lang w:val="kk-KZ"/>
              </w:rPr>
              <w:t xml:space="preserve">7) </w:t>
            </w:r>
            <w:r w:rsidRPr="00E33A7A">
              <w:rPr>
                <w:b/>
                <w:bCs/>
                <w:sz w:val="28"/>
                <w:szCs w:val="28"/>
                <w:lang w:val="kk-KZ"/>
              </w:rPr>
              <w:t>«Бюджеттің қазынашылық атқарылуы және оларға кассалық қызмет көрсету рәсімдерін, қазынашылық есепке алу және мониторинг рәсімдер бекіту туралы» Қазақстан Республикасы Қаржы министрінің 2025 жылғы 27 маусымдағы № 328</w:t>
            </w:r>
            <w:r w:rsidRPr="00E33A7A">
              <w:rPr>
                <w:sz w:val="28"/>
                <w:szCs w:val="28"/>
                <w:lang w:val="kk-KZ"/>
              </w:rPr>
              <w:t xml:space="preserve"> </w:t>
            </w:r>
            <w:r w:rsidRPr="00E33A7A">
              <w:rPr>
                <w:b/>
                <w:bCs/>
                <w:sz w:val="28"/>
                <w:szCs w:val="28"/>
                <w:lang w:val="kk-KZ"/>
              </w:rPr>
              <w:t xml:space="preserve">бұйрығына </w:t>
            </w:r>
            <w:r w:rsidRPr="00E33A7A">
              <w:rPr>
                <w:sz w:val="28"/>
                <w:szCs w:val="28"/>
                <w:lang w:val="kk-KZ"/>
              </w:rPr>
              <w:t>сәйкес мердігерлерге (қосалқы мердігерлерге) инжинирингтік компания беретін төлем сертификатын беруді қамтамасыз етуге;</w:t>
            </w:r>
            <w:bookmarkEnd w:id="88"/>
          </w:p>
        </w:tc>
        <w:tc>
          <w:tcPr>
            <w:tcW w:w="3265" w:type="dxa"/>
          </w:tcPr>
          <w:p w14:paraId="227787B8" w14:textId="0DE5BC20"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bCs/>
                <w:sz w:val="28"/>
                <w:szCs w:val="28"/>
                <w:lang w:val="kk-KZ"/>
              </w:rPr>
              <w:t>Қазақстан Республикасы Қаржы министрінің 2014 жылғы 4 желтоқсандағы № 540 бұйрығымен (Нормативтік құқықтық актілерді мемлекеттік тіркеу тізілімінде № 9934 болып тіркелген) бекітілген Бюджеттің атқарылуы және оған кассалық қызмет көрсету қағидаларының күші жойылуына байланысты.</w:t>
            </w:r>
          </w:p>
        </w:tc>
      </w:tr>
      <w:tr w:rsidR="00E33A7A" w:rsidRPr="00A97529" w14:paraId="48A59615" w14:textId="77777777" w:rsidTr="00AC21C7">
        <w:trPr>
          <w:gridAfter w:val="1"/>
          <w:wAfter w:w="9" w:type="dxa"/>
          <w:trHeight w:val="70"/>
        </w:trPr>
        <w:tc>
          <w:tcPr>
            <w:tcW w:w="846" w:type="dxa"/>
          </w:tcPr>
          <w:p w14:paraId="36F3397A"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2BF0CBC6" w14:textId="5A2FE4F2"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Қағидаларға 39-қосымшаның 6.2-тармағының 1)-тармақшасы</w:t>
            </w:r>
          </w:p>
        </w:tc>
        <w:tc>
          <w:tcPr>
            <w:tcW w:w="4958" w:type="dxa"/>
          </w:tcPr>
          <w:p w14:paraId="4FC62539" w14:textId="33ED9B9D"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w:t>
            </w:r>
            <w:r w:rsidRPr="00E33A7A">
              <w:rPr>
                <w:bCs/>
                <w:sz w:val="28"/>
                <w:szCs w:val="28"/>
                <w:lang w:val="kk-KZ"/>
              </w:rPr>
              <w:lastRenderedPageBreak/>
              <w:t>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көшірмесі белгіленген үлгідегі көшірмесі, не уәкілетті ұйым растаған көшірмесі ұсынылады</w:t>
            </w:r>
            <w:r w:rsidRPr="00E33A7A">
              <w:rPr>
                <w:b/>
                <w:bCs/>
                <w:sz w:val="28"/>
                <w:szCs w:val="28"/>
                <w:lang w:val="kk-KZ"/>
              </w:rPr>
              <w:t>;</w:t>
            </w:r>
          </w:p>
        </w:tc>
        <w:tc>
          <w:tcPr>
            <w:tcW w:w="4962" w:type="dxa"/>
          </w:tcPr>
          <w:p w14:paraId="7F8EE1AE" w14:textId="7DF5F366"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bookmarkStart w:id="89" w:name="_Hlk217490757"/>
            <w:r w:rsidRPr="00E33A7A">
              <w:rPr>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b/>
                <w:sz w:val="28"/>
                <w:szCs w:val="28"/>
                <w:lang w:val="kk-KZ"/>
              </w:rPr>
              <w:t xml:space="preserve"> Өнеркәсіп </w:t>
            </w:r>
            <w:r w:rsidRPr="00E33A7A">
              <w:rPr>
                <w:b/>
                <w:sz w:val="28"/>
                <w:szCs w:val="28"/>
                <w:lang w:val="kk-KZ"/>
              </w:rPr>
              <w:t xml:space="preserve">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w:t>
            </w:r>
            <w:r w:rsidRPr="00E33A7A">
              <w:rPr>
                <w:b/>
                <w:sz w:val="28"/>
                <w:szCs w:val="28"/>
                <w:lang w:val="kk-KZ"/>
              </w:rPr>
              <w:lastRenderedPageBreak/>
              <w:t>белгіленген тәртіппен берілген Қазақстандық тауар өндірушілердің тізілімінен үзінді көшірме ұсынылады;</w:t>
            </w:r>
            <w:bookmarkEnd w:id="89"/>
          </w:p>
        </w:tc>
        <w:tc>
          <w:tcPr>
            <w:tcW w:w="3265" w:type="dxa"/>
          </w:tcPr>
          <w:p w14:paraId="2774D895" w14:textId="326F63E3"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6BA22EEB" w14:textId="77777777" w:rsidTr="0036084C">
        <w:trPr>
          <w:gridAfter w:val="1"/>
          <w:wAfter w:w="9" w:type="dxa"/>
          <w:trHeight w:val="70"/>
        </w:trPr>
        <w:tc>
          <w:tcPr>
            <w:tcW w:w="15593" w:type="dxa"/>
            <w:gridSpan w:val="5"/>
          </w:tcPr>
          <w:p w14:paraId="6951366F" w14:textId="5F90C7EE" w:rsidR="00373957" w:rsidRPr="00E33A7A" w:rsidRDefault="00373957" w:rsidP="00373957">
            <w:pPr>
              <w:ind w:firstLine="312"/>
              <w:jc w:val="center"/>
              <w:rPr>
                <w:rFonts w:ascii="Times New Roman" w:hAnsi="Times New Roman" w:cs="Times New Roman"/>
                <w:sz w:val="28"/>
                <w:szCs w:val="28"/>
                <w:lang w:val="kk-KZ"/>
              </w:rPr>
            </w:pPr>
            <w:bookmarkStart w:id="90" w:name="_Hlk217490808"/>
            <w:r w:rsidRPr="00E33A7A">
              <w:rPr>
                <w:rFonts w:ascii="Times New Roman" w:hAnsi="Times New Roman"/>
                <w:b/>
                <w:bCs/>
                <w:sz w:val="28"/>
                <w:szCs w:val="28"/>
                <w:lang w:val="kk-KZ"/>
              </w:rPr>
              <w:t xml:space="preserve">«Толық бітіріп берілетін құрылыс» бойынша мемлекеттік сатып алудың үлгілік </w:t>
            </w:r>
            <w:bookmarkEnd w:id="90"/>
            <w:r w:rsidRPr="00E33A7A">
              <w:rPr>
                <w:rFonts w:ascii="Times New Roman" w:hAnsi="Times New Roman"/>
                <w:b/>
                <w:bCs/>
                <w:sz w:val="28"/>
                <w:szCs w:val="28"/>
                <w:lang w:val="kk-KZ"/>
              </w:rPr>
              <w:t>шарты</w:t>
            </w:r>
          </w:p>
        </w:tc>
      </w:tr>
      <w:tr w:rsidR="00E33A7A" w:rsidRPr="00A97529" w14:paraId="010522C9" w14:textId="77777777" w:rsidTr="00AC21C7">
        <w:trPr>
          <w:gridAfter w:val="1"/>
          <w:wAfter w:w="9" w:type="dxa"/>
          <w:trHeight w:val="70"/>
        </w:trPr>
        <w:tc>
          <w:tcPr>
            <w:tcW w:w="846" w:type="dxa"/>
          </w:tcPr>
          <w:p w14:paraId="27D0788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3ABA776" w14:textId="4E680BAE"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39-1-қосымшаның 6.2-тармағыны</w:t>
            </w:r>
            <w:r w:rsidRPr="00E33A7A">
              <w:rPr>
                <w:rFonts w:ascii="Times New Roman" w:hAnsi="Times New Roman"/>
                <w:bCs/>
                <w:sz w:val="28"/>
                <w:szCs w:val="28"/>
                <w:lang w:val="kk-KZ"/>
              </w:rPr>
              <w:lastRenderedPageBreak/>
              <w:t>ң 1)-тармақшасы</w:t>
            </w:r>
          </w:p>
        </w:tc>
        <w:tc>
          <w:tcPr>
            <w:tcW w:w="4958" w:type="dxa"/>
          </w:tcPr>
          <w:p w14:paraId="6B440EFD" w14:textId="08F5101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r w:rsidRPr="00E33A7A">
              <w:rPr>
                <w:bCs/>
                <w:sz w:val="28"/>
                <w:szCs w:val="28"/>
                <w:lang w:val="kk-KZ"/>
              </w:rPr>
              <w:lastRenderedPageBreak/>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w:t>
            </w:r>
            <w:r w:rsidRPr="00E33A7A">
              <w:rPr>
                <w:bCs/>
                <w:sz w:val="28"/>
                <w:szCs w:val="28"/>
                <w:lang w:val="kk-KZ"/>
              </w:rPr>
              <w:lastRenderedPageBreak/>
              <w:t xml:space="preserve">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w:t>
            </w:r>
            <w:r w:rsidRPr="00E33A7A">
              <w:rPr>
                <w:bCs/>
                <w:sz w:val="28"/>
                <w:szCs w:val="28"/>
                <w:lang w:val="kk-KZ"/>
              </w:rPr>
              <w:lastRenderedPageBreak/>
              <w:t>электрондық көшірмесі белгіленген үлгідегі көшірмесі, не уәкілетті ұйым растаған көшірмесі ұсынылады</w:t>
            </w:r>
            <w:r w:rsidRPr="00E33A7A">
              <w:rPr>
                <w:b/>
                <w:bCs/>
                <w:sz w:val="28"/>
                <w:szCs w:val="28"/>
                <w:lang w:val="kk-KZ"/>
              </w:rPr>
              <w:t>;</w:t>
            </w:r>
          </w:p>
        </w:tc>
        <w:tc>
          <w:tcPr>
            <w:tcW w:w="4962" w:type="dxa"/>
          </w:tcPr>
          <w:p w14:paraId="2CFFF7CC" w14:textId="386AB4BA"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91" w:name="_Hlk217490839"/>
            <w:r w:rsidRPr="00E33A7A">
              <w:rPr>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b/>
                <w:sz w:val="28"/>
                <w:szCs w:val="28"/>
                <w:lang w:val="kk-KZ"/>
              </w:rPr>
              <w:t xml:space="preserve">онда «Қазақстандық тауар өндірушілердің тізілімін жүргізу қағидаларын бекіту туралы» </w:t>
            </w:r>
            <w:r w:rsidRPr="00E33A7A">
              <w:rPr>
                <w:b/>
                <w:sz w:val="28"/>
                <w:szCs w:val="28"/>
                <w:lang w:val="kk-KZ"/>
              </w:rPr>
              <w:lastRenderedPageBreak/>
              <w:t xml:space="preserve">Қазақстан Республикасы </w:t>
            </w:r>
            <w:r w:rsidR="006D6415" w:rsidRPr="00E33A7A">
              <w:rPr>
                <w:b/>
                <w:sz w:val="28"/>
                <w:szCs w:val="28"/>
                <w:lang w:val="kk-KZ"/>
              </w:rPr>
              <w:t xml:space="preserve"> Өнеркәсіп </w:t>
            </w:r>
            <w:r w:rsidRPr="00E33A7A">
              <w:rPr>
                <w:b/>
                <w:sz w:val="28"/>
                <w:szCs w:val="28"/>
                <w:lang w:val="kk-KZ"/>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bookmarkEnd w:id="91"/>
          </w:p>
        </w:tc>
        <w:tc>
          <w:tcPr>
            <w:tcW w:w="3265" w:type="dxa"/>
          </w:tcPr>
          <w:p w14:paraId="72D2188F" w14:textId="49A2A39B" w:rsidR="00373957" w:rsidRPr="00E33A7A" w:rsidRDefault="00373957" w:rsidP="00373957">
            <w:pPr>
              <w:ind w:firstLine="312"/>
              <w:jc w:val="both"/>
              <w:rPr>
                <w:rFonts w:ascii="Times New Roman" w:hAnsi="Times New Roman" w:cs="Times New Roman"/>
                <w:sz w:val="28"/>
                <w:szCs w:val="28"/>
                <w:lang w:val="kk-KZ"/>
              </w:rPr>
            </w:pPr>
            <w:r w:rsidRPr="00E33A7A">
              <w:rPr>
                <w:rFonts w:ascii="Times New Roman" w:hAnsi="Times New Roman"/>
                <w:bCs/>
                <w:sz w:val="28"/>
                <w:szCs w:val="28"/>
                <w:lang w:val="kk-KZ"/>
              </w:rPr>
              <w:lastRenderedPageBreak/>
              <w:t xml:space="preserve">«Өнеркәсіптік саясат туралы» Қазақстан Республикасы Заңының 68-бабының 2 және 3-бөліктеріне сәйкес «СТ-KZ» сертификаттарының </w:t>
            </w:r>
            <w:r w:rsidRPr="00E33A7A">
              <w:rPr>
                <w:rFonts w:ascii="Times New Roman" w:hAnsi="Times New Roman"/>
                <w:bCs/>
                <w:sz w:val="28"/>
                <w:szCs w:val="28"/>
                <w:lang w:val="kk-KZ"/>
              </w:rPr>
              <w:lastRenderedPageBreak/>
              <w:t>және индустриялық сертификаттың қолданылу мерзімі реттелді.</w:t>
            </w:r>
          </w:p>
        </w:tc>
      </w:tr>
      <w:tr w:rsidR="00E33A7A" w:rsidRPr="00A97529" w14:paraId="579D2280" w14:textId="77777777" w:rsidTr="0036084C">
        <w:trPr>
          <w:gridAfter w:val="1"/>
          <w:wAfter w:w="9" w:type="dxa"/>
          <w:trHeight w:val="70"/>
        </w:trPr>
        <w:tc>
          <w:tcPr>
            <w:tcW w:w="15593" w:type="dxa"/>
            <w:gridSpan w:val="5"/>
          </w:tcPr>
          <w:p w14:paraId="01ACA75C" w14:textId="473A34AF" w:rsidR="00373957" w:rsidRPr="00E33A7A" w:rsidRDefault="00373957" w:rsidP="00373957">
            <w:pPr>
              <w:ind w:firstLine="312"/>
              <w:jc w:val="center"/>
              <w:rPr>
                <w:rFonts w:ascii="Times New Roman" w:hAnsi="Times New Roman"/>
                <w:b/>
                <w:sz w:val="28"/>
                <w:szCs w:val="28"/>
                <w:lang w:val="kk-KZ"/>
              </w:rPr>
            </w:pPr>
            <w:bookmarkStart w:id="92" w:name="_Hlk217490973"/>
            <w:r w:rsidRPr="00E33A7A">
              <w:rPr>
                <w:rFonts w:ascii="Times New Roman" w:hAnsi="Times New Roman"/>
                <w:b/>
                <w:sz w:val="28"/>
                <w:szCs w:val="28"/>
                <w:lang w:val="kk-KZ"/>
              </w:rPr>
              <w:lastRenderedPageBreak/>
              <w:t xml:space="preserve">Жобалау (жобалау-сметалық) құжаттамасын әзірлеу жөніндегі жұмыстарды мемлекеттік сатып алу туралы үлгілік </w:t>
            </w:r>
            <w:bookmarkEnd w:id="92"/>
            <w:r w:rsidRPr="00E33A7A">
              <w:rPr>
                <w:rFonts w:ascii="Times New Roman" w:hAnsi="Times New Roman"/>
                <w:b/>
                <w:sz w:val="28"/>
                <w:szCs w:val="28"/>
                <w:lang w:val="kk-KZ"/>
              </w:rPr>
              <w:t>шарт</w:t>
            </w:r>
          </w:p>
        </w:tc>
      </w:tr>
      <w:tr w:rsidR="00E33A7A" w:rsidRPr="00A97529" w14:paraId="44DAA0B3" w14:textId="77777777" w:rsidTr="00AC21C7">
        <w:trPr>
          <w:gridAfter w:val="1"/>
          <w:wAfter w:w="9" w:type="dxa"/>
          <w:trHeight w:val="70"/>
        </w:trPr>
        <w:tc>
          <w:tcPr>
            <w:tcW w:w="846" w:type="dxa"/>
          </w:tcPr>
          <w:p w14:paraId="422108D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085E0717" w14:textId="16618989"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40-қосымшаның 5.8-тармағының 1)-тармақшасы</w:t>
            </w:r>
          </w:p>
        </w:tc>
        <w:tc>
          <w:tcPr>
            <w:tcW w:w="4958" w:type="dxa"/>
          </w:tcPr>
          <w:p w14:paraId="1A42BA0D" w14:textId="4539E12C"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w:t>
            </w:r>
            <w:r w:rsidRPr="00E33A7A">
              <w:rPr>
                <w:bCs/>
                <w:sz w:val="28"/>
                <w:szCs w:val="28"/>
                <w:lang w:val="kk-KZ"/>
              </w:rPr>
              <w:lastRenderedPageBreak/>
              <w:t>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нысаны белгіленген үлгідегі көшірмесі, не уәкілетті ұйым растаған көшірмесі ұсынылады</w:t>
            </w:r>
            <w:r w:rsidRPr="00E33A7A">
              <w:rPr>
                <w:b/>
                <w:bCs/>
                <w:sz w:val="28"/>
                <w:szCs w:val="28"/>
                <w:lang w:val="kk-KZ"/>
              </w:rPr>
              <w:t>;</w:t>
            </w:r>
          </w:p>
        </w:tc>
        <w:tc>
          <w:tcPr>
            <w:tcW w:w="4962" w:type="dxa"/>
          </w:tcPr>
          <w:p w14:paraId="0CE83D26" w14:textId="7F8A9CA2" w:rsidR="00373957" w:rsidRPr="00E33A7A" w:rsidRDefault="00373957" w:rsidP="00373957">
            <w:pPr>
              <w:ind w:firstLine="463"/>
              <w:jc w:val="both"/>
              <w:rPr>
                <w:rFonts w:ascii="Times New Roman" w:hAnsi="Times New Roman"/>
                <w:b/>
                <w:sz w:val="28"/>
                <w:szCs w:val="28"/>
                <w:lang w:val="kk-KZ"/>
              </w:rPr>
            </w:pPr>
            <w:bookmarkStart w:id="93" w:name="_Hlk217491003"/>
            <w:r w:rsidRPr="00E33A7A">
              <w:rPr>
                <w:rFonts w:ascii="Times New Roman" w:hAnsi="Times New Roman"/>
                <w:bCs/>
                <w:sz w:val="28"/>
                <w:szCs w:val="28"/>
                <w:lang w:val="kk-KZ"/>
              </w:rPr>
              <w:lastRenderedPageBreak/>
              <w:t xml:space="preserve">1) егер жұмыстар Қазақстанда шығарылған материалдардан және жабдықтардан орындалған болса, онда </w:t>
            </w:r>
            <w:r w:rsidRPr="00E33A7A">
              <w:rPr>
                <w:rFonts w:ascii="Times New Roman" w:hAnsi="Times New Roman"/>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Қазақстандық тауар өндірушілердің тізілімінен үзінді көшірме ұсынылады</w:t>
            </w:r>
            <w:r w:rsidRPr="00E33A7A">
              <w:rPr>
                <w:rFonts w:ascii="Times New Roman" w:eastAsia="Times New Roman" w:hAnsi="Times New Roman" w:cs="Times New Roman"/>
                <w:b/>
                <w:sz w:val="28"/>
                <w:szCs w:val="28"/>
                <w:lang w:val="kk-KZ"/>
              </w:rPr>
              <w:t>;</w:t>
            </w:r>
            <w:bookmarkEnd w:id="93"/>
          </w:p>
        </w:tc>
        <w:tc>
          <w:tcPr>
            <w:tcW w:w="3265" w:type="dxa"/>
          </w:tcPr>
          <w:p w14:paraId="447E85AA" w14:textId="657B5D4D"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15B3BB66" w14:textId="77777777" w:rsidTr="0036084C">
        <w:trPr>
          <w:gridAfter w:val="1"/>
          <w:wAfter w:w="9" w:type="dxa"/>
          <w:trHeight w:val="70"/>
        </w:trPr>
        <w:tc>
          <w:tcPr>
            <w:tcW w:w="15593" w:type="dxa"/>
            <w:gridSpan w:val="5"/>
          </w:tcPr>
          <w:p w14:paraId="73A17FE0" w14:textId="1B25C5D7" w:rsidR="00373957" w:rsidRPr="00E33A7A" w:rsidRDefault="00373957" w:rsidP="00373957">
            <w:pPr>
              <w:ind w:firstLine="312"/>
              <w:jc w:val="center"/>
              <w:rPr>
                <w:rFonts w:ascii="Times New Roman" w:hAnsi="Times New Roman"/>
                <w:bCs/>
                <w:sz w:val="28"/>
                <w:szCs w:val="28"/>
                <w:lang w:val="kk-KZ"/>
              </w:rPr>
            </w:pPr>
            <w:bookmarkStart w:id="94" w:name="_Hlk217491035"/>
            <w:r w:rsidRPr="00E33A7A">
              <w:rPr>
                <w:rFonts w:ascii="Times New Roman" w:hAnsi="Times New Roman"/>
                <w:b/>
                <w:bCs/>
                <w:sz w:val="28"/>
                <w:szCs w:val="28"/>
                <w:lang w:val="kk-KZ"/>
              </w:rPr>
              <w:t xml:space="preserve">Құрылыспен байланысты емес жұмыстарды мемлекеттік сатып алу туралы үлгілік </w:t>
            </w:r>
            <w:bookmarkEnd w:id="94"/>
            <w:r w:rsidRPr="00E33A7A">
              <w:rPr>
                <w:rFonts w:ascii="Times New Roman" w:hAnsi="Times New Roman"/>
                <w:b/>
                <w:bCs/>
                <w:sz w:val="28"/>
                <w:szCs w:val="28"/>
                <w:lang w:val="kk-KZ"/>
              </w:rPr>
              <w:t>шарт</w:t>
            </w:r>
          </w:p>
        </w:tc>
      </w:tr>
      <w:tr w:rsidR="00E33A7A" w:rsidRPr="00A97529" w14:paraId="15A302A1" w14:textId="77777777" w:rsidTr="00AC21C7">
        <w:trPr>
          <w:gridAfter w:val="1"/>
          <w:wAfter w:w="9" w:type="dxa"/>
          <w:trHeight w:val="70"/>
        </w:trPr>
        <w:tc>
          <w:tcPr>
            <w:tcW w:w="846" w:type="dxa"/>
          </w:tcPr>
          <w:p w14:paraId="5F28BE91"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Pr>
          <w:p w14:paraId="3923A1DC" w14:textId="3C079EBC" w:rsidR="00373957" w:rsidRPr="00E33A7A" w:rsidRDefault="00373957" w:rsidP="00373957">
            <w:pPr>
              <w:jc w:val="center"/>
              <w:rPr>
                <w:rFonts w:ascii="Times New Roman" w:hAnsi="Times New Roman"/>
                <w:bCs/>
                <w:sz w:val="28"/>
                <w:szCs w:val="28"/>
                <w:lang w:val="kk-KZ"/>
              </w:rPr>
            </w:pPr>
            <w:r w:rsidRPr="00E33A7A">
              <w:rPr>
                <w:rFonts w:ascii="Times New Roman" w:hAnsi="Times New Roman"/>
                <w:bCs/>
                <w:sz w:val="28"/>
                <w:szCs w:val="28"/>
                <w:lang w:val="kk-KZ"/>
              </w:rPr>
              <w:t xml:space="preserve">Қағидаларға </w:t>
            </w:r>
            <w:r w:rsidRPr="00E33A7A">
              <w:rPr>
                <w:rFonts w:ascii="Times New Roman" w:hAnsi="Times New Roman"/>
                <w:bCs/>
                <w:sz w:val="28"/>
                <w:szCs w:val="28"/>
                <w:lang w:val="kk-KZ"/>
              </w:rPr>
              <w:br/>
              <w:t>41-қосымшаның 6.2-тармағының 1</w:t>
            </w:r>
            <w:r w:rsidRPr="00E33A7A">
              <w:rPr>
                <w:rFonts w:ascii="Times New Roman" w:hAnsi="Times New Roman"/>
                <w:bCs/>
                <w:sz w:val="28"/>
                <w:szCs w:val="28"/>
              </w:rPr>
              <w:t>)</w:t>
            </w:r>
            <w:r w:rsidRPr="00E33A7A">
              <w:rPr>
                <w:rFonts w:ascii="Times New Roman" w:hAnsi="Times New Roman"/>
                <w:bCs/>
                <w:sz w:val="28"/>
                <w:szCs w:val="28"/>
                <w:lang w:val="kk-KZ"/>
              </w:rPr>
              <w:t>-тармақшасы</w:t>
            </w:r>
          </w:p>
        </w:tc>
        <w:tc>
          <w:tcPr>
            <w:tcW w:w="4958" w:type="dxa"/>
          </w:tcPr>
          <w:p w14:paraId="27053EF4" w14:textId="0550034C"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bCs/>
                <w:sz w:val="28"/>
                <w:szCs w:val="28"/>
                <w:lang w:val="kk-KZ"/>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w:t>
            </w:r>
            <w:r w:rsidRPr="00E33A7A">
              <w:rPr>
                <w:bCs/>
                <w:sz w:val="28"/>
                <w:szCs w:val="28"/>
                <w:lang w:val="kk-KZ"/>
              </w:rPr>
              <w:lastRenderedPageBreak/>
              <w:t>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көшірмесі белгіленген үлгідегі көшірмесі, не уәкілетті ұйым растаған көшірмесі ұсынылады</w:t>
            </w:r>
            <w:r w:rsidRPr="00E33A7A">
              <w:rPr>
                <w:b/>
                <w:bCs/>
                <w:sz w:val="28"/>
                <w:szCs w:val="28"/>
                <w:lang w:val="kk-KZ"/>
              </w:rPr>
              <w:t>;</w:t>
            </w:r>
          </w:p>
        </w:tc>
        <w:tc>
          <w:tcPr>
            <w:tcW w:w="4962" w:type="dxa"/>
          </w:tcPr>
          <w:p w14:paraId="0F4CDBCE" w14:textId="340DFB72" w:rsidR="00373957" w:rsidRPr="00E33A7A" w:rsidRDefault="00373957" w:rsidP="00373957">
            <w:pPr>
              <w:ind w:firstLine="463"/>
              <w:jc w:val="both"/>
              <w:rPr>
                <w:rFonts w:ascii="Times New Roman" w:hAnsi="Times New Roman"/>
                <w:bCs/>
                <w:sz w:val="28"/>
                <w:szCs w:val="28"/>
                <w:lang w:val="kk-KZ"/>
              </w:rPr>
            </w:pPr>
            <w:bookmarkStart w:id="95" w:name="_Hlk217491054"/>
            <w:r w:rsidRPr="00E33A7A">
              <w:rPr>
                <w:rFonts w:ascii="Times New Roman" w:hAnsi="Times New Roman"/>
                <w:bCs/>
                <w:sz w:val="28"/>
                <w:szCs w:val="28"/>
                <w:lang w:val="kk-KZ"/>
              </w:rPr>
              <w:lastRenderedPageBreak/>
              <w:t xml:space="preserve">1) егер жұмыстар қазақстанда шығарылған материалдардан және жабдықтардан орындалған болса, </w:t>
            </w:r>
            <w:r w:rsidRPr="00E33A7A">
              <w:rPr>
                <w:rFonts w:ascii="Times New Roman" w:hAnsi="Times New Roman"/>
                <w:b/>
                <w:sz w:val="28"/>
                <w:szCs w:val="28"/>
                <w:lang w:val="kk-KZ"/>
              </w:rPr>
              <w:t xml:space="preserve">онда «Қазақстандық тауар өндірушілердің тізілімін жүргізу қағидаларын бекіту туралы» Қазақстан Республикасы </w:t>
            </w:r>
            <w:r w:rsidR="006D6415" w:rsidRPr="00E33A7A">
              <w:rPr>
                <w:rFonts w:ascii="Times New Roman" w:hAnsi="Times New Roman" w:cs="Times New Roman"/>
                <w:b/>
                <w:sz w:val="28"/>
                <w:szCs w:val="28"/>
                <w:lang w:val="kk-KZ"/>
              </w:rPr>
              <w:t xml:space="preserve"> Өнеркәсіп </w:t>
            </w:r>
            <w:r w:rsidRPr="00E33A7A">
              <w:rPr>
                <w:rFonts w:ascii="Times New Roman" w:hAnsi="Times New Roman"/>
                <w:b/>
                <w:sz w:val="28"/>
                <w:szCs w:val="28"/>
                <w:lang w:val="kk-KZ"/>
              </w:rPr>
              <w:t xml:space="preserve">және құрылыс министрінің 2025 жылғы 27 тамыздағы № 327 бұйрығымен (Қазақстан Республикасының Әділет министрлігінде 2025 жылғы 28 тамызда № 36717 болып тіркелген) бекітілген (бұдан әрі - Қазақстандық тауар өндірушілердің тізілімін жүргізу қағидалары) сәйкес белгіленген тәртіппен берілген </w:t>
            </w:r>
            <w:r w:rsidRPr="00E33A7A">
              <w:rPr>
                <w:rFonts w:ascii="Times New Roman" w:hAnsi="Times New Roman"/>
                <w:b/>
                <w:sz w:val="28"/>
                <w:szCs w:val="28"/>
                <w:lang w:val="kk-KZ"/>
              </w:rPr>
              <w:lastRenderedPageBreak/>
              <w:t>Қазақстандық тауар өндірушілердің тізілімінен үзінді көшірме ұсынылады</w:t>
            </w:r>
            <w:r w:rsidRPr="00E33A7A">
              <w:rPr>
                <w:rFonts w:ascii="Times New Roman" w:hAnsi="Times New Roman"/>
                <w:bCs/>
                <w:sz w:val="28"/>
                <w:szCs w:val="28"/>
                <w:lang w:val="kk-KZ"/>
              </w:rPr>
              <w:t>;</w:t>
            </w:r>
            <w:bookmarkEnd w:id="95"/>
          </w:p>
        </w:tc>
        <w:tc>
          <w:tcPr>
            <w:tcW w:w="3265" w:type="dxa"/>
          </w:tcPr>
          <w:p w14:paraId="1299140D" w14:textId="711A5744" w:rsidR="00373957" w:rsidRPr="00E33A7A" w:rsidRDefault="00373957" w:rsidP="00373957">
            <w:pPr>
              <w:ind w:firstLine="312"/>
              <w:jc w:val="both"/>
              <w:rPr>
                <w:rFonts w:ascii="Times New Roman" w:hAnsi="Times New Roman"/>
                <w:bCs/>
                <w:sz w:val="28"/>
                <w:szCs w:val="28"/>
                <w:lang w:val="kk-KZ"/>
              </w:rPr>
            </w:pPr>
            <w:r w:rsidRPr="00E33A7A">
              <w:rPr>
                <w:rFonts w:ascii="Times New Roman" w:hAnsi="Times New Roman"/>
                <w:bCs/>
                <w:sz w:val="28"/>
                <w:szCs w:val="28"/>
                <w:lang w:val="kk-KZ"/>
              </w:rPr>
              <w:lastRenderedPageBreak/>
              <w:t>«Өнеркәсіптік саясат туралы» Қазақстан Республикасы Заңының 68-бабының 2 және 3-бөліктеріне сәйкес «СТ-KZ» сертификаттарының және индустриялық сертификаттың қолданылу мерзімі реттелді.</w:t>
            </w:r>
          </w:p>
        </w:tc>
      </w:tr>
      <w:tr w:rsidR="00E33A7A" w:rsidRPr="00A97529" w14:paraId="018702DB" w14:textId="77777777" w:rsidTr="0036084C">
        <w:trPr>
          <w:gridAfter w:val="1"/>
          <w:wAfter w:w="9" w:type="dxa"/>
          <w:trHeight w:val="70"/>
        </w:trPr>
        <w:tc>
          <w:tcPr>
            <w:tcW w:w="15593" w:type="dxa"/>
            <w:gridSpan w:val="5"/>
          </w:tcPr>
          <w:p w14:paraId="7D9613EA" w14:textId="09239A74" w:rsidR="00373957" w:rsidRPr="00E33A7A" w:rsidRDefault="00373957" w:rsidP="00373957">
            <w:pPr>
              <w:ind w:firstLine="312"/>
              <w:jc w:val="center"/>
              <w:rPr>
                <w:rFonts w:ascii="Times New Roman" w:hAnsi="Times New Roman"/>
                <w:bCs/>
                <w:sz w:val="28"/>
                <w:szCs w:val="28"/>
                <w:lang w:val="kk-KZ"/>
              </w:rPr>
            </w:pPr>
            <w:bookmarkStart w:id="96" w:name="_Hlk217491078"/>
            <w:r w:rsidRPr="00E33A7A">
              <w:rPr>
                <w:rFonts w:ascii="Times New Roman" w:hAnsi="Times New Roman" w:cs="Times New Roman"/>
                <w:b/>
                <w:bCs/>
                <w:sz w:val="28"/>
                <w:szCs w:val="28"/>
                <w:lang w:val="kk-KZ"/>
              </w:rPr>
              <w:t xml:space="preserve">Өнім берушінің азаматтық-құқықтық жауапкершілігін сақтандырудың </w:t>
            </w:r>
            <w:bookmarkEnd w:id="96"/>
            <w:r w:rsidRPr="00E33A7A">
              <w:rPr>
                <w:rFonts w:ascii="Times New Roman" w:hAnsi="Times New Roman" w:cs="Times New Roman"/>
                <w:b/>
                <w:bCs/>
                <w:sz w:val="28"/>
                <w:szCs w:val="28"/>
                <w:lang w:val="kk-KZ"/>
              </w:rPr>
              <w:t>шарты</w:t>
            </w:r>
          </w:p>
        </w:tc>
      </w:tr>
      <w:tr w:rsidR="00E33A7A" w:rsidRPr="00A97529" w14:paraId="4EF856B2" w14:textId="77777777" w:rsidTr="0036084C">
        <w:trPr>
          <w:gridAfter w:val="1"/>
          <w:wAfter w:w="9" w:type="dxa"/>
          <w:trHeight w:val="70"/>
        </w:trPr>
        <w:tc>
          <w:tcPr>
            <w:tcW w:w="846" w:type="dxa"/>
          </w:tcPr>
          <w:p w14:paraId="4F73B55E"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1A6B9" w14:textId="1A67A290" w:rsidR="00373957" w:rsidRPr="00E33A7A" w:rsidRDefault="00373957" w:rsidP="00373957">
            <w:pPr>
              <w:jc w:val="center"/>
              <w:rPr>
                <w:rFonts w:ascii="Times New Roman" w:hAnsi="Times New Roman" w:cs="Times New Roman"/>
                <w:bCs/>
                <w:sz w:val="28"/>
                <w:szCs w:val="28"/>
                <w:lang w:val="kk-KZ"/>
              </w:rPr>
            </w:pPr>
            <w:r w:rsidRPr="00E33A7A">
              <w:rPr>
                <w:rFonts w:ascii="Times New Roman" w:hAnsi="Times New Roman" w:cs="Times New Roman"/>
                <w:bCs/>
                <w:sz w:val="28"/>
                <w:szCs w:val="28"/>
                <w:lang w:val="kk-KZ"/>
              </w:rPr>
              <w:t xml:space="preserve">Қағидаларға </w:t>
            </w:r>
            <w:r w:rsidRPr="00E33A7A">
              <w:rPr>
                <w:rFonts w:ascii="Times New Roman" w:hAnsi="Times New Roman" w:cs="Times New Roman"/>
                <w:bCs/>
                <w:sz w:val="28"/>
                <w:szCs w:val="28"/>
                <w:lang w:val="kk-KZ"/>
              </w:rPr>
              <w:br/>
              <w:t>45-қосымшаның 11.1-тармағы</w:t>
            </w:r>
          </w:p>
        </w:tc>
        <w:tc>
          <w:tcPr>
            <w:tcW w:w="4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5DD4D" w14:textId="14D4301A" w:rsidR="00373957" w:rsidRPr="00E33A7A" w:rsidRDefault="00373957" w:rsidP="00373957">
            <w:pPr>
              <w:pStyle w:val="a4"/>
              <w:shd w:val="clear" w:color="auto" w:fill="FFFFFF"/>
              <w:spacing w:before="0" w:beforeAutospacing="0" w:after="0" w:afterAutospacing="0"/>
              <w:ind w:firstLine="459"/>
              <w:jc w:val="both"/>
              <w:textAlignment w:val="baseline"/>
              <w:rPr>
                <w:bCs/>
                <w:sz w:val="28"/>
                <w:szCs w:val="28"/>
                <w:lang w:val="kk-KZ"/>
              </w:rPr>
            </w:pPr>
            <w:r w:rsidRPr="00E33A7A">
              <w:rPr>
                <w:sz w:val="28"/>
                <w:szCs w:val="28"/>
                <w:lang w:val="kk-KZ"/>
              </w:rPr>
              <w:t xml:space="preserve">11.1. Осы Шарт Сақтанушы сақтандыру сыйлықақысын төлеген сәттен бастап күшіне енеді және тараптар үшін міндетті болады және өнім беруші тауарларды (жұмыстарды, көрсетілетін қызметтерді) мемлекеттік сатып алу туралы шарт бойынша өз </w:t>
            </w:r>
            <w:r w:rsidRPr="00E33A7A">
              <w:rPr>
                <w:sz w:val="28"/>
                <w:szCs w:val="28"/>
                <w:lang w:val="kk-KZ"/>
              </w:rPr>
              <w:lastRenderedPageBreak/>
              <w:t>міндеттемелерін толық орындаған сәтке дейін қолданылады, атап айтқанда 20__жылғы "__________" (мемлекеттік сатып алу туралы шарттың аяқталу күні).</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61B5B" w14:textId="77777777" w:rsidR="00373957" w:rsidRPr="00E33A7A" w:rsidRDefault="00373957" w:rsidP="00373957">
            <w:pPr>
              <w:pStyle w:val="a4"/>
              <w:shd w:val="clear" w:color="auto" w:fill="FFFFFF"/>
              <w:spacing w:before="0" w:beforeAutospacing="0" w:after="0" w:afterAutospacing="0"/>
              <w:ind w:firstLine="459"/>
              <w:jc w:val="both"/>
              <w:textAlignment w:val="baseline"/>
              <w:rPr>
                <w:sz w:val="28"/>
                <w:szCs w:val="28"/>
                <w:lang w:val="kk-KZ"/>
              </w:rPr>
            </w:pPr>
            <w:bookmarkStart w:id="97" w:name="_Hlk217491116"/>
            <w:r w:rsidRPr="00E33A7A">
              <w:rPr>
                <w:sz w:val="28"/>
                <w:szCs w:val="28"/>
                <w:lang w:val="kk-KZ"/>
              </w:rPr>
              <w:lastRenderedPageBreak/>
              <w:t xml:space="preserve">11.1. Осы Шарт Сақтанушы сақтандыру сыйлықақысын төлеген сәттен бастап күшіне енеді және Тараптар үшін міндетті болады және өнім беруші тауарларды (жұмыстарды, көрсетілетін қызметтерді) мемлекеттік сатып алу туралы шарт бойынша өз </w:t>
            </w:r>
            <w:r w:rsidRPr="00E33A7A">
              <w:rPr>
                <w:sz w:val="28"/>
                <w:szCs w:val="28"/>
                <w:lang w:val="kk-KZ"/>
              </w:rPr>
              <w:lastRenderedPageBreak/>
              <w:t>міндеттемелерін толық орындаған сәтке дейін қолданылады.</w:t>
            </w:r>
          </w:p>
          <w:p w14:paraId="1DE7A180" w14:textId="3B943798" w:rsidR="00373957" w:rsidRPr="00E33A7A" w:rsidRDefault="00373957" w:rsidP="00373957">
            <w:pPr>
              <w:ind w:firstLine="463"/>
              <w:jc w:val="both"/>
              <w:rPr>
                <w:rFonts w:ascii="Times New Roman" w:hAnsi="Times New Roman" w:cs="Times New Roman"/>
                <w:bCs/>
                <w:sz w:val="28"/>
                <w:szCs w:val="28"/>
                <w:lang w:val="kk-KZ"/>
              </w:rPr>
            </w:pPr>
            <w:r w:rsidRPr="00E33A7A">
              <w:rPr>
                <w:rFonts w:ascii="Times New Roman" w:hAnsi="Times New Roman" w:cs="Times New Roman"/>
                <w:b/>
                <w:sz w:val="28"/>
                <w:szCs w:val="28"/>
                <w:lang w:val="kk-KZ"/>
              </w:rPr>
              <w:t>Мемлекеттік сатып алу туралы шарт бойынша міндеттемелер толық орындалғанға дейін өнім берушінің үшінші тұлғаларда тұтастай не осы Шарт бойынша сақтандыру сомасы бөлігінде талап ету құқығының туындауына әкеп соғатын әрекеттерді жасауына жол берілмейді.</w:t>
            </w:r>
            <w:bookmarkEnd w:id="97"/>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DB8D0" w14:textId="77777777" w:rsidR="00373957" w:rsidRPr="00E33A7A" w:rsidRDefault="00373957" w:rsidP="00373957">
            <w:pPr>
              <w:ind w:firstLine="312"/>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lastRenderedPageBreak/>
              <w:t xml:space="preserve">2025 жылғы 24 қазандағы No 2-01-25-74204 Қазақстан Республикасы Бас прокуратурасының хатында Алматы қаласының </w:t>
            </w:r>
            <w:r w:rsidRPr="00E33A7A">
              <w:rPr>
                <w:rFonts w:ascii="Times New Roman" w:hAnsi="Times New Roman" w:cs="Times New Roman"/>
                <w:bCs/>
                <w:sz w:val="28"/>
                <w:szCs w:val="28"/>
                <w:lang w:val="kk-KZ"/>
              </w:rPr>
              <w:lastRenderedPageBreak/>
              <w:t>Прокуратурасы жүргізген мемлекеттік сатып алу туралы шарттар бойынша міндеттемелерді қамтамасыз ету ретінде жасалған өнім берушінің азаматтық-құқықтық жауапкершілігін сақтандыру шарттары бойынша төлемдерді өндіріп алу туралы мемлекеттік органдардың сақтандыру компанияларына талап қоюлары бойынша сот практикасының талдауы ұсынылған.</w:t>
            </w:r>
          </w:p>
          <w:p w14:paraId="7C47EAF6" w14:textId="77777777" w:rsidR="00373957" w:rsidRPr="00E33A7A" w:rsidRDefault="00373957" w:rsidP="00373957">
            <w:pPr>
              <w:ind w:firstLine="312"/>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 xml:space="preserve">Жүргізілген талдау қорытындысы бойынша Қағидаларға нақты оқиғаны айқындау арқылы өнім берушінің азаматтық-құқықтық жауапкершілігін сақтандыру шартының қолданылу мерзімін белгілеу, сондай-ақ тараптардың өнім берушінің азаматтық-құқықтық жауапкершілігін </w:t>
            </w:r>
            <w:r w:rsidRPr="00E33A7A">
              <w:rPr>
                <w:rFonts w:ascii="Times New Roman" w:hAnsi="Times New Roman" w:cs="Times New Roman"/>
                <w:bCs/>
                <w:sz w:val="28"/>
                <w:szCs w:val="28"/>
                <w:lang w:val="kk-KZ"/>
              </w:rPr>
              <w:lastRenderedPageBreak/>
              <w:t>сақтандыру шартын соттан тыс тәртіппен бұзу туралы пайда алушыны хабардар ету міндетін енгізу бөлігінде түзетулер енгізу ұсынылады.</w:t>
            </w:r>
          </w:p>
          <w:p w14:paraId="5A2B6CC3" w14:textId="6E0DD2AE" w:rsidR="00373957" w:rsidRPr="00E33A7A" w:rsidRDefault="00373957" w:rsidP="00373957">
            <w:pPr>
              <w:ind w:firstLine="312"/>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Осыған байланысты Қағидаларға 45-қосымшаның 11.1-тармағына тиісті түзету енгізіледі</w:t>
            </w:r>
          </w:p>
        </w:tc>
      </w:tr>
      <w:tr w:rsidR="00E33A7A" w:rsidRPr="00A97529" w14:paraId="56DAF163" w14:textId="77777777" w:rsidTr="0036084C">
        <w:trPr>
          <w:gridAfter w:val="1"/>
          <w:wAfter w:w="9" w:type="dxa"/>
          <w:trHeight w:val="70"/>
        </w:trPr>
        <w:tc>
          <w:tcPr>
            <w:tcW w:w="846" w:type="dxa"/>
          </w:tcPr>
          <w:p w14:paraId="14980EC6" w14:textId="77777777" w:rsidR="00373957" w:rsidRPr="00E33A7A" w:rsidRDefault="00373957" w:rsidP="00373957">
            <w:pPr>
              <w:pStyle w:val="af0"/>
              <w:numPr>
                <w:ilvl w:val="0"/>
                <w:numId w:val="15"/>
              </w:numPr>
              <w:jc w:val="both"/>
              <w:rPr>
                <w:rFonts w:ascii="Times New Roman" w:hAnsi="Times New Roman" w:cs="Times New Roman"/>
                <w:sz w:val="28"/>
                <w:szCs w:val="28"/>
                <w:lang w:val="kk-KZ"/>
              </w:rPr>
            </w:pPr>
          </w:p>
        </w:tc>
        <w:tc>
          <w:tcPr>
            <w:tcW w:w="1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B8943" w14:textId="4303DA71" w:rsidR="00373957" w:rsidRPr="00E33A7A" w:rsidRDefault="00373957" w:rsidP="00373957">
            <w:pPr>
              <w:jc w:val="center"/>
              <w:rPr>
                <w:rFonts w:ascii="Times New Roman" w:hAnsi="Times New Roman" w:cs="Times New Roman"/>
                <w:bCs/>
                <w:sz w:val="28"/>
                <w:szCs w:val="28"/>
                <w:lang w:val="kk-KZ"/>
              </w:rPr>
            </w:pPr>
            <w:r w:rsidRPr="00E33A7A">
              <w:rPr>
                <w:rFonts w:ascii="Times New Roman" w:hAnsi="Times New Roman" w:cs="Times New Roman"/>
                <w:bCs/>
                <w:sz w:val="28"/>
                <w:szCs w:val="28"/>
                <w:lang w:val="kk-KZ"/>
              </w:rPr>
              <w:t xml:space="preserve">Қағидаларға </w:t>
            </w:r>
            <w:r w:rsidRPr="00E33A7A">
              <w:rPr>
                <w:rFonts w:ascii="Times New Roman" w:hAnsi="Times New Roman" w:cs="Times New Roman"/>
                <w:bCs/>
                <w:sz w:val="28"/>
                <w:szCs w:val="28"/>
                <w:lang w:val="kk-KZ"/>
              </w:rPr>
              <w:br/>
              <w:t>45-қосымшаның 13.6-тармағы</w:t>
            </w:r>
          </w:p>
        </w:tc>
        <w:tc>
          <w:tcPr>
            <w:tcW w:w="4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DA62F" w14:textId="264D786F"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Жоқ</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D208F" w14:textId="10D2F9FE" w:rsidR="00373957" w:rsidRPr="00E33A7A" w:rsidRDefault="00373957" w:rsidP="00373957">
            <w:pPr>
              <w:pStyle w:val="a4"/>
              <w:shd w:val="clear" w:color="auto" w:fill="FFFFFF"/>
              <w:spacing w:before="0" w:beforeAutospacing="0" w:after="0" w:afterAutospacing="0"/>
              <w:ind w:firstLine="459"/>
              <w:jc w:val="both"/>
              <w:textAlignment w:val="baseline"/>
              <w:rPr>
                <w:b/>
                <w:bCs/>
                <w:sz w:val="28"/>
                <w:szCs w:val="28"/>
                <w:lang w:val="kk-KZ"/>
              </w:rPr>
            </w:pPr>
            <w:r w:rsidRPr="00E33A7A">
              <w:rPr>
                <w:b/>
                <w:bCs/>
                <w:sz w:val="28"/>
                <w:szCs w:val="28"/>
                <w:lang w:val="kk-KZ"/>
              </w:rPr>
              <w:t>13.6. Шарт тоқтатылған және (немесе) мерзімнен бұрын бұзылған кезде тараптан көрсетілген мән-жайлардың басталғаны туралы пайда алушыны өз бетінше хабардар етуге міндеттенеді.</w:t>
            </w:r>
          </w:p>
        </w:tc>
        <w:tc>
          <w:tcPr>
            <w:tcW w:w="32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ED988" w14:textId="77777777" w:rsidR="00373957" w:rsidRPr="00E33A7A" w:rsidRDefault="00373957" w:rsidP="00373957">
            <w:pPr>
              <w:ind w:firstLine="312"/>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 xml:space="preserve">2025 жылғы 24 қазандағы No 2-01-25-74204 Қазақстан Республикасы Бас прокуратурасының хатында Алматы қаласының Прокуратурасы жүргізген мемлекеттік сатып алу туралы шарттар бойынша міндеттемелерді қамтамасыз ету ретінде жасалған өнім берушінің азаматтық-құқықтық жауапкершілігін сақтандыру шарттары бойынша төлемдерді өндіріп алу туралы мемлекеттік </w:t>
            </w:r>
            <w:r w:rsidRPr="00E33A7A">
              <w:rPr>
                <w:rFonts w:ascii="Times New Roman" w:hAnsi="Times New Roman" w:cs="Times New Roman"/>
                <w:bCs/>
                <w:sz w:val="28"/>
                <w:szCs w:val="28"/>
                <w:lang w:val="kk-KZ"/>
              </w:rPr>
              <w:lastRenderedPageBreak/>
              <w:t>органдардың сақтандыру компанияларына талап қоюлары бойынша сот практикасының талдауы ұсынылған.</w:t>
            </w:r>
          </w:p>
          <w:p w14:paraId="6CCC0BE6" w14:textId="77777777" w:rsidR="00373957" w:rsidRPr="00E33A7A" w:rsidRDefault="00373957" w:rsidP="00373957">
            <w:pPr>
              <w:ind w:firstLine="312"/>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Жүргізілген талдау қорытындысы бойынша Қағидаларға нақты оқиғаны айқындау арқылы өнім берушінің азаматтық-құқықтық жауапкершілігін сақтандыру шартының қолданылу мерзімін белгілеу, сондай-ақ тараптардың өнім берушінің азаматтық-құқықтық жауапкершілігін сақтандыру шартын соттан тыс тәртіппен бұзу туралы пайда алушыны хабардар ету міндетін енгізу бөлігінде түзетулер енгізу ұсынылады.</w:t>
            </w:r>
          </w:p>
          <w:p w14:paraId="2306CC5E" w14:textId="6AF15A0F" w:rsidR="00373957" w:rsidRPr="00E33A7A" w:rsidRDefault="00373957" w:rsidP="00373957">
            <w:pPr>
              <w:ind w:firstLine="312"/>
              <w:jc w:val="both"/>
              <w:rPr>
                <w:rFonts w:ascii="Times New Roman" w:hAnsi="Times New Roman" w:cs="Times New Roman"/>
                <w:bCs/>
                <w:sz w:val="28"/>
                <w:szCs w:val="28"/>
                <w:lang w:val="kk-KZ"/>
              </w:rPr>
            </w:pPr>
            <w:r w:rsidRPr="00E33A7A">
              <w:rPr>
                <w:rFonts w:ascii="Times New Roman" w:hAnsi="Times New Roman" w:cs="Times New Roman"/>
                <w:bCs/>
                <w:sz w:val="28"/>
                <w:szCs w:val="28"/>
                <w:lang w:val="kk-KZ"/>
              </w:rPr>
              <w:t>Осыған байланысты Қағидаларға 45-қосымшаның 11.1-тармағына тиісті түзету енгізіледі</w:t>
            </w:r>
          </w:p>
        </w:tc>
      </w:tr>
      <w:bookmarkEnd w:id="78"/>
    </w:tbl>
    <w:p w14:paraId="12254723" w14:textId="637B5D88" w:rsidR="00655FA5" w:rsidRPr="00E33A7A" w:rsidRDefault="00655FA5" w:rsidP="00E75B4B">
      <w:pPr>
        <w:pStyle w:val="a4"/>
        <w:spacing w:before="0" w:beforeAutospacing="0" w:after="0" w:afterAutospacing="0"/>
        <w:jc w:val="both"/>
        <w:rPr>
          <w:sz w:val="28"/>
          <w:szCs w:val="28"/>
          <w:lang w:val="kk-KZ"/>
        </w:rPr>
      </w:pPr>
    </w:p>
    <w:sectPr w:rsidR="00655FA5" w:rsidRPr="00E33A7A" w:rsidSect="00460705">
      <w:headerReference w:type="default" r:id="rId49"/>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1CF2E" w14:textId="77777777" w:rsidR="00E622C8" w:rsidRDefault="00E622C8" w:rsidP="00AE650A">
      <w:pPr>
        <w:spacing w:after="0" w:line="240" w:lineRule="auto"/>
      </w:pPr>
      <w:r>
        <w:separator/>
      </w:r>
    </w:p>
  </w:endnote>
  <w:endnote w:type="continuationSeparator" w:id="0">
    <w:p w14:paraId="0813B6CA" w14:textId="77777777" w:rsidR="00E622C8" w:rsidRDefault="00E622C8"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20426" w14:textId="77777777" w:rsidR="00E622C8" w:rsidRDefault="00E622C8" w:rsidP="00AE650A">
      <w:pPr>
        <w:spacing w:after="0" w:line="240" w:lineRule="auto"/>
      </w:pPr>
      <w:r>
        <w:separator/>
      </w:r>
    </w:p>
  </w:footnote>
  <w:footnote w:type="continuationSeparator" w:id="0">
    <w:p w14:paraId="0F3216B5" w14:textId="77777777" w:rsidR="00E622C8" w:rsidRDefault="00E622C8"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sdtContent>
      <w:p w14:paraId="457EF495" w14:textId="690C4EF7" w:rsidR="00A756CA" w:rsidRPr="00924907" w:rsidRDefault="00A756CA"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FE736B">
          <w:rPr>
            <w:rFonts w:ascii="Times New Roman" w:hAnsi="Times New Roman" w:cs="Times New Roman"/>
            <w:noProof/>
          </w:rPr>
          <w:t>179</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2A3"/>
    <w:multiLevelType w:val="hybridMultilevel"/>
    <w:tmpl w:val="B3AAF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E3E17"/>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2"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02C3A"/>
    <w:multiLevelType w:val="hybridMultilevel"/>
    <w:tmpl w:val="FA0C5092"/>
    <w:lvl w:ilvl="0" w:tplc="44303268">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22594A"/>
    <w:multiLevelType w:val="hybridMultilevel"/>
    <w:tmpl w:val="8F485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E433EF"/>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6F5AB1"/>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13"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14" w15:restartNumberingAfterBreak="0">
    <w:nsid w:val="6A3665A7"/>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192108"/>
    <w:multiLevelType w:val="hybridMultilevel"/>
    <w:tmpl w:val="0810C3AC"/>
    <w:lvl w:ilvl="0" w:tplc="04190001">
      <w:start w:val="15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D774611"/>
    <w:multiLevelType w:val="multilevel"/>
    <w:tmpl w:val="5F6AD816"/>
    <w:lvl w:ilvl="0">
      <w:start w:val="155"/>
      <w:numFmt w:val="decimal"/>
      <w:lvlText w:val="%1-"/>
      <w:lvlJc w:val="left"/>
      <w:pPr>
        <w:ind w:left="615" w:hanging="615"/>
      </w:pPr>
    </w:lvl>
    <w:lvl w:ilvl="1">
      <w:start w:val="10"/>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13"/>
  </w:num>
  <w:num w:numId="2">
    <w:abstractNumId w:val="4"/>
  </w:num>
  <w:num w:numId="3">
    <w:abstractNumId w:val="15"/>
  </w:num>
  <w:num w:numId="4">
    <w:abstractNumId w:val="16"/>
  </w:num>
  <w:num w:numId="5">
    <w:abstractNumId w:val="7"/>
  </w:num>
  <w:num w:numId="6">
    <w:abstractNumId w:val="20"/>
  </w:num>
  <w:num w:numId="7">
    <w:abstractNumId w:val="10"/>
  </w:num>
  <w:num w:numId="8">
    <w:abstractNumId w:val="8"/>
  </w:num>
  <w:num w:numId="9">
    <w:abstractNumId w:val="5"/>
  </w:num>
  <w:num w:numId="10">
    <w:abstractNumId w:val="2"/>
  </w:num>
  <w:num w:numId="11">
    <w:abstractNumId w:val="11"/>
  </w:num>
  <w:num w:numId="12">
    <w:abstractNumId w:val="19"/>
  </w:num>
  <w:num w:numId="13">
    <w:abstractNumId w:val="17"/>
  </w:num>
  <w:num w:numId="14">
    <w:abstractNumId w:val="0"/>
  </w:num>
  <w:num w:numId="15">
    <w:abstractNumId w:val="3"/>
  </w:num>
  <w:num w:numId="16">
    <w:abstractNumId w:val="18"/>
    <w:lvlOverride w:ilvl="0">
      <w:startOverride w:val="15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3D44"/>
    <w:rsid w:val="000041F4"/>
    <w:rsid w:val="00004784"/>
    <w:rsid w:val="00004C6B"/>
    <w:rsid w:val="000073BF"/>
    <w:rsid w:val="000131C4"/>
    <w:rsid w:val="000132E2"/>
    <w:rsid w:val="00013EEC"/>
    <w:rsid w:val="000148CD"/>
    <w:rsid w:val="00017841"/>
    <w:rsid w:val="0002039F"/>
    <w:rsid w:val="0002083B"/>
    <w:rsid w:val="00022A84"/>
    <w:rsid w:val="00022CD7"/>
    <w:rsid w:val="0002495D"/>
    <w:rsid w:val="0002609F"/>
    <w:rsid w:val="0002656B"/>
    <w:rsid w:val="00027B05"/>
    <w:rsid w:val="00030A82"/>
    <w:rsid w:val="0003506D"/>
    <w:rsid w:val="0003523A"/>
    <w:rsid w:val="0003589F"/>
    <w:rsid w:val="00037D4A"/>
    <w:rsid w:val="00040860"/>
    <w:rsid w:val="00040B70"/>
    <w:rsid w:val="000413B7"/>
    <w:rsid w:val="00043AF6"/>
    <w:rsid w:val="00043F33"/>
    <w:rsid w:val="00044D18"/>
    <w:rsid w:val="00045155"/>
    <w:rsid w:val="00045628"/>
    <w:rsid w:val="00046739"/>
    <w:rsid w:val="00047618"/>
    <w:rsid w:val="000520DD"/>
    <w:rsid w:val="00052B21"/>
    <w:rsid w:val="00052B9C"/>
    <w:rsid w:val="00053B97"/>
    <w:rsid w:val="0005734B"/>
    <w:rsid w:val="000577CF"/>
    <w:rsid w:val="00061289"/>
    <w:rsid w:val="00061CCF"/>
    <w:rsid w:val="0006478F"/>
    <w:rsid w:val="00064AD6"/>
    <w:rsid w:val="0006570A"/>
    <w:rsid w:val="00067BCB"/>
    <w:rsid w:val="00067DF0"/>
    <w:rsid w:val="00071251"/>
    <w:rsid w:val="000716F0"/>
    <w:rsid w:val="000756C4"/>
    <w:rsid w:val="0008245C"/>
    <w:rsid w:val="000827BB"/>
    <w:rsid w:val="00085C6B"/>
    <w:rsid w:val="00087AD1"/>
    <w:rsid w:val="00091E4D"/>
    <w:rsid w:val="00093AEB"/>
    <w:rsid w:val="000958BB"/>
    <w:rsid w:val="00097ADC"/>
    <w:rsid w:val="000A0178"/>
    <w:rsid w:val="000A2532"/>
    <w:rsid w:val="000A2D55"/>
    <w:rsid w:val="000A32DB"/>
    <w:rsid w:val="000A6C5D"/>
    <w:rsid w:val="000B0106"/>
    <w:rsid w:val="000B03CA"/>
    <w:rsid w:val="000B21AB"/>
    <w:rsid w:val="000B299E"/>
    <w:rsid w:val="000B33E8"/>
    <w:rsid w:val="000B345B"/>
    <w:rsid w:val="000B49C6"/>
    <w:rsid w:val="000B7BE2"/>
    <w:rsid w:val="000C2AC3"/>
    <w:rsid w:val="000C2C15"/>
    <w:rsid w:val="000C3F94"/>
    <w:rsid w:val="000C4C55"/>
    <w:rsid w:val="000C4E99"/>
    <w:rsid w:val="000C66BA"/>
    <w:rsid w:val="000C6F28"/>
    <w:rsid w:val="000C7BB4"/>
    <w:rsid w:val="000D01FD"/>
    <w:rsid w:val="000D327B"/>
    <w:rsid w:val="000D3AB9"/>
    <w:rsid w:val="000D5AF3"/>
    <w:rsid w:val="000D6C96"/>
    <w:rsid w:val="000E1126"/>
    <w:rsid w:val="000E2A52"/>
    <w:rsid w:val="000E3D01"/>
    <w:rsid w:val="000E3EB5"/>
    <w:rsid w:val="000E49EB"/>
    <w:rsid w:val="000E4AD4"/>
    <w:rsid w:val="000E78FA"/>
    <w:rsid w:val="000F002D"/>
    <w:rsid w:val="000F09D9"/>
    <w:rsid w:val="000F17FB"/>
    <w:rsid w:val="000F2358"/>
    <w:rsid w:val="000F2FE8"/>
    <w:rsid w:val="000F4CDA"/>
    <w:rsid w:val="000F5960"/>
    <w:rsid w:val="000F6045"/>
    <w:rsid w:val="00101116"/>
    <w:rsid w:val="00101F2B"/>
    <w:rsid w:val="0010628E"/>
    <w:rsid w:val="00106383"/>
    <w:rsid w:val="0010701B"/>
    <w:rsid w:val="00110F2B"/>
    <w:rsid w:val="0011126F"/>
    <w:rsid w:val="001126F6"/>
    <w:rsid w:val="00112E9C"/>
    <w:rsid w:val="001134AF"/>
    <w:rsid w:val="001151C7"/>
    <w:rsid w:val="001158F3"/>
    <w:rsid w:val="00116525"/>
    <w:rsid w:val="00117611"/>
    <w:rsid w:val="00117F88"/>
    <w:rsid w:val="00120AC4"/>
    <w:rsid w:val="00120AFE"/>
    <w:rsid w:val="00121B09"/>
    <w:rsid w:val="00122DD6"/>
    <w:rsid w:val="0012380C"/>
    <w:rsid w:val="00124BF0"/>
    <w:rsid w:val="00124DCA"/>
    <w:rsid w:val="00125198"/>
    <w:rsid w:val="00126168"/>
    <w:rsid w:val="00127AB8"/>
    <w:rsid w:val="001305C1"/>
    <w:rsid w:val="00130708"/>
    <w:rsid w:val="00131CD3"/>
    <w:rsid w:val="00131E7F"/>
    <w:rsid w:val="00132462"/>
    <w:rsid w:val="00132AD3"/>
    <w:rsid w:val="001337C6"/>
    <w:rsid w:val="0013515B"/>
    <w:rsid w:val="001357DB"/>
    <w:rsid w:val="00135CAC"/>
    <w:rsid w:val="0013664F"/>
    <w:rsid w:val="00140EA5"/>
    <w:rsid w:val="00141423"/>
    <w:rsid w:val="001425B5"/>
    <w:rsid w:val="001427E4"/>
    <w:rsid w:val="00142B23"/>
    <w:rsid w:val="001441AB"/>
    <w:rsid w:val="001471EE"/>
    <w:rsid w:val="00150912"/>
    <w:rsid w:val="00150E4D"/>
    <w:rsid w:val="001512D5"/>
    <w:rsid w:val="001522D2"/>
    <w:rsid w:val="00153299"/>
    <w:rsid w:val="0015398F"/>
    <w:rsid w:val="00153A1D"/>
    <w:rsid w:val="00154831"/>
    <w:rsid w:val="00154906"/>
    <w:rsid w:val="00154A46"/>
    <w:rsid w:val="001555CC"/>
    <w:rsid w:val="001573E5"/>
    <w:rsid w:val="00160490"/>
    <w:rsid w:val="001605EE"/>
    <w:rsid w:val="00160B58"/>
    <w:rsid w:val="00160FF6"/>
    <w:rsid w:val="00161062"/>
    <w:rsid w:val="00161476"/>
    <w:rsid w:val="00161C1D"/>
    <w:rsid w:val="00162961"/>
    <w:rsid w:val="00162CDE"/>
    <w:rsid w:val="00162CF8"/>
    <w:rsid w:val="00164B27"/>
    <w:rsid w:val="00165AE7"/>
    <w:rsid w:val="00167443"/>
    <w:rsid w:val="0016785B"/>
    <w:rsid w:val="001706EC"/>
    <w:rsid w:val="00170950"/>
    <w:rsid w:val="00171035"/>
    <w:rsid w:val="00171854"/>
    <w:rsid w:val="00172933"/>
    <w:rsid w:val="00172B4D"/>
    <w:rsid w:val="0017307C"/>
    <w:rsid w:val="0017400E"/>
    <w:rsid w:val="00174AF5"/>
    <w:rsid w:val="00174EA7"/>
    <w:rsid w:val="001761A4"/>
    <w:rsid w:val="00176AD1"/>
    <w:rsid w:val="0018084F"/>
    <w:rsid w:val="00181044"/>
    <w:rsid w:val="00181171"/>
    <w:rsid w:val="00183019"/>
    <w:rsid w:val="00186724"/>
    <w:rsid w:val="00186DD4"/>
    <w:rsid w:val="00186E1A"/>
    <w:rsid w:val="00190AAB"/>
    <w:rsid w:val="001914DE"/>
    <w:rsid w:val="00194292"/>
    <w:rsid w:val="00194519"/>
    <w:rsid w:val="001947DC"/>
    <w:rsid w:val="00194C35"/>
    <w:rsid w:val="00194C9A"/>
    <w:rsid w:val="001951A4"/>
    <w:rsid w:val="0019520C"/>
    <w:rsid w:val="00195E28"/>
    <w:rsid w:val="001976DB"/>
    <w:rsid w:val="0019787A"/>
    <w:rsid w:val="001A0E75"/>
    <w:rsid w:val="001A12DA"/>
    <w:rsid w:val="001A1F65"/>
    <w:rsid w:val="001A32E1"/>
    <w:rsid w:val="001A32FB"/>
    <w:rsid w:val="001A4BA3"/>
    <w:rsid w:val="001A61EF"/>
    <w:rsid w:val="001A6297"/>
    <w:rsid w:val="001B303F"/>
    <w:rsid w:val="001B44F2"/>
    <w:rsid w:val="001B62FF"/>
    <w:rsid w:val="001B7E84"/>
    <w:rsid w:val="001C31AC"/>
    <w:rsid w:val="001C3438"/>
    <w:rsid w:val="001C59B5"/>
    <w:rsid w:val="001D0969"/>
    <w:rsid w:val="001D09D8"/>
    <w:rsid w:val="001D184E"/>
    <w:rsid w:val="001D1860"/>
    <w:rsid w:val="001D1AE7"/>
    <w:rsid w:val="001D3611"/>
    <w:rsid w:val="001D362B"/>
    <w:rsid w:val="001D4C84"/>
    <w:rsid w:val="001D7C39"/>
    <w:rsid w:val="001E1DF1"/>
    <w:rsid w:val="001E22B3"/>
    <w:rsid w:val="001E23E9"/>
    <w:rsid w:val="001E5D6A"/>
    <w:rsid w:val="001E6BCA"/>
    <w:rsid w:val="001F0413"/>
    <w:rsid w:val="001F1562"/>
    <w:rsid w:val="001F1F7F"/>
    <w:rsid w:val="001F2304"/>
    <w:rsid w:val="001F26D5"/>
    <w:rsid w:val="001F3194"/>
    <w:rsid w:val="001F3CD8"/>
    <w:rsid w:val="001F5AD6"/>
    <w:rsid w:val="001F6ED8"/>
    <w:rsid w:val="001F7597"/>
    <w:rsid w:val="002000D3"/>
    <w:rsid w:val="0020346E"/>
    <w:rsid w:val="002044F9"/>
    <w:rsid w:val="002048BB"/>
    <w:rsid w:val="00205418"/>
    <w:rsid w:val="00206297"/>
    <w:rsid w:val="00207A8C"/>
    <w:rsid w:val="00216C37"/>
    <w:rsid w:val="00216D50"/>
    <w:rsid w:val="0021700B"/>
    <w:rsid w:val="00217BE4"/>
    <w:rsid w:val="002200F0"/>
    <w:rsid w:val="0022121D"/>
    <w:rsid w:val="0022177B"/>
    <w:rsid w:val="00222A39"/>
    <w:rsid w:val="00222B0F"/>
    <w:rsid w:val="00223A03"/>
    <w:rsid w:val="00224ACD"/>
    <w:rsid w:val="00224E33"/>
    <w:rsid w:val="002325BC"/>
    <w:rsid w:val="002360E9"/>
    <w:rsid w:val="00236371"/>
    <w:rsid w:val="00241869"/>
    <w:rsid w:val="00242D87"/>
    <w:rsid w:val="002430AB"/>
    <w:rsid w:val="00244D49"/>
    <w:rsid w:val="00245B09"/>
    <w:rsid w:val="00245CE0"/>
    <w:rsid w:val="00246A52"/>
    <w:rsid w:val="00247469"/>
    <w:rsid w:val="002477AA"/>
    <w:rsid w:val="002500C4"/>
    <w:rsid w:val="00250102"/>
    <w:rsid w:val="00252B06"/>
    <w:rsid w:val="002538C0"/>
    <w:rsid w:val="002545E5"/>
    <w:rsid w:val="0025567C"/>
    <w:rsid w:val="00255974"/>
    <w:rsid w:val="00256C65"/>
    <w:rsid w:val="002602E1"/>
    <w:rsid w:val="00264469"/>
    <w:rsid w:val="002648DD"/>
    <w:rsid w:val="00266B36"/>
    <w:rsid w:val="00267038"/>
    <w:rsid w:val="00270842"/>
    <w:rsid w:val="002714A0"/>
    <w:rsid w:val="00271A08"/>
    <w:rsid w:val="00273447"/>
    <w:rsid w:val="00273FF1"/>
    <w:rsid w:val="00274461"/>
    <w:rsid w:val="00275B8C"/>
    <w:rsid w:val="0027695A"/>
    <w:rsid w:val="002803C6"/>
    <w:rsid w:val="002805DE"/>
    <w:rsid w:val="002808CC"/>
    <w:rsid w:val="0028131D"/>
    <w:rsid w:val="00281B69"/>
    <w:rsid w:val="0028215B"/>
    <w:rsid w:val="00283B05"/>
    <w:rsid w:val="002842C7"/>
    <w:rsid w:val="00285D03"/>
    <w:rsid w:val="00286690"/>
    <w:rsid w:val="002868D2"/>
    <w:rsid w:val="0028787A"/>
    <w:rsid w:val="00290BF8"/>
    <w:rsid w:val="00290F5D"/>
    <w:rsid w:val="00293884"/>
    <w:rsid w:val="00294864"/>
    <w:rsid w:val="002A0B9C"/>
    <w:rsid w:val="002A2005"/>
    <w:rsid w:val="002A2DEF"/>
    <w:rsid w:val="002A30BC"/>
    <w:rsid w:val="002A408B"/>
    <w:rsid w:val="002A5104"/>
    <w:rsid w:val="002A73C0"/>
    <w:rsid w:val="002B139B"/>
    <w:rsid w:val="002B1683"/>
    <w:rsid w:val="002B2CB6"/>
    <w:rsid w:val="002B3CAE"/>
    <w:rsid w:val="002B40A7"/>
    <w:rsid w:val="002B47B3"/>
    <w:rsid w:val="002B5D15"/>
    <w:rsid w:val="002B7CAF"/>
    <w:rsid w:val="002C27FB"/>
    <w:rsid w:val="002C3B50"/>
    <w:rsid w:val="002C5234"/>
    <w:rsid w:val="002C649C"/>
    <w:rsid w:val="002C6C07"/>
    <w:rsid w:val="002D0F47"/>
    <w:rsid w:val="002D14FE"/>
    <w:rsid w:val="002D1A86"/>
    <w:rsid w:val="002D2637"/>
    <w:rsid w:val="002D326F"/>
    <w:rsid w:val="002D3913"/>
    <w:rsid w:val="002D47A1"/>
    <w:rsid w:val="002D4BC1"/>
    <w:rsid w:val="002D4E77"/>
    <w:rsid w:val="002D5BFF"/>
    <w:rsid w:val="002D7080"/>
    <w:rsid w:val="002D7422"/>
    <w:rsid w:val="002D748E"/>
    <w:rsid w:val="002D77CF"/>
    <w:rsid w:val="002D7C26"/>
    <w:rsid w:val="002E0A41"/>
    <w:rsid w:val="002E0DB6"/>
    <w:rsid w:val="002E1F73"/>
    <w:rsid w:val="002E5C9F"/>
    <w:rsid w:val="002F0157"/>
    <w:rsid w:val="002F145E"/>
    <w:rsid w:val="002F2E6B"/>
    <w:rsid w:val="002F51F4"/>
    <w:rsid w:val="002F60B2"/>
    <w:rsid w:val="002F613A"/>
    <w:rsid w:val="002F6998"/>
    <w:rsid w:val="002F7266"/>
    <w:rsid w:val="002F78DB"/>
    <w:rsid w:val="002F7EDA"/>
    <w:rsid w:val="003008DB"/>
    <w:rsid w:val="003012B2"/>
    <w:rsid w:val="003019C2"/>
    <w:rsid w:val="003020D0"/>
    <w:rsid w:val="003024D6"/>
    <w:rsid w:val="00303922"/>
    <w:rsid w:val="00305DB9"/>
    <w:rsid w:val="00306543"/>
    <w:rsid w:val="00306698"/>
    <w:rsid w:val="00306C11"/>
    <w:rsid w:val="00306D88"/>
    <w:rsid w:val="003110A9"/>
    <w:rsid w:val="00311441"/>
    <w:rsid w:val="003116FA"/>
    <w:rsid w:val="00311833"/>
    <w:rsid w:val="00311E75"/>
    <w:rsid w:val="00313D67"/>
    <w:rsid w:val="0031452D"/>
    <w:rsid w:val="00314574"/>
    <w:rsid w:val="00315151"/>
    <w:rsid w:val="00315B2B"/>
    <w:rsid w:val="00315C28"/>
    <w:rsid w:val="00315D7E"/>
    <w:rsid w:val="00316374"/>
    <w:rsid w:val="00316A3C"/>
    <w:rsid w:val="003176A8"/>
    <w:rsid w:val="00320939"/>
    <w:rsid w:val="00320D37"/>
    <w:rsid w:val="0032199B"/>
    <w:rsid w:val="00323B67"/>
    <w:rsid w:val="00323BEB"/>
    <w:rsid w:val="00326C85"/>
    <w:rsid w:val="0032781E"/>
    <w:rsid w:val="003301BB"/>
    <w:rsid w:val="00332115"/>
    <w:rsid w:val="00333107"/>
    <w:rsid w:val="003333B4"/>
    <w:rsid w:val="003351FA"/>
    <w:rsid w:val="00336485"/>
    <w:rsid w:val="00340D66"/>
    <w:rsid w:val="0034145A"/>
    <w:rsid w:val="00341D8F"/>
    <w:rsid w:val="00345888"/>
    <w:rsid w:val="00345A15"/>
    <w:rsid w:val="0034629C"/>
    <w:rsid w:val="00346332"/>
    <w:rsid w:val="00346772"/>
    <w:rsid w:val="00346966"/>
    <w:rsid w:val="00351AC2"/>
    <w:rsid w:val="00351F15"/>
    <w:rsid w:val="0035382C"/>
    <w:rsid w:val="00354156"/>
    <w:rsid w:val="00355AA2"/>
    <w:rsid w:val="00355B7A"/>
    <w:rsid w:val="00356C78"/>
    <w:rsid w:val="0036084C"/>
    <w:rsid w:val="00360ACC"/>
    <w:rsid w:val="0036110C"/>
    <w:rsid w:val="003613E7"/>
    <w:rsid w:val="003625DA"/>
    <w:rsid w:val="00362907"/>
    <w:rsid w:val="00363F9D"/>
    <w:rsid w:val="00364905"/>
    <w:rsid w:val="00364A60"/>
    <w:rsid w:val="00364A80"/>
    <w:rsid w:val="00364EB2"/>
    <w:rsid w:val="00365705"/>
    <w:rsid w:val="003657BC"/>
    <w:rsid w:val="0036663C"/>
    <w:rsid w:val="00367918"/>
    <w:rsid w:val="00372828"/>
    <w:rsid w:val="00372D18"/>
    <w:rsid w:val="00373957"/>
    <w:rsid w:val="00377E82"/>
    <w:rsid w:val="00377F1A"/>
    <w:rsid w:val="00380174"/>
    <w:rsid w:val="00380E84"/>
    <w:rsid w:val="00383E60"/>
    <w:rsid w:val="00383EF0"/>
    <w:rsid w:val="00384EF1"/>
    <w:rsid w:val="00386130"/>
    <w:rsid w:val="003869E1"/>
    <w:rsid w:val="00386E26"/>
    <w:rsid w:val="003905F2"/>
    <w:rsid w:val="00390816"/>
    <w:rsid w:val="00391B52"/>
    <w:rsid w:val="00392634"/>
    <w:rsid w:val="00392FE8"/>
    <w:rsid w:val="00394976"/>
    <w:rsid w:val="00394D1B"/>
    <w:rsid w:val="00394DD6"/>
    <w:rsid w:val="00394E77"/>
    <w:rsid w:val="0039523D"/>
    <w:rsid w:val="00396646"/>
    <w:rsid w:val="00396E53"/>
    <w:rsid w:val="003A0EE0"/>
    <w:rsid w:val="003A3C87"/>
    <w:rsid w:val="003A4A4A"/>
    <w:rsid w:val="003A4ECE"/>
    <w:rsid w:val="003A59F9"/>
    <w:rsid w:val="003A6D9A"/>
    <w:rsid w:val="003B01F1"/>
    <w:rsid w:val="003B0451"/>
    <w:rsid w:val="003B062F"/>
    <w:rsid w:val="003B103B"/>
    <w:rsid w:val="003B34E9"/>
    <w:rsid w:val="003B524E"/>
    <w:rsid w:val="003B598F"/>
    <w:rsid w:val="003B5CF1"/>
    <w:rsid w:val="003B7455"/>
    <w:rsid w:val="003C00D2"/>
    <w:rsid w:val="003C04CC"/>
    <w:rsid w:val="003C1547"/>
    <w:rsid w:val="003C335A"/>
    <w:rsid w:val="003C44D8"/>
    <w:rsid w:val="003C719C"/>
    <w:rsid w:val="003C7AD5"/>
    <w:rsid w:val="003D29B6"/>
    <w:rsid w:val="003D2EFC"/>
    <w:rsid w:val="003D3263"/>
    <w:rsid w:val="003D3DED"/>
    <w:rsid w:val="003D3EA9"/>
    <w:rsid w:val="003D6C21"/>
    <w:rsid w:val="003D7113"/>
    <w:rsid w:val="003E0192"/>
    <w:rsid w:val="003E1685"/>
    <w:rsid w:val="003E3724"/>
    <w:rsid w:val="003E511A"/>
    <w:rsid w:val="003E5C93"/>
    <w:rsid w:val="003E6648"/>
    <w:rsid w:val="003F2C43"/>
    <w:rsid w:val="003F38B2"/>
    <w:rsid w:val="003F49F1"/>
    <w:rsid w:val="003F6670"/>
    <w:rsid w:val="003F6B56"/>
    <w:rsid w:val="003F6CB6"/>
    <w:rsid w:val="00404D55"/>
    <w:rsid w:val="00406D1C"/>
    <w:rsid w:val="0040790E"/>
    <w:rsid w:val="004110D8"/>
    <w:rsid w:val="004128B5"/>
    <w:rsid w:val="004134EC"/>
    <w:rsid w:val="00414378"/>
    <w:rsid w:val="00414789"/>
    <w:rsid w:val="00414CE3"/>
    <w:rsid w:val="004154A3"/>
    <w:rsid w:val="00416C72"/>
    <w:rsid w:val="0042165A"/>
    <w:rsid w:val="0042190E"/>
    <w:rsid w:val="00423C86"/>
    <w:rsid w:val="004243D9"/>
    <w:rsid w:val="0042491C"/>
    <w:rsid w:val="00425C55"/>
    <w:rsid w:val="0042686D"/>
    <w:rsid w:val="0042784A"/>
    <w:rsid w:val="00427B36"/>
    <w:rsid w:val="004320C8"/>
    <w:rsid w:val="004322C7"/>
    <w:rsid w:val="004326B2"/>
    <w:rsid w:val="004328F0"/>
    <w:rsid w:val="00432FF4"/>
    <w:rsid w:val="00433346"/>
    <w:rsid w:val="00434E78"/>
    <w:rsid w:val="00434E85"/>
    <w:rsid w:val="004350C6"/>
    <w:rsid w:val="00436CC7"/>
    <w:rsid w:val="00441524"/>
    <w:rsid w:val="00441557"/>
    <w:rsid w:val="0044258D"/>
    <w:rsid w:val="00443505"/>
    <w:rsid w:val="00443880"/>
    <w:rsid w:val="00443D59"/>
    <w:rsid w:val="00447305"/>
    <w:rsid w:val="004473FE"/>
    <w:rsid w:val="00450729"/>
    <w:rsid w:val="0045202F"/>
    <w:rsid w:val="004520D4"/>
    <w:rsid w:val="00453AC2"/>
    <w:rsid w:val="00454648"/>
    <w:rsid w:val="004556F3"/>
    <w:rsid w:val="00456253"/>
    <w:rsid w:val="00456AE1"/>
    <w:rsid w:val="00456E2A"/>
    <w:rsid w:val="00460705"/>
    <w:rsid w:val="00460936"/>
    <w:rsid w:val="00461996"/>
    <w:rsid w:val="004628C7"/>
    <w:rsid w:val="0046442F"/>
    <w:rsid w:val="004649B2"/>
    <w:rsid w:val="004658EA"/>
    <w:rsid w:val="004677F0"/>
    <w:rsid w:val="004700BE"/>
    <w:rsid w:val="00470708"/>
    <w:rsid w:val="00470A43"/>
    <w:rsid w:val="00472741"/>
    <w:rsid w:val="00475077"/>
    <w:rsid w:val="0047521F"/>
    <w:rsid w:val="0047707C"/>
    <w:rsid w:val="0048104F"/>
    <w:rsid w:val="0048148B"/>
    <w:rsid w:val="00481CFD"/>
    <w:rsid w:val="004821F3"/>
    <w:rsid w:val="004853A3"/>
    <w:rsid w:val="00486833"/>
    <w:rsid w:val="004877F3"/>
    <w:rsid w:val="00487FD2"/>
    <w:rsid w:val="004909E6"/>
    <w:rsid w:val="00490A9E"/>
    <w:rsid w:val="0049237F"/>
    <w:rsid w:val="00492EFB"/>
    <w:rsid w:val="004931EF"/>
    <w:rsid w:val="00493371"/>
    <w:rsid w:val="00493571"/>
    <w:rsid w:val="0049431C"/>
    <w:rsid w:val="00494ED4"/>
    <w:rsid w:val="00495A87"/>
    <w:rsid w:val="004A2218"/>
    <w:rsid w:val="004A3499"/>
    <w:rsid w:val="004A3879"/>
    <w:rsid w:val="004A45E5"/>
    <w:rsid w:val="004A5B4D"/>
    <w:rsid w:val="004A72AD"/>
    <w:rsid w:val="004A769A"/>
    <w:rsid w:val="004A77CC"/>
    <w:rsid w:val="004A78E0"/>
    <w:rsid w:val="004B25A3"/>
    <w:rsid w:val="004B2CF1"/>
    <w:rsid w:val="004B2FFF"/>
    <w:rsid w:val="004B46AE"/>
    <w:rsid w:val="004B6CE5"/>
    <w:rsid w:val="004B7536"/>
    <w:rsid w:val="004C02D1"/>
    <w:rsid w:val="004C0D04"/>
    <w:rsid w:val="004C49BB"/>
    <w:rsid w:val="004C6450"/>
    <w:rsid w:val="004C6742"/>
    <w:rsid w:val="004D1DE6"/>
    <w:rsid w:val="004D231E"/>
    <w:rsid w:val="004D5A8F"/>
    <w:rsid w:val="004D767F"/>
    <w:rsid w:val="004E0660"/>
    <w:rsid w:val="004E191B"/>
    <w:rsid w:val="004E581F"/>
    <w:rsid w:val="004E60AC"/>
    <w:rsid w:val="004E75D3"/>
    <w:rsid w:val="004E774C"/>
    <w:rsid w:val="004F069F"/>
    <w:rsid w:val="004F1713"/>
    <w:rsid w:val="004F267F"/>
    <w:rsid w:val="004F328A"/>
    <w:rsid w:val="004F436C"/>
    <w:rsid w:val="004F5513"/>
    <w:rsid w:val="004F710D"/>
    <w:rsid w:val="004F7678"/>
    <w:rsid w:val="005018A9"/>
    <w:rsid w:val="00502CB3"/>
    <w:rsid w:val="005032CC"/>
    <w:rsid w:val="00503515"/>
    <w:rsid w:val="0050387C"/>
    <w:rsid w:val="0050418E"/>
    <w:rsid w:val="005044EA"/>
    <w:rsid w:val="00504762"/>
    <w:rsid w:val="0050525C"/>
    <w:rsid w:val="00505BB7"/>
    <w:rsid w:val="00505CE7"/>
    <w:rsid w:val="00506DF4"/>
    <w:rsid w:val="00513DC5"/>
    <w:rsid w:val="00514E1F"/>
    <w:rsid w:val="00516B97"/>
    <w:rsid w:val="00520924"/>
    <w:rsid w:val="005233D2"/>
    <w:rsid w:val="00523593"/>
    <w:rsid w:val="00523C0B"/>
    <w:rsid w:val="005240FE"/>
    <w:rsid w:val="00525C34"/>
    <w:rsid w:val="00526022"/>
    <w:rsid w:val="00526A82"/>
    <w:rsid w:val="00526FA6"/>
    <w:rsid w:val="00531E55"/>
    <w:rsid w:val="00532EAA"/>
    <w:rsid w:val="00534FE8"/>
    <w:rsid w:val="0053556E"/>
    <w:rsid w:val="0053559A"/>
    <w:rsid w:val="00536ABD"/>
    <w:rsid w:val="005405CD"/>
    <w:rsid w:val="00541355"/>
    <w:rsid w:val="00541E15"/>
    <w:rsid w:val="005428D8"/>
    <w:rsid w:val="005430DA"/>
    <w:rsid w:val="0054320E"/>
    <w:rsid w:val="00544ABC"/>
    <w:rsid w:val="00547304"/>
    <w:rsid w:val="00550FDC"/>
    <w:rsid w:val="0055184F"/>
    <w:rsid w:val="005527E4"/>
    <w:rsid w:val="0055302C"/>
    <w:rsid w:val="00554A74"/>
    <w:rsid w:val="00554D14"/>
    <w:rsid w:val="0055526D"/>
    <w:rsid w:val="00555767"/>
    <w:rsid w:val="00557016"/>
    <w:rsid w:val="00560C40"/>
    <w:rsid w:val="00560D85"/>
    <w:rsid w:val="00561842"/>
    <w:rsid w:val="00561853"/>
    <w:rsid w:val="00561BE0"/>
    <w:rsid w:val="00562487"/>
    <w:rsid w:val="00563D41"/>
    <w:rsid w:val="00564D9D"/>
    <w:rsid w:val="00567238"/>
    <w:rsid w:val="00567F41"/>
    <w:rsid w:val="00570DAA"/>
    <w:rsid w:val="005711B0"/>
    <w:rsid w:val="005742CA"/>
    <w:rsid w:val="005753DF"/>
    <w:rsid w:val="005761D4"/>
    <w:rsid w:val="00576265"/>
    <w:rsid w:val="00576B97"/>
    <w:rsid w:val="00577D7F"/>
    <w:rsid w:val="00584346"/>
    <w:rsid w:val="005851EA"/>
    <w:rsid w:val="00587B66"/>
    <w:rsid w:val="0059019C"/>
    <w:rsid w:val="0059020C"/>
    <w:rsid w:val="00590293"/>
    <w:rsid w:val="00593DC1"/>
    <w:rsid w:val="00594CF1"/>
    <w:rsid w:val="00596D76"/>
    <w:rsid w:val="00597A34"/>
    <w:rsid w:val="005A0B60"/>
    <w:rsid w:val="005A1729"/>
    <w:rsid w:val="005A1BED"/>
    <w:rsid w:val="005A7EB7"/>
    <w:rsid w:val="005B09DB"/>
    <w:rsid w:val="005B1162"/>
    <w:rsid w:val="005B1929"/>
    <w:rsid w:val="005B2784"/>
    <w:rsid w:val="005B3B04"/>
    <w:rsid w:val="005B3C7C"/>
    <w:rsid w:val="005B4DC8"/>
    <w:rsid w:val="005B548A"/>
    <w:rsid w:val="005B5986"/>
    <w:rsid w:val="005B603A"/>
    <w:rsid w:val="005B6E4D"/>
    <w:rsid w:val="005B7E79"/>
    <w:rsid w:val="005C0602"/>
    <w:rsid w:val="005C0C21"/>
    <w:rsid w:val="005C26EC"/>
    <w:rsid w:val="005C3E9D"/>
    <w:rsid w:val="005C44A6"/>
    <w:rsid w:val="005C4523"/>
    <w:rsid w:val="005C6619"/>
    <w:rsid w:val="005C6EB8"/>
    <w:rsid w:val="005C7AB6"/>
    <w:rsid w:val="005C7DA6"/>
    <w:rsid w:val="005D2EC0"/>
    <w:rsid w:val="005D3148"/>
    <w:rsid w:val="005D336A"/>
    <w:rsid w:val="005D3C0D"/>
    <w:rsid w:val="005D3CD3"/>
    <w:rsid w:val="005D48D7"/>
    <w:rsid w:val="005D4F7D"/>
    <w:rsid w:val="005D60AB"/>
    <w:rsid w:val="005E015A"/>
    <w:rsid w:val="005E03B8"/>
    <w:rsid w:val="005E0927"/>
    <w:rsid w:val="005E2151"/>
    <w:rsid w:val="005E2501"/>
    <w:rsid w:val="005E2935"/>
    <w:rsid w:val="005E2ED7"/>
    <w:rsid w:val="005E60D3"/>
    <w:rsid w:val="005E778B"/>
    <w:rsid w:val="005E79DC"/>
    <w:rsid w:val="005F00E7"/>
    <w:rsid w:val="005F0AC0"/>
    <w:rsid w:val="005F15BD"/>
    <w:rsid w:val="005F16E1"/>
    <w:rsid w:val="005F1A9D"/>
    <w:rsid w:val="005F1EB6"/>
    <w:rsid w:val="005F23C7"/>
    <w:rsid w:val="005F248B"/>
    <w:rsid w:val="005F258E"/>
    <w:rsid w:val="005F2854"/>
    <w:rsid w:val="005F315D"/>
    <w:rsid w:val="005F3A61"/>
    <w:rsid w:val="005F486F"/>
    <w:rsid w:val="005F4E59"/>
    <w:rsid w:val="005F6CCB"/>
    <w:rsid w:val="00600416"/>
    <w:rsid w:val="00601312"/>
    <w:rsid w:val="00601589"/>
    <w:rsid w:val="00602486"/>
    <w:rsid w:val="00603784"/>
    <w:rsid w:val="006044DD"/>
    <w:rsid w:val="00604637"/>
    <w:rsid w:val="006047E5"/>
    <w:rsid w:val="00605137"/>
    <w:rsid w:val="006105A6"/>
    <w:rsid w:val="00610C43"/>
    <w:rsid w:val="00611971"/>
    <w:rsid w:val="00611BF5"/>
    <w:rsid w:val="006142AA"/>
    <w:rsid w:val="00614E45"/>
    <w:rsid w:val="0061539D"/>
    <w:rsid w:val="00616062"/>
    <w:rsid w:val="00616514"/>
    <w:rsid w:val="00620F21"/>
    <w:rsid w:val="00620F32"/>
    <w:rsid w:val="00624BAA"/>
    <w:rsid w:val="00625838"/>
    <w:rsid w:val="0062681B"/>
    <w:rsid w:val="00626F56"/>
    <w:rsid w:val="006275DF"/>
    <w:rsid w:val="00631240"/>
    <w:rsid w:val="0063159A"/>
    <w:rsid w:val="0064187C"/>
    <w:rsid w:val="00643406"/>
    <w:rsid w:val="00643CEA"/>
    <w:rsid w:val="00643D04"/>
    <w:rsid w:val="00643F55"/>
    <w:rsid w:val="00644E1E"/>
    <w:rsid w:val="00645484"/>
    <w:rsid w:val="006454C3"/>
    <w:rsid w:val="00645DA9"/>
    <w:rsid w:val="00647D0F"/>
    <w:rsid w:val="00650D39"/>
    <w:rsid w:val="006525D0"/>
    <w:rsid w:val="00653846"/>
    <w:rsid w:val="00654102"/>
    <w:rsid w:val="00654816"/>
    <w:rsid w:val="0065507A"/>
    <w:rsid w:val="0065572E"/>
    <w:rsid w:val="00655FA5"/>
    <w:rsid w:val="00656107"/>
    <w:rsid w:val="00660285"/>
    <w:rsid w:val="006606D4"/>
    <w:rsid w:val="00662713"/>
    <w:rsid w:val="00662821"/>
    <w:rsid w:val="00662D18"/>
    <w:rsid w:val="00663B4A"/>
    <w:rsid w:val="00664716"/>
    <w:rsid w:val="00665DB5"/>
    <w:rsid w:val="00671E8F"/>
    <w:rsid w:val="006729A5"/>
    <w:rsid w:val="00676793"/>
    <w:rsid w:val="00676C19"/>
    <w:rsid w:val="006800D9"/>
    <w:rsid w:val="00680CE1"/>
    <w:rsid w:val="00682513"/>
    <w:rsid w:val="006833CF"/>
    <w:rsid w:val="00684574"/>
    <w:rsid w:val="006863B6"/>
    <w:rsid w:val="006867CA"/>
    <w:rsid w:val="00687C88"/>
    <w:rsid w:val="00687E42"/>
    <w:rsid w:val="00691DCC"/>
    <w:rsid w:val="0069201F"/>
    <w:rsid w:val="00694127"/>
    <w:rsid w:val="00697258"/>
    <w:rsid w:val="006A0B47"/>
    <w:rsid w:val="006A10BE"/>
    <w:rsid w:val="006A1A78"/>
    <w:rsid w:val="006A2E58"/>
    <w:rsid w:val="006A45A8"/>
    <w:rsid w:val="006A70AA"/>
    <w:rsid w:val="006A78A2"/>
    <w:rsid w:val="006B063C"/>
    <w:rsid w:val="006B190F"/>
    <w:rsid w:val="006B1D72"/>
    <w:rsid w:val="006B2189"/>
    <w:rsid w:val="006B3125"/>
    <w:rsid w:val="006B31DB"/>
    <w:rsid w:val="006B3914"/>
    <w:rsid w:val="006B3968"/>
    <w:rsid w:val="006B3BAD"/>
    <w:rsid w:val="006B3D6F"/>
    <w:rsid w:val="006B3DA9"/>
    <w:rsid w:val="006B3FB7"/>
    <w:rsid w:val="006B5954"/>
    <w:rsid w:val="006B653E"/>
    <w:rsid w:val="006B6F0B"/>
    <w:rsid w:val="006C3A68"/>
    <w:rsid w:val="006C5444"/>
    <w:rsid w:val="006C6863"/>
    <w:rsid w:val="006C75F2"/>
    <w:rsid w:val="006C7D2D"/>
    <w:rsid w:val="006D270E"/>
    <w:rsid w:val="006D4028"/>
    <w:rsid w:val="006D61BE"/>
    <w:rsid w:val="006D6415"/>
    <w:rsid w:val="006D64F2"/>
    <w:rsid w:val="006E17E0"/>
    <w:rsid w:val="006E5266"/>
    <w:rsid w:val="006E68B5"/>
    <w:rsid w:val="006E7268"/>
    <w:rsid w:val="006E749F"/>
    <w:rsid w:val="006F161B"/>
    <w:rsid w:val="006F3B6A"/>
    <w:rsid w:val="006F4597"/>
    <w:rsid w:val="00700309"/>
    <w:rsid w:val="007009CF"/>
    <w:rsid w:val="00701BEF"/>
    <w:rsid w:val="00702047"/>
    <w:rsid w:val="00704CD5"/>
    <w:rsid w:val="00704D64"/>
    <w:rsid w:val="0070503F"/>
    <w:rsid w:val="00705A8F"/>
    <w:rsid w:val="007062BD"/>
    <w:rsid w:val="00707AC2"/>
    <w:rsid w:val="00710365"/>
    <w:rsid w:val="00710829"/>
    <w:rsid w:val="00710E13"/>
    <w:rsid w:val="007122FE"/>
    <w:rsid w:val="007150BA"/>
    <w:rsid w:val="007158E4"/>
    <w:rsid w:val="0071654D"/>
    <w:rsid w:val="00717997"/>
    <w:rsid w:val="00720615"/>
    <w:rsid w:val="00723441"/>
    <w:rsid w:val="00724F83"/>
    <w:rsid w:val="00725E3D"/>
    <w:rsid w:val="00726415"/>
    <w:rsid w:val="007264B9"/>
    <w:rsid w:val="00726BDC"/>
    <w:rsid w:val="00726C5C"/>
    <w:rsid w:val="00727343"/>
    <w:rsid w:val="00730413"/>
    <w:rsid w:val="0073052D"/>
    <w:rsid w:val="00731B23"/>
    <w:rsid w:val="00733057"/>
    <w:rsid w:val="0073364B"/>
    <w:rsid w:val="00735350"/>
    <w:rsid w:val="007365D9"/>
    <w:rsid w:val="0073781B"/>
    <w:rsid w:val="00741B3F"/>
    <w:rsid w:val="00741E09"/>
    <w:rsid w:val="00743E11"/>
    <w:rsid w:val="007445E2"/>
    <w:rsid w:val="007456CE"/>
    <w:rsid w:val="00747E51"/>
    <w:rsid w:val="0075085B"/>
    <w:rsid w:val="007509D4"/>
    <w:rsid w:val="00751680"/>
    <w:rsid w:val="00751FE5"/>
    <w:rsid w:val="00753B59"/>
    <w:rsid w:val="00754C14"/>
    <w:rsid w:val="007561EF"/>
    <w:rsid w:val="00756709"/>
    <w:rsid w:val="00756F53"/>
    <w:rsid w:val="00760B02"/>
    <w:rsid w:val="00761DA0"/>
    <w:rsid w:val="00762B5E"/>
    <w:rsid w:val="0076355C"/>
    <w:rsid w:val="00764D12"/>
    <w:rsid w:val="007653FC"/>
    <w:rsid w:val="00765959"/>
    <w:rsid w:val="00765E83"/>
    <w:rsid w:val="007679B1"/>
    <w:rsid w:val="00771152"/>
    <w:rsid w:val="0077171A"/>
    <w:rsid w:val="007720E6"/>
    <w:rsid w:val="00774684"/>
    <w:rsid w:val="00775C68"/>
    <w:rsid w:val="00776972"/>
    <w:rsid w:val="007817FC"/>
    <w:rsid w:val="00781D49"/>
    <w:rsid w:val="007822C0"/>
    <w:rsid w:val="00782B2E"/>
    <w:rsid w:val="00782B32"/>
    <w:rsid w:val="00783D98"/>
    <w:rsid w:val="00784C52"/>
    <w:rsid w:val="00785D2B"/>
    <w:rsid w:val="0078629A"/>
    <w:rsid w:val="0078788C"/>
    <w:rsid w:val="00791436"/>
    <w:rsid w:val="00791E67"/>
    <w:rsid w:val="00793592"/>
    <w:rsid w:val="00794364"/>
    <w:rsid w:val="00795A5E"/>
    <w:rsid w:val="00796A9A"/>
    <w:rsid w:val="00797FBC"/>
    <w:rsid w:val="007A054F"/>
    <w:rsid w:val="007A5AF9"/>
    <w:rsid w:val="007A6B52"/>
    <w:rsid w:val="007A77D2"/>
    <w:rsid w:val="007B1D6D"/>
    <w:rsid w:val="007B22C6"/>
    <w:rsid w:val="007B31A6"/>
    <w:rsid w:val="007B50CB"/>
    <w:rsid w:val="007B5D59"/>
    <w:rsid w:val="007B7ADC"/>
    <w:rsid w:val="007C1796"/>
    <w:rsid w:val="007C2FBA"/>
    <w:rsid w:val="007C36C0"/>
    <w:rsid w:val="007C7417"/>
    <w:rsid w:val="007C771D"/>
    <w:rsid w:val="007D1174"/>
    <w:rsid w:val="007D19E9"/>
    <w:rsid w:val="007D222E"/>
    <w:rsid w:val="007D4490"/>
    <w:rsid w:val="007D4900"/>
    <w:rsid w:val="007D59C3"/>
    <w:rsid w:val="007D5FAD"/>
    <w:rsid w:val="007D6FAA"/>
    <w:rsid w:val="007D71BF"/>
    <w:rsid w:val="007D7AB2"/>
    <w:rsid w:val="007E1525"/>
    <w:rsid w:val="007E4CB9"/>
    <w:rsid w:val="007E5831"/>
    <w:rsid w:val="007E7230"/>
    <w:rsid w:val="007E7BA7"/>
    <w:rsid w:val="007F0293"/>
    <w:rsid w:val="007F164B"/>
    <w:rsid w:val="007F1FC1"/>
    <w:rsid w:val="007F2C38"/>
    <w:rsid w:val="007F32BA"/>
    <w:rsid w:val="007F39C1"/>
    <w:rsid w:val="007F45C6"/>
    <w:rsid w:val="007F47C5"/>
    <w:rsid w:val="007F500C"/>
    <w:rsid w:val="007F5BB6"/>
    <w:rsid w:val="007F604C"/>
    <w:rsid w:val="007F6286"/>
    <w:rsid w:val="007F663D"/>
    <w:rsid w:val="007F6B4C"/>
    <w:rsid w:val="007F7678"/>
    <w:rsid w:val="00802B03"/>
    <w:rsid w:val="008030B2"/>
    <w:rsid w:val="00804117"/>
    <w:rsid w:val="00805315"/>
    <w:rsid w:val="0080548A"/>
    <w:rsid w:val="0080602D"/>
    <w:rsid w:val="00807D2E"/>
    <w:rsid w:val="00810E4C"/>
    <w:rsid w:val="00811349"/>
    <w:rsid w:val="0081161E"/>
    <w:rsid w:val="008121AE"/>
    <w:rsid w:val="008122C4"/>
    <w:rsid w:val="0081483A"/>
    <w:rsid w:val="00814B5B"/>
    <w:rsid w:val="00815988"/>
    <w:rsid w:val="00815F5E"/>
    <w:rsid w:val="00816979"/>
    <w:rsid w:val="00816F18"/>
    <w:rsid w:val="008175B3"/>
    <w:rsid w:val="0082028B"/>
    <w:rsid w:val="00820C7F"/>
    <w:rsid w:val="00821C3B"/>
    <w:rsid w:val="00824D2B"/>
    <w:rsid w:val="00825B18"/>
    <w:rsid w:val="00825FCA"/>
    <w:rsid w:val="00826B0A"/>
    <w:rsid w:val="00826C47"/>
    <w:rsid w:val="00827833"/>
    <w:rsid w:val="00832898"/>
    <w:rsid w:val="00833EA3"/>
    <w:rsid w:val="00835A49"/>
    <w:rsid w:val="008360FB"/>
    <w:rsid w:val="00836392"/>
    <w:rsid w:val="008416DD"/>
    <w:rsid w:val="00841BD0"/>
    <w:rsid w:val="00841F87"/>
    <w:rsid w:val="00842C44"/>
    <w:rsid w:val="008446A6"/>
    <w:rsid w:val="00844997"/>
    <w:rsid w:val="00844FF8"/>
    <w:rsid w:val="00846411"/>
    <w:rsid w:val="00847362"/>
    <w:rsid w:val="008503F7"/>
    <w:rsid w:val="00850600"/>
    <w:rsid w:val="008513D2"/>
    <w:rsid w:val="00852320"/>
    <w:rsid w:val="008556A6"/>
    <w:rsid w:val="008556E3"/>
    <w:rsid w:val="00855B93"/>
    <w:rsid w:val="00865255"/>
    <w:rsid w:val="008666C9"/>
    <w:rsid w:val="00870070"/>
    <w:rsid w:val="00870562"/>
    <w:rsid w:val="00870C27"/>
    <w:rsid w:val="008713D9"/>
    <w:rsid w:val="00871E98"/>
    <w:rsid w:val="00877AFD"/>
    <w:rsid w:val="00877BD2"/>
    <w:rsid w:val="00877D61"/>
    <w:rsid w:val="00881E25"/>
    <w:rsid w:val="00882286"/>
    <w:rsid w:val="008822E4"/>
    <w:rsid w:val="00882D68"/>
    <w:rsid w:val="00884820"/>
    <w:rsid w:val="0088562B"/>
    <w:rsid w:val="00893C5F"/>
    <w:rsid w:val="0089417F"/>
    <w:rsid w:val="008948F0"/>
    <w:rsid w:val="00894C6F"/>
    <w:rsid w:val="008953B8"/>
    <w:rsid w:val="00895A79"/>
    <w:rsid w:val="008A1E9A"/>
    <w:rsid w:val="008A2CDD"/>
    <w:rsid w:val="008A2EF9"/>
    <w:rsid w:val="008A3470"/>
    <w:rsid w:val="008A3673"/>
    <w:rsid w:val="008A3CE1"/>
    <w:rsid w:val="008A43BC"/>
    <w:rsid w:val="008A4BBE"/>
    <w:rsid w:val="008A55BD"/>
    <w:rsid w:val="008A5C0D"/>
    <w:rsid w:val="008A752D"/>
    <w:rsid w:val="008A78D2"/>
    <w:rsid w:val="008B300E"/>
    <w:rsid w:val="008B32F4"/>
    <w:rsid w:val="008B35FD"/>
    <w:rsid w:val="008B3C57"/>
    <w:rsid w:val="008B4EFC"/>
    <w:rsid w:val="008B7683"/>
    <w:rsid w:val="008B76BC"/>
    <w:rsid w:val="008B7B6F"/>
    <w:rsid w:val="008B7FFE"/>
    <w:rsid w:val="008C00D5"/>
    <w:rsid w:val="008C1FD0"/>
    <w:rsid w:val="008C2016"/>
    <w:rsid w:val="008C38AD"/>
    <w:rsid w:val="008C7224"/>
    <w:rsid w:val="008C73E2"/>
    <w:rsid w:val="008C7D9F"/>
    <w:rsid w:val="008D0250"/>
    <w:rsid w:val="008D02CE"/>
    <w:rsid w:val="008D061E"/>
    <w:rsid w:val="008D28A7"/>
    <w:rsid w:val="008D2FC3"/>
    <w:rsid w:val="008D393B"/>
    <w:rsid w:val="008D5BC3"/>
    <w:rsid w:val="008E26BF"/>
    <w:rsid w:val="008E275A"/>
    <w:rsid w:val="008E4C83"/>
    <w:rsid w:val="008E6A8F"/>
    <w:rsid w:val="008E772B"/>
    <w:rsid w:val="008E77A7"/>
    <w:rsid w:val="008E77CC"/>
    <w:rsid w:val="008E7B89"/>
    <w:rsid w:val="008E7CF6"/>
    <w:rsid w:val="008F1007"/>
    <w:rsid w:val="008F2AC2"/>
    <w:rsid w:val="008F4A26"/>
    <w:rsid w:val="008F6A8F"/>
    <w:rsid w:val="008F7589"/>
    <w:rsid w:val="0090010A"/>
    <w:rsid w:val="00900A69"/>
    <w:rsid w:val="00901261"/>
    <w:rsid w:val="009015B0"/>
    <w:rsid w:val="0090186E"/>
    <w:rsid w:val="00901B89"/>
    <w:rsid w:val="00901D2C"/>
    <w:rsid w:val="009026F7"/>
    <w:rsid w:val="00903170"/>
    <w:rsid w:val="009059AD"/>
    <w:rsid w:val="00906C53"/>
    <w:rsid w:val="00906D67"/>
    <w:rsid w:val="00910037"/>
    <w:rsid w:val="00910791"/>
    <w:rsid w:val="00912C7A"/>
    <w:rsid w:val="00912E87"/>
    <w:rsid w:val="00912F57"/>
    <w:rsid w:val="00913403"/>
    <w:rsid w:val="0091389E"/>
    <w:rsid w:val="00913B9D"/>
    <w:rsid w:val="00913DF4"/>
    <w:rsid w:val="00914193"/>
    <w:rsid w:val="00914E1A"/>
    <w:rsid w:val="00915C8E"/>
    <w:rsid w:val="0091772E"/>
    <w:rsid w:val="00920869"/>
    <w:rsid w:val="009212DA"/>
    <w:rsid w:val="00921461"/>
    <w:rsid w:val="00923258"/>
    <w:rsid w:val="00924907"/>
    <w:rsid w:val="009251B9"/>
    <w:rsid w:val="0092527E"/>
    <w:rsid w:val="00925F1E"/>
    <w:rsid w:val="00926D15"/>
    <w:rsid w:val="009275AC"/>
    <w:rsid w:val="00930B12"/>
    <w:rsid w:val="00930D5E"/>
    <w:rsid w:val="00933458"/>
    <w:rsid w:val="009403DC"/>
    <w:rsid w:val="009458C0"/>
    <w:rsid w:val="00946A81"/>
    <w:rsid w:val="009507CD"/>
    <w:rsid w:val="0095177F"/>
    <w:rsid w:val="00951B5D"/>
    <w:rsid w:val="0095277B"/>
    <w:rsid w:val="00953393"/>
    <w:rsid w:val="00953FAD"/>
    <w:rsid w:val="00954F37"/>
    <w:rsid w:val="009551F5"/>
    <w:rsid w:val="00956F21"/>
    <w:rsid w:val="00960BD9"/>
    <w:rsid w:val="0096138F"/>
    <w:rsid w:val="00962031"/>
    <w:rsid w:val="009629AA"/>
    <w:rsid w:val="0096353D"/>
    <w:rsid w:val="00963B16"/>
    <w:rsid w:val="00964FB7"/>
    <w:rsid w:val="009705FC"/>
    <w:rsid w:val="00970F41"/>
    <w:rsid w:val="00974BFD"/>
    <w:rsid w:val="00975450"/>
    <w:rsid w:val="009757A1"/>
    <w:rsid w:val="00975D20"/>
    <w:rsid w:val="0097621C"/>
    <w:rsid w:val="00976CFF"/>
    <w:rsid w:val="00977200"/>
    <w:rsid w:val="009853D0"/>
    <w:rsid w:val="00987236"/>
    <w:rsid w:val="00987D1B"/>
    <w:rsid w:val="00990791"/>
    <w:rsid w:val="00996C6A"/>
    <w:rsid w:val="00997A5C"/>
    <w:rsid w:val="00997BB2"/>
    <w:rsid w:val="009A1770"/>
    <w:rsid w:val="009A19A0"/>
    <w:rsid w:val="009A675C"/>
    <w:rsid w:val="009B0B74"/>
    <w:rsid w:val="009B0FDC"/>
    <w:rsid w:val="009B1DB7"/>
    <w:rsid w:val="009B3EA9"/>
    <w:rsid w:val="009B508E"/>
    <w:rsid w:val="009B5B50"/>
    <w:rsid w:val="009B5B54"/>
    <w:rsid w:val="009B7844"/>
    <w:rsid w:val="009B791F"/>
    <w:rsid w:val="009C147C"/>
    <w:rsid w:val="009C3365"/>
    <w:rsid w:val="009C3BE8"/>
    <w:rsid w:val="009C3F77"/>
    <w:rsid w:val="009C43A6"/>
    <w:rsid w:val="009C4646"/>
    <w:rsid w:val="009C5236"/>
    <w:rsid w:val="009C5A0F"/>
    <w:rsid w:val="009C626F"/>
    <w:rsid w:val="009C6920"/>
    <w:rsid w:val="009D0FAA"/>
    <w:rsid w:val="009D1AAE"/>
    <w:rsid w:val="009D1ED2"/>
    <w:rsid w:val="009D35EF"/>
    <w:rsid w:val="009D43B9"/>
    <w:rsid w:val="009D4EAB"/>
    <w:rsid w:val="009D5642"/>
    <w:rsid w:val="009E0C7D"/>
    <w:rsid w:val="009E1DED"/>
    <w:rsid w:val="009E31F8"/>
    <w:rsid w:val="009E3F7A"/>
    <w:rsid w:val="009E6D7D"/>
    <w:rsid w:val="009E7499"/>
    <w:rsid w:val="009F010A"/>
    <w:rsid w:val="009F0894"/>
    <w:rsid w:val="009F1A21"/>
    <w:rsid w:val="009F6F8F"/>
    <w:rsid w:val="00A0274D"/>
    <w:rsid w:val="00A02BD4"/>
    <w:rsid w:val="00A042B9"/>
    <w:rsid w:val="00A064FE"/>
    <w:rsid w:val="00A07CF0"/>
    <w:rsid w:val="00A10D3B"/>
    <w:rsid w:val="00A118E6"/>
    <w:rsid w:val="00A13AC4"/>
    <w:rsid w:val="00A16769"/>
    <w:rsid w:val="00A1685A"/>
    <w:rsid w:val="00A170D7"/>
    <w:rsid w:val="00A2087E"/>
    <w:rsid w:val="00A23034"/>
    <w:rsid w:val="00A23A4B"/>
    <w:rsid w:val="00A24488"/>
    <w:rsid w:val="00A2450B"/>
    <w:rsid w:val="00A2644F"/>
    <w:rsid w:val="00A31077"/>
    <w:rsid w:val="00A31ED0"/>
    <w:rsid w:val="00A322FB"/>
    <w:rsid w:val="00A32D04"/>
    <w:rsid w:val="00A34BF6"/>
    <w:rsid w:val="00A40BB7"/>
    <w:rsid w:val="00A421F2"/>
    <w:rsid w:val="00A423F3"/>
    <w:rsid w:val="00A42C5A"/>
    <w:rsid w:val="00A43577"/>
    <w:rsid w:val="00A43632"/>
    <w:rsid w:val="00A43A6B"/>
    <w:rsid w:val="00A44A9D"/>
    <w:rsid w:val="00A453E2"/>
    <w:rsid w:val="00A47783"/>
    <w:rsid w:val="00A51BA1"/>
    <w:rsid w:val="00A520B6"/>
    <w:rsid w:val="00A520FF"/>
    <w:rsid w:val="00A53466"/>
    <w:rsid w:val="00A53973"/>
    <w:rsid w:val="00A569DB"/>
    <w:rsid w:val="00A572F2"/>
    <w:rsid w:val="00A628D8"/>
    <w:rsid w:val="00A63A84"/>
    <w:rsid w:val="00A65023"/>
    <w:rsid w:val="00A651C2"/>
    <w:rsid w:val="00A66421"/>
    <w:rsid w:val="00A6645B"/>
    <w:rsid w:val="00A6672E"/>
    <w:rsid w:val="00A66AEE"/>
    <w:rsid w:val="00A67DB4"/>
    <w:rsid w:val="00A70399"/>
    <w:rsid w:val="00A71B9F"/>
    <w:rsid w:val="00A71DF8"/>
    <w:rsid w:val="00A74480"/>
    <w:rsid w:val="00A756CA"/>
    <w:rsid w:val="00A7590C"/>
    <w:rsid w:val="00A76900"/>
    <w:rsid w:val="00A76DAE"/>
    <w:rsid w:val="00A77FD0"/>
    <w:rsid w:val="00A81B09"/>
    <w:rsid w:val="00A827E0"/>
    <w:rsid w:val="00A82F87"/>
    <w:rsid w:val="00A82FDC"/>
    <w:rsid w:val="00A833BD"/>
    <w:rsid w:val="00A85017"/>
    <w:rsid w:val="00A8622F"/>
    <w:rsid w:val="00A86819"/>
    <w:rsid w:val="00A869BA"/>
    <w:rsid w:val="00A86C29"/>
    <w:rsid w:val="00A913C5"/>
    <w:rsid w:val="00A916D7"/>
    <w:rsid w:val="00A91973"/>
    <w:rsid w:val="00A93261"/>
    <w:rsid w:val="00A9425C"/>
    <w:rsid w:val="00A94639"/>
    <w:rsid w:val="00A94FE0"/>
    <w:rsid w:val="00A95D83"/>
    <w:rsid w:val="00A96BEC"/>
    <w:rsid w:val="00A96CB0"/>
    <w:rsid w:val="00A97529"/>
    <w:rsid w:val="00AA0870"/>
    <w:rsid w:val="00AA0F42"/>
    <w:rsid w:val="00AA21BB"/>
    <w:rsid w:val="00AA3DBD"/>
    <w:rsid w:val="00AA3E06"/>
    <w:rsid w:val="00AA70CA"/>
    <w:rsid w:val="00AA713C"/>
    <w:rsid w:val="00AA7CFA"/>
    <w:rsid w:val="00AA7D26"/>
    <w:rsid w:val="00AB03D0"/>
    <w:rsid w:val="00AB085E"/>
    <w:rsid w:val="00AB131D"/>
    <w:rsid w:val="00AB2558"/>
    <w:rsid w:val="00AB3F6C"/>
    <w:rsid w:val="00AB4451"/>
    <w:rsid w:val="00AB50C2"/>
    <w:rsid w:val="00AB5934"/>
    <w:rsid w:val="00AB65BD"/>
    <w:rsid w:val="00AB7FF6"/>
    <w:rsid w:val="00AC11A5"/>
    <w:rsid w:val="00AC21C7"/>
    <w:rsid w:val="00AC58A5"/>
    <w:rsid w:val="00AC5E89"/>
    <w:rsid w:val="00AC75FD"/>
    <w:rsid w:val="00AC77AA"/>
    <w:rsid w:val="00AD3056"/>
    <w:rsid w:val="00AD3E48"/>
    <w:rsid w:val="00AD4370"/>
    <w:rsid w:val="00AD4889"/>
    <w:rsid w:val="00AD671E"/>
    <w:rsid w:val="00AD795C"/>
    <w:rsid w:val="00AE30CC"/>
    <w:rsid w:val="00AE329D"/>
    <w:rsid w:val="00AE3BC6"/>
    <w:rsid w:val="00AE48A5"/>
    <w:rsid w:val="00AE5B2B"/>
    <w:rsid w:val="00AE5BF9"/>
    <w:rsid w:val="00AE5F6B"/>
    <w:rsid w:val="00AE650A"/>
    <w:rsid w:val="00AE66B9"/>
    <w:rsid w:val="00AE671C"/>
    <w:rsid w:val="00AE77A6"/>
    <w:rsid w:val="00AF1468"/>
    <w:rsid w:val="00AF19A1"/>
    <w:rsid w:val="00AF499C"/>
    <w:rsid w:val="00AF71BC"/>
    <w:rsid w:val="00AF7715"/>
    <w:rsid w:val="00B00C69"/>
    <w:rsid w:val="00B01BA1"/>
    <w:rsid w:val="00B02E23"/>
    <w:rsid w:val="00B03B7A"/>
    <w:rsid w:val="00B0573F"/>
    <w:rsid w:val="00B06652"/>
    <w:rsid w:val="00B06737"/>
    <w:rsid w:val="00B06BF0"/>
    <w:rsid w:val="00B073DC"/>
    <w:rsid w:val="00B140DA"/>
    <w:rsid w:val="00B14406"/>
    <w:rsid w:val="00B1493F"/>
    <w:rsid w:val="00B1506B"/>
    <w:rsid w:val="00B16235"/>
    <w:rsid w:val="00B1649E"/>
    <w:rsid w:val="00B17314"/>
    <w:rsid w:val="00B20215"/>
    <w:rsid w:val="00B20708"/>
    <w:rsid w:val="00B20FA1"/>
    <w:rsid w:val="00B225C8"/>
    <w:rsid w:val="00B22761"/>
    <w:rsid w:val="00B22E00"/>
    <w:rsid w:val="00B2319E"/>
    <w:rsid w:val="00B2480B"/>
    <w:rsid w:val="00B25175"/>
    <w:rsid w:val="00B25B88"/>
    <w:rsid w:val="00B26058"/>
    <w:rsid w:val="00B2624D"/>
    <w:rsid w:val="00B276CE"/>
    <w:rsid w:val="00B315E8"/>
    <w:rsid w:val="00B345FB"/>
    <w:rsid w:val="00B3595A"/>
    <w:rsid w:val="00B364D7"/>
    <w:rsid w:val="00B36ACD"/>
    <w:rsid w:val="00B36B04"/>
    <w:rsid w:val="00B374B4"/>
    <w:rsid w:val="00B437F9"/>
    <w:rsid w:val="00B44C3B"/>
    <w:rsid w:val="00B45071"/>
    <w:rsid w:val="00B45D92"/>
    <w:rsid w:val="00B50452"/>
    <w:rsid w:val="00B5123B"/>
    <w:rsid w:val="00B516C0"/>
    <w:rsid w:val="00B519F6"/>
    <w:rsid w:val="00B52AF1"/>
    <w:rsid w:val="00B56021"/>
    <w:rsid w:val="00B56DB0"/>
    <w:rsid w:val="00B57700"/>
    <w:rsid w:val="00B6155F"/>
    <w:rsid w:val="00B64778"/>
    <w:rsid w:val="00B64800"/>
    <w:rsid w:val="00B64B08"/>
    <w:rsid w:val="00B6534F"/>
    <w:rsid w:val="00B65C24"/>
    <w:rsid w:val="00B67FBF"/>
    <w:rsid w:val="00B701D9"/>
    <w:rsid w:val="00B70300"/>
    <w:rsid w:val="00B745E0"/>
    <w:rsid w:val="00B7550D"/>
    <w:rsid w:val="00B75CA8"/>
    <w:rsid w:val="00B75DC8"/>
    <w:rsid w:val="00B76019"/>
    <w:rsid w:val="00B76723"/>
    <w:rsid w:val="00B777AD"/>
    <w:rsid w:val="00B8020E"/>
    <w:rsid w:val="00B80489"/>
    <w:rsid w:val="00B8103D"/>
    <w:rsid w:val="00B81E2A"/>
    <w:rsid w:val="00B843D8"/>
    <w:rsid w:val="00B855FA"/>
    <w:rsid w:val="00B8607C"/>
    <w:rsid w:val="00B862B7"/>
    <w:rsid w:val="00B864E7"/>
    <w:rsid w:val="00B876E2"/>
    <w:rsid w:val="00B87B79"/>
    <w:rsid w:val="00B91096"/>
    <w:rsid w:val="00B92870"/>
    <w:rsid w:val="00B9303A"/>
    <w:rsid w:val="00B93EF5"/>
    <w:rsid w:val="00B96324"/>
    <w:rsid w:val="00B96D8E"/>
    <w:rsid w:val="00BA1995"/>
    <w:rsid w:val="00BA2227"/>
    <w:rsid w:val="00BA2969"/>
    <w:rsid w:val="00BA357E"/>
    <w:rsid w:val="00BA5519"/>
    <w:rsid w:val="00BA583C"/>
    <w:rsid w:val="00BA5A5C"/>
    <w:rsid w:val="00BA5AF0"/>
    <w:rsid w:val="00BA7202"/>
    <w:rsid w:val="00BA7E3F"/>
    <w:rsid w:val="00BB1B42"/>
    <w:rsid w:val="00BB41F8"/>
    <w:rsid w:val="00BB668B"/>
    <w:rsid w:val="00BB7234"/>
    <w:rsid w:val="00BB799D"/>
    <w:rsid w:val="00BC2509"/>
    <w:rsid w:val="00BC4DDE"/>
    <w:rsid w:val="00BC6FB3"/>
    <w:rsid w:val="00BD0018"/>
    <w:rsid w:val="00BD42AB"/>
    <w:rsid w:val="00BD622D"/>
    <w:rsid w:val="00BE0AD6"/>
    <w:rsid w:val="00BE0D56"/>
    <w:rsid w:val="00BE26A6"/>
    <w:rsid w:val="00BE28EC"/>
    <w:rsid w:val="00BE3050"/>
    <w:rsid w:val="00BE3237"/>
    <w:rsid w:val="00BE5863"/>
    <w:rsid w:val="00BE5DC8"/>
    <w:rsid w:val="00BE6BA7"/>
    <w:rsid w:val="00BE7141"/>
    <w:rsid w:val="00BE794F"/>
    <w:rsid w:val="00BF04EE"/>
    <w:rsid w:val="00BF0D1B"/>
    <w:rsid w:val="00BF1255"/>
    <w:rsid w:val="00BF155D"/>
    <w:rsid w:val="00BF3BD1"/>
    <w:rsid w:val="00BF4B0A"/>
    <w:rsid w:val="00BF5D6C"/>
    <w:rsid w:val="00BF690A"/>
    <w:rsid w:val="00BF78ED"/>
    <w:rsid w:val="00BF7A2D"/>
    <w:rsid w:val="00C015AF"/>
    <w:rsid w:val="00C01E35"/>
    <w:rsid w:val="00C02E82"/>
    <w:rsid w:val="00C108A3"/>
    <w:rsid w:val="00C11570"/>
    <w:rsid w:val="00C12873"/>
    <w:rsid w:val="00C12A04"/>
    <w:rsid w:val="00C14F21"/>
    <w:rsid w:val="00C161BF"/>
    <w:rsid w:val="00C1732F"/>
    <w:rsid w:val="00C1788A"/>
    <w:rsid w:val="00C209B7"/>
    <w:rsid w:val="00C21DCE"/>
    <w:rsid w:val="00C2351E"/>
    <w:rsid w:val="00C236DE"/>
    <w:rsid w:val="00C23A94"/>
    <w:rsid w:val="00C255E8"/>
    <w:rsid w:val="00C2673F"/>
    <w:rsid w:val="00C32A96"/>
    <w:rsid w:val="00C33B22"/>
    <w:rsid w:val="00C33E97"/>
    <w:rsid w:val="00C3401B"/>
    <w:rsid w:val="00C3421B"/>
    <w:rsid w:val="00C35B8E"/>
    <w:rsid w:val="00C36C99"/>
    <w:rsid w:val="00C36E3A"/>
    <w:rsid w:val="00C371F3"/>
    <w:rsid w:val="00C406BB"/>
    <w:rsid w:val="00C409DE"/>
    <w:rsid w:val="00C434FF"/>
    <w:rsid w:val="00C43665"/>
    <w:rsid w:val="00C43A2A"/>
    <w:rsid w:val="00C44219"/>
    <w:rsid w:val="00C46638"/>
    <w:rsid w:val="00C46F01"/>
    <w:rsid w:val="00C471DD"/>
    <w:rsid w:val="00C47658"/>
    <w:rsid w:val="00C47C14"/>
    <w:rsid w:val="00C508AF"/>
    <w:rsid w:val="00C51ACD"/>
    <w:rsid w:val="00C52349"/>
    <w:rsid w:val="00C5287E"/>
    <w:rsid w:val="00C52927"/>
    <w:rsid w:val="00C545E5"/>
    <w:rsid w:val="00C55215"/>
    <w:rsid w:val="00C555F8"/>
    <w:rsid w:val="00C5581A"/>
    <w:rsid w:val="00C56D0F"/>
    <w:rsid w:val="00C57180"/>
    <w:rsid w:val="00C5784F"/>
    <w:rsid w:val="00C60951"/>
    <w:rsid w:val="00C65218"/>
    <w:rsid w:val="00C667CA"/>
    <w:rsid w:val="00C70009"/>
    <w:rsid w:val="00C70980"/>
    <w:rsid w:val="00C70AA0"/>
    <w:rsid w:val="00C71074"/>
    <w:rsid w:val="00C716F3"/>
    <w:rsid w:val="00C748D8"/>
    <w:rsid w:val="00C74927"/>
    <w:rsid w:val="00C81B90"/>
    <w:rsid w:val="00C83461"/>
    <w:rsid w:val="00C8383C"/>
    <w:rsid w:val="00C87005"/>
    <w:rsid w:val="00C875A0"/>
    <w:rsid w:val="00C87F8F"/>
    <w:rsid w:val="00C9122D"/>
    <w:rsid w:val="00C91AAD"/>
    <w:rsid w:val="00C92457"/>
    <w:rsid w:val="00C93BA4"/>
    <w:rsid w:val="00C955C4"/>
    <w:rsid w:val="00C96DED"/>
    <w:rsid w:val="00CA048E"/>
    <w:rsid w:val="00CA2DFA"/>
    <w:rsid w:val="00CA333A"/>
    <w:rsid w:val="00CA48C0"/>
    <w:rsid w:val="00CA61E2"/>
    <w:rsid w:val="00CA7073"/>
    <w:rsid w:val="00CB3628"/>
    <w:rsid w:val="00CB4B46"/>
    <w:rsid w:val="00CB606F"/>
    <w:rsid w:val="00CB7ED3"/>
    <w:rsid w:val="00CC01F3"/>
    <w:rsid w:val="00CC0A10"/>
    <w:rsid w:val="00CC3414"/>
    <w:rsid w:val="00CC5295"/>
    <w:rsid w:val="00CC5A15"/>
    <w:rsid w:val="00CC5B2E"/>
    <w:rsid w:val="00CC6754"/>
    <w:rsid w:val="00CC67B3"/>
    <w:rsid w:val="00CC7259"/>
    <w:rsid w:val="00CC7D45"/>
    <w:rsid w:val="00CD01D6"/>
    <w:rsid w:val="00CD44F7"/>
    <w:rsid w:val="00CD4B69"/>
    <w:rsid w:val="00CD4F8A"/>
    <w:rsid w:val="00CD581B"/>
    <w:rsid w:val="00CD6D25"/>
    <w:rsid w:val="00CE0624"/>
    <w:rsid w:val="00CE3183"/>
    <w:rsid w:val="00CE344B"/>
    <w:rsid w:val="00CE3F7F"/>
    <w:rsid w:val="00CE44C7"/>
    <w:rsid w:val="00CE4681"/>
    <w:rsid w:val="00CE4E29"/>
    <w:rsid w:val="00CE4EE2"/>
    <w:rsid w:val="00CE5C28"/>
    <w:rsid w:val="00CE6EA2"/>
    <w:rsid w:val="00CF226D"/>
    <w:rsid w:val="00CF29D2"/>
    <w:rsid w:val="00CF2C37"/>
    <w:rsid w:val="00CF3441"/>
    <w:rsid w:val="00CF34E5"/>
    <w:rsid w:val="00CF44FD"/>
    <w:rsid w:val="00CF4556"/>
    <w:rsid w:val="00CF6C36"/>
    <w:rsid w:val="00CF71AA"/>
    <w:rsid w:val="00CF7CFA"/>
    <w:rsid w:val="00CF7E00"/>
    <w:rsid w:val="00D0014D"/>
    <w:rsid w:val="00D01896"/>
    <w:rsid w:val="00D01CAC"/>
    <w:rsid w:val="00D02062"/>
    <w:rsid w:val="00D036D8"/>
    <w:rsid w:val="00D0459D"/>
    <w:rsid w:val="00D05312"/>
    <w:rsid w:val="00D05690"/>
    <w:rsid w:val="00D06BF4"/>
    <w:rsid w:val="00D0760B"/>
    <w:rsid w:val="00D07DF4"/>
    <w:rsid w:val="00D11191"/>
    <w:rsid w:val="00D12790"/>
    <w:rsid w:val="00D132FC"/>
    <w:rsid w:val="00D15A6C"/>
    <w:rsid w:val="00D15ED6"/>
    <w:rsid w:val="00D16C5E"/>
    <w:rsid w:val="00D20222"/>
    <w:rsid w:val="00D2219A"/>
    <w:rsid w:val="00D22BFD"/>
    <w:rsid w:val="00D236DC"/>
    <w:rsid w:val="00D24581"/>
    <w:rsid w:val="00D24B62"/>
    <w:rsid w:val="00D24BCC"/>
    <w:rsid w:val="00D30BAB"/>
    <w:rsid w:val="00D31614"/>
    <w:rsid w:val="00D3234D"/>
    <w:rsid w:val="00D345D0"/>
    <w:rsid w:val="00D34D73"/>
    <w:rsid w:val="00D37EB0"/>
    <w:rsid w:val="00D40450"/>
    <w:rsid w:val="00D41364"/>
    <w:rsid w:val="00D415B7"/>
    <w:rsid w:val="00D43E5B"/>
    <w:rsid w:val="00D46691"/>
    <w:rsid w:val="00D46B0A"/>
    <w:rsid w:val="00D4738B"/>
    <w:rsid w:val="00D505E4"/>
    <w:rsid w:val="00D510C1"/>
    <w:rsid w:val="00D51A02"/>
    <w:rsid w:val="00D51B31"/>
    <w:rsid w:val="00D5210A"/>
    <w:rsid w:val="00D52279"/>
    <w:rsid w:val="00D5228A"/>
    <w:rsid w:val="00D530F6"/>
    <w:rsid w:val="00D53F3C"/>
    <w:rsid w:val="00D542F6"/>
    <w:rsid w:val="00D54E5C"/>
    <w:rsid w:val="00D55443"/>
    <w:rsid w:val="00D56632"/>
    <w:rsid w:val="00D572C5"/>
    <w:rsid w:val="00D616D6"/>
    <w:rsid w:val="00D64B67"/>
    <w:rsid w:val="00D6599D"/>
    <w:rsid w:val="00D6639A"/>
    <w:rsid w:val="00D70915"/>
    <w:rsid w:val="00D71ECF"/>
    <w:rsid w:val="00D7356B"/>
    <w:rsid w:val="00D74933"/>
    <w:rsid w:val="00D74EE8"/>
    <w:rsid w:val="00D75238"/>
    <w:rsid w:val="00D75450"/>
    <w:rsid w:val="00D7551D"/>
    <w:rsid w:val="00D76C46"/>
    <w:rsid w:val="00D76E2B"/>
    <w:rsid w:val="00D77FB7"/>
    <w:rsid w:val="00D81A84"/>
    <w:rsid w:val="00D81ED2"/>
    <w:rsid w:val="00D863AC"/>
    <w:rsid w:val="00D870D0"/>
    <w:rsid w:val="00D87ACB"/>
    <w:rsid w:val="00D92539"/>
    <w:rsid w:val="00D9259B"/>
    <w:rsid w:val="00D92744"/>
    <w:rsid w:val="00D9292B"/>
    <w:rsid w:val="00D93178"/>
    <w:rsid w:val="00D9358E"/>
    <w:rsid w:val="00D939C5"/>
    <w:rsid w:val="00D93B93"/>
    <w:rsid w:val="00D941E6"/>
    <w:rsid w:val="00D95009"/>
    <w:rsid w:val="00D9789F"/>
    <w:rsid w:val="00DA0D31"/>
    <w:rsid w:val="00DA1A27"/>
    <w:rsid w:val="00DA2A26"/>
    <w:rsid w:val="00DA2E23"/>
    <w:rsid w:val="00DA4664"/>
    <w:rsid w:val="00DA54CA"/>
    <w:rsid w:val="00DA54DB"/>
    <w:rsid w:val="00DA70DC"/>
    <w:rsid w:val="00DA727F"/>
    <w:rsid w:val="00DB09D5"/>
    <w:rsid w:val="00DB1F30"/>
    <w:rsid w:val="00DB1FC8"/>
    <w:rsid w:val="00DB2972"/>
    <w:rsid w:val="00DB2E47"/>
    <w:rsid w:val="00DB2FA5"/>
    <w:rsid w:val="00DB4725"/>
    <w:rsid w:val="00DB48D0"/>
    <w:rsid w:val="00DB4DDA"/>
    <w:rsid w:val="00DB5C2A"/>
    <w:rsid w:val="00DB6908"/>
    <w:rsid w:val="00DC0278"/>
    <w:rsid w:val="00DC0878"/>
    <w:rsid w:val="00DC1131"/>
    <w:rsid w:val="00DC1D89"/>
    <w:rsid w:val="00DC219A"/>
    <w:rsid w:val="00DC2AB1"/>
    <w:rsid w:val="00DC3D69"/>
    <w:rsid w:val="00DC4679"/>
    <w:rsid w:val="00DC508A"/>
    <w:rsid w:val="00DC6AF0"/>
    <w:rsid w:val="00DC6EDC"/>
    <w:rsid w:val="00DC6FE2"/>
    <w:rsid w:val="00DD0825"/>
    <w:rsid w:val="00DD0B50"/>
    <w:rsid w:val="00DD21E9"/>
    <w:rsid w:val="00DD2316"/>
    <w:rsid w:val="00DD277B"/>
    <w:rsid w:val="00DD2EB0"/>
    <w:rsid w:val="00DD3477"/>
    <w:rsid w:val="00DD377E"/>
    <w:rsid w:val="00DD3894"/>
    <w:rsid w:val="00DD44C3"/>
    <w:rsid w:val="00DD52D0"/>
    <w:rsid w:val="00DD6697"/>
    <w:rsid w:val="00DD7420"/>
    <w:rsid w:val="00DD764C"/>
    <w:rsid w:val="00DE0A94"/>
    <w:rsid w:val="00DE0AC1"/>
    <w:rsid w:val="00DE0CF6"/>
    <w:rsid w:val="00DE2DDD"/>
    <w:rsid w:val="00DE37D2"/>
    <w:rsid w:val="00DE44C2"/>
    <w:rsid w:val="00DE5448"/>
    <w:rsid w:val="00DE6230"/>
    <w:rsid w:val="00DE726B"/>
    <w:rsid w:val="00DF01CF"/>
    <w:rsid w:val="00DF4012"/>
    <w:rsid w:val="00DF498F"/>
    <w:rsid w:val="00DF4A0A"/>
    <w:rsid w:val="00DF7545"/>
    <w:rsid w:val="00E034C9"/>
    <w:rsid w:val="00E048FC"/>
    <w:rsid w:val="00E053DE"/>
    <w:rsid w:val="00E05CD7"/>
    <w:rsid w:val="00E060DF"/>
    <w:rsid w:val="00E07F61"/>
    <w:rsid w:val="00E111FA"/>
    <w:rsid w:val="00E128E1"/>
    <w:rsid w:val="00E14E88"/>
    <w:rsid w:val="00E163A2"/>
    <w:rsid w:val="00E1642B"/>
    <w:rsid w:val="00E16D15"/>
    <w:rsid w:val="00E16E18"/>
    <w:rsid w:val="00E174EA"/>
    <w:rsid w:val="00E1757C"/>
    <w:rsid w:val="00E17D2D"/>
    <w:rsid w:val="00E210E5"/>
    <w:rsid w:val="00E23324"/>
    <w:rsid w:val="00E23D49"/>
    <w:rsid w:val="00E24B47"/>
    <w:rsid w:val="00E25017"/>
    <w:rsid w:val="00E25F1C"/>
    <w:rsid w:val="00E26104"/>
    <w:rsid w:val="00E2651A"/>
    <w:rsid w:val="00E3134B"/>
    <w:rsid w:val="00E326FB"/>
    <w:rsid w:val="00E3280D"/>
    <w:rsid w:val="00E3304B"/>
    <w:rsid w:val="00E33A7A"/>
    <w:rsid w:val="00E33DE2"/>
    <w:rsid w:val="00E34178"/>
    <w:rsid w:val="00E345F6"/>
    <w:rsid w:val="00E358D5"/>
    <w:rsid w:val="00E358D8"/>
    <w:rsid w:val="00E37DA7"/>
    <w:rsid w:val="00E412D3"/>
    <w:rsid w:val="00E41AEE"/>
    <w:rsid w:val="00E43319"/>
    <w:rsid w:val="00E4501E"/>
    <w:rsid w:val="00E45365"/>
    <w:rsid w:val="00E4557E"/>
    <w:rsid w:val="00E465A7"/>
    <w:rsid w:val="00E46C17"/>
    <w:rsid w:val="00E47BD5"/>
    <w:rsid w:val="00E506E0"/>
    <w:rsid w:val="00E5185D"/>
    <w:rsid w:val="00E523F8"/>
    <w:rsid w:val="00E52658"/>
    <w:rsid w:val="00E52775"/>
    <w:rsid w:val="00E55127"/>
    <w:rsid w:val="00E568DF"/>
    <w:rsid w:val="00E57F41"/>
    <w:rsid w:val="00E6097B"/>
    <w:rsid w:val="00E613D3"/>
    <w:rsid w:val="00E622C8"/>
    <w:rsid w:val="00E632A2"/>
    <w:rsid w:val="00E63434"/>
    <w:rsid w:val="00E64024"/>
    <w:rsid w:val="00E64E38"/>
    <w:rsid w:val="00E66CDE"/>
    <w:rsid w:val="00E71166"/>
    <w:rsid w:val="00E7320C"/>
    <w:rsid w:val="00E7335C"/>
    <w:rsid w:val="00E74B3A"/>
    <w:rsid w:val="00E74DBF"/>
    <w:rsid w:val="00E756C0"/>
    <w:rsid w:val="00E75B4B"/>
    <w:rsid w:val="00E80E9E"/>
    <w:rsid w:val="00E8108A"/>
    <w:rsid w:val="00E81F12"/>
    <w:rsid w:val="00E83C59"/>
    <w:rsid w:val="00E849D2"/>
    <w:rsid w:val="00E8660B"/>
    <w:rsid w:val="00E944A3"/>
    <w:rsid w:val="00E94D1F"/>
    <w:rsid w:val="00E95668"/>
    <w:rsid w:val="00E958A5"/>
    <w:rsid w:val="00E96EF9"/>
    <w:rsid w:val="00E972A1"/>
    <w:rsid w:val="00EA31C9"/>
    <w:rsid w:val="00EA4195"/>
    <w:rsid w:val="00EA7594"/>
    <w:rsid w:val="00EA775C"/>
    <w:rsid w:val="00EA79BE"/>
    <w:rsid w:val="00EB06C8"/>
    <w:rsid w:val="00EB18E4"/>
    <w:rsid w:val="00EB318E"/>
    <w:rsid w:val="00EB3258"/>
    <w:rsid w:val="00EB414F"/>
    <w:rsid w:val="00EB456D"/>
    <w:rsid w:val="00EB4EE9"/>
    <w:rsid w:val="00EB5B36"/>
    <w:rsid w:val="00EB64D7"/>
    <w:rsid w:val="00EC0F4E"/>
    <w:rsid w:val="00EC18DF"/>
    <w:rsid w:val="00EC3796"/>
    <w:rsid w:val="00EC43A1"/>
    <w:rsid w:val="00EC4F73"/>
    <w:rsid w:val="00EC5619"/>
    <w:rsid w:val="00EC6CAE"/>
    <w:rsid w:val="00EC6DE3"/>
    <w:rsid w:val="00EC7753"/>
    <w:rsid w:val="00EC7E8D"/>
    <w:rsid w:val="00ED033C"/>
    <w:rsid w:val="00ED41EF"/>
    <w:rsid w:val="00ED472B"/>
    <w:rsid w:val="00ED4ECB"/>
    <w:rsid w:val="00ED5316"/>
    <w:rsid w:val="00ED5FE7"/>
    <w:rsid w:val="00ED6E54"/>
    <w:rsid w:val="00EE04A2"/>
    <w:rsid w:val="00EE0868"/>
    <w:rsid w:val="00EE137F"/>
    <w:rsid w:val="00EE1D2F"/>
    <w:rsid w:val="00EE1DC8"/>
    <w:rsid w:val="00EE36B3"/>
    <w:rsid w:val="00EE3D05"/>
    <w:rsid w:val="00EE63E0"/>
    <w:rsid w:val="00EE7107"/>
    <w:rsid w:val="00EF01C2"/>
    <w:rsid w:val="00EF0906"/>
    <w:rsid w:val="00EF1319"/>
    <w:rsid w:val="00EF2AB5"/>
    <w:rsid w:val="00EF364A"/>
    <w:rsid w:val="00EF4ACB"/>
    <w:rsid w:val="00EF56DE"/>
    <w:rsid w:val="00EF6528"/>
    <w:rsid w:val="00EF7511"/>
    <w:rsid w:val="00EF7A9A"/>
    <w:rsid w:val="00EF7CEE"/>
    <w:rsid w:val="00EF7F35"/>
    <w:rsid w:val="00F02A21"/>
    <w:rsid w:val="00F0312A"/>
    <w:rsid w:val="00F04FE3"/>
    <w:rsid w:val="00F10021"/>
    <w:rsid w:val="00F12076"/>
    <w:rsid w:val="00F12351"/>
    <w:rsid w:val="00F12757"/>
    <w:rsid w:val="00F13DB2"/>
    <w:rsid w:val="00F14494"/>
    <w:rsid w:val="00F159ED"/>
    <w:rsid w:val="00F16E1A"/>
    <w:rsid w:val="00F17407"/>
    <w:rsid w:val="00F17BCE"/>
    <w:rsid w:val="00F20DB8"/>
    <w:rsid w:val="00F21412"/>
    <w:rsid w:val="00F220DD"/>
    <w:rsid w:val="00F222C5"/>
    <w:rsid w:val="00F23852"/>
    <w:rsid w:val="00F249F8"/>
    <w:rsid w:val="00F2582F"/>
    <w:rsid w:val="00F26023"/>
    <w:rsid w:val="00F261AA"/>
    <w:rsid w:val="00F275D1"/>
    <w:rsid w:val="00F3141A"/>
    <w:rsid w:val="00F31AF1"/>
    <w:rsid w:val="00F33702"/>
    <w:rsid w:val="00F342B4"/>
    <w:rsid w:val="00F34EDC"/>
    <w:rsid w:val="00F3514A"/>
    <w:rsid w:val="00F353B9"/>
    <w:rsid w:val="00F4053A"/>
    <w:rsid w:val="00F40BF5"/>
    <w:rsid w:val="00F41B0E"/>
    <w:rsid w:val="00F42295"/>
    <w:rsid w:val="00F46403"/>
    <w:rsid w:val="00F4675F"/>
    <w:rsid w:val="00F46926"/>
    <w:rsid w:val="00F46AD1"/>
    <w:rsid w:val="00F50229"/>
    <w:rsid w:val="00F527D6"/>
    <w:rsid w:val="00F55479"/>
    <w:rsid w:val="00F55722"/>
    <w:rsid w:val="00F55C89"/>
    <w:rsid w:val="00F564C7"/>
    <w:rsid w:val="00F56F0F"/>
    <w:rsid w:val="00F576D5"/>
    <w:rsid w:val="00F603E8"/>
    <w:rsid w:val="00F62453"/>
    <w:rsid w:val="00F64C30"/>
    <w:rsid w:val="00F65795"/>
    <w:rsid w:val="00F66DAF"/>
    <w:rsid w:val="00F66EEE"/>
    <w:rsid w:val="00F726C7"/>
    <w:rsid w:val="00F73D42"/>
    <w:rsid w:val="00F7409C"/>
    <w:rsid w:val="00F747B4"/>
    <w:rsid w:val="00F74810"/>
    <w:rsid w:val="00F75049"/>
    <w:rsid w:val="00F77A5B"/>
    <w:rsid w:val="00F82B69"/>
    <w:rsid w:val="00F86536"/>
    <w:rsid w:val="00F9045D"/>
    <w:rsid w:val="00F91178"/>
    <w:rsid w:val="00F93211"/>
    <w:rsid w:val="00F93A02"/>
    <w:rsid w:val="00F94688"/>
    <w:rsid w:val="00F95CF8"/>
    <w:rsid w:val="00F971A0"/>
    <w:rsid w:val="00F9765B"/>
    <w:rsid w:val="00F979A5"/>
    <w:rsid w:val="00F979DF"/>
    <w:rsid w:val="00F97FC8"/>
    <w:rsid w:val="00FA21B6"/>
    <w:rsid w:val="00FA2915"/>
    <w:rsid w:val="00FA2A98"/>
    <w:rsid w:val="00FA32DE"/>
    <w:rsid w:val="00FA472A"/>
    <w:rsid w:val="00FA4C4C"/>
    <w:rsid w:val="00FA5619"/>
    <w:rsid w:val="00FA6736"/>
    <w:rsid w:val="00FA796F"/>
    <w:rsid w:val="00FB00C1"/>
    <w:rsid w:val="00FB2390"/>
    <w:rsid w:val="00FB25D5"/>
    <w:rsid w:val="00FB2A54"/>
    <w:rsid w:val="00FB3BFC"/>
    <w:rsid w:val="00FB48E1"/>
    <w:rsid w:val="00FB7195"/>
    <w:rsid w:val="00FC47DC"/>
    <w:rsid w:val="00FC4E88"/>
    <w:rsid w:val="00FC5319"/>
    <w:rsid w:val="00FC6A58"/>
    <w:rsid w:val="00FC7515"/>
    <w:rsid w:val="00FC7829"/>
    <w:rsid w:val="00FD0B38"/>
    <w:rsid w:val="00FD1565"/>
    <w:rsid w:val="00FD2578"/>
    <w:rsid w:val="00FD26E1"/>
    <w:rsid w:val="00FD3242"/>
    <w:rsid w:val="00FD5906"/>
    <w:rsid w:val="00FD5990"/>
    <w:rsid w:val="00FD5DCE"/>
    <w:rsid w:val="00FD6021"/>
    <w:rsid w:val="00FD60E9"/>
    <w:rsid w:val="00FE1888"/>
    <w:rsid w:val="00FE1F00"/>
    <w:rsid w:val="00FE2E1E"/>
    <w:rsid w:val="00FE4F93"/>
    <w:rsid w:val="00FE53F6"/>
    <w:rsid w:val="00FE5AE3"/>
    <w:rsid w:val="00FE628C"/>
    <w:rsid w:val="00FE736B"/>
    <w:rsid w:val="00FF0F68"/>
    <w:rsid w:val="00FF0F87"/>
    <w:rsid w:val="00FF1C92"/>
    <w:rsid w:val="00FF43F9"/>
    <w:rsid w:val="00FF52EA"/>
    <w:rsid w:val="00FF69EA"/>
    <w:rsid w:val="00FF71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529"/>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5405C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styleId="af5">
    <w:name w:val="line number"/>
    <w:basedOn w:val="a0"/>
    <w:uiPriority w:val="99"/>
    <w:semiHidden/>
    <w:unhideWhenUsed/>
    <w:rsid w:val="00C44219"/>
  </w:style>
  <w:style w:type="paragraph" w:customStyle="1" w:styleId="pc">
    <w:name w:val="pc"/>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32D04"/>
  </w:style>
  <w:style w:type="character" w:customStyle="1" w:styleId="21">
    <w:name w:val="Неразрешенное упоминание2"/>
    <w:basedOn w:val="a0"/>
    <w:uiPriority w:val="99"/>
    <w:semiHidden/>
    <w:unhideWhenUsed/>
    <w:rsid w:val="00727343"/>
    <w:rPr>
      <w:color w:val="605E5C"/>
      <w:shd w:val="clear" w:color="auto" w:fill="E1DFDD"/>
    </w:rPr>
  </w:style>
  <w:style w:type="table" w:styleId="-1">
    <w:name w:val="Grid Table 1 Light"/>
    <w:basedOn w:val="a1"/>
    <w:uiPriority w:val="46"/>
    <w:rsid w:val="009F089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1">
    <w:name w:val="Неразрешенное упоминание3"/>
    <w:basedOn w:val="a0"/>
    <w:uiPriority w:val="99"/>
    <w:semiHidden/>
    <w:unhideWhenUsed/>
    <w:rsid w:val="00B57700"/>
    <w:rPr>
      <w:color w:val="605E5C"/>
      <w:shd w:val="clear" w:color="auto" w:fill="E1DFDD"/>
    </w:rPr>
  </w:style>
  <w:style w:type="character" w:customStyle="1" w:styleId="20">
    <w:name w:val="Заголовок 2 Знак"/>
    <w:basedOn w:val="a0"/>
    <w:link w:val="2"/>
    <w:uiPriority w:val="9"/>
    <w:semiHidden/>
    <w:rsid w:val="005405CD"/>
    <w:rPr>
      <w:rFonts w:asciiTheme="majorHAnsi" w:eastAsiaTheme="majorEastAsia" w:hAnsiTheme="majorHAnsi" w:cstheme="majorBidi"/>
      <w:color w:val="365F91" w:themeColor="accent1" w:themeShade="BF"/>
      <w:sz w:val="26"/>
      <w:szCs w:val="26"/>
    </w:rPr>
  </w:style>
  <w:style w:type="character" w:customStyle="1" w:styleId="ypks7kbdpwfgdykd3qb9">
    <w:name w:val="ypks7kbdpwfgdykd3qb9"/>
    <w:basedOn w:val="a0"/>
    <w:rsid w:val="00CC5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5837">
      <w:bodyDiv w:val="1"/>
      <w:marLeft w:val="0"/>
      <w:marRight w:val="0"/>
      <w:marTop w:val="0"/>
      <w:marBottom w:val="0"/>
      <w:divBdr>
        <w:top w:val="none" w:sz="0" w:space="0" w:color="auto"/>
        <w:left w:val="none" w:sz="0" w:space="0" w:color="auto"/>
        <w:bottom w:val="none" w:sz="0" w:space="0" w:color="auto"/>
        <w:right w:val="none" w:sz="0" w:space="0" w:color="auto"/>
      </w:divBdr>
    </w:div>
    <w:div w:id="22484768">
      <w:bodyDiv w:val="1"/>
      <w:marLeft w:val="0"/>
      <w:marRight w:val="0"/>
      <w:marTop w:val="0"/>
      <w:marBottom w:val="0"/>
      <w:divBdr>
        <w:top w:val="none" w:sz="0" w:space="0" w:color="auto"/>
        <w:left w:val="none" w:sz="0" w:space="0" w:color="auto"/>
        <w:bottom w:val="none" w:sz="0" w:space="0" w:color="auto"/>
        <w:right w:val="none" w:sz="0" w:space="0" w:color="auto"/>
      </w:divBdr>
    </w:div>
    <w:div w:id="32854051">
      <w:bodyDiv w:val="1"/>
      <w:marLeft w:val="0"/>
      <w:marRight w:val="0"/>
      <w:marTop w:val="0"/>
      <w:marBottom w:val="0"/>
      <w:divBdr>
        <w:top w:val="none" w:sz="0" w:space="0" w:color="auto"/>
        <w:left w:val="none" w:sz="0" w:space="0" w:color="auto"/>
        <w:bottom w:val="none" w:sz="0" w:space="0" w:color="auto"/>
        <w:right w:val="none" w:sz="0" w:space="0" w:color="auto"/>
      </w:divBdr>
    </w:div>
    <w:div w:id="33118927">
      <w:bodyDiv w:val="1"/>
      <w:marLeft w:val="0"/>
      <w:marRight w:val="0"/>
      <w:marTop w:val="0"/>
      <w:marBottom w:val="0"/>
      <w:divBdr>
        <w:top w:val="none" w:sz="0" w:space="0" w:color="auto"/>
        <w:left w:val="none" w:sz="0" w:space="0" w:color="auto"/>
        <w:bottom w:val="none" w:sz="0" w:space="0" w:color="auto"/>
        <w:right w:val="none" w:sz="0" w:space="0" w:color="auto"/>
      </w:divBdr>
    </w:div>
    <w:div w:id="37169265">
      <w:bodyDiv w:val="1"/>
      <w:marLeft w:val="0"/>
      <w:marRight w:val="0"/>
      <w:marTop w:val="0"/>
      <w:marBottom w:val="0"/>
      <w:divBdr>
        <w:top w:val="none" w:sz="0" w:space="0" w:color="auto"/>
        <w:left w:val="none" w:sz="0" w:space="0" w:color="auto"/>
        <w:bottom w:val="none" w:sz="0" w:space="0" w:color="auto"/>
        <w:right w:val="none" w:sz="0" w:space="0" w:color="auto"/>
      </w:divBdr>
    </w:div>
    <w:div w:id="40786866">
      <w:bodyDiv w:val="1"/>
      <w:marLeft w:val="0"/>
      <w:marRight w:val="0"/>
      <w:marTop w:val="0"/>
      <w:marBottom w:val="0"/>
      <w:divBdr>
        <w:top w:val="none" w:sz="0" w:space="0" w:color="auto"/>
        <w:left w:val="none" w:sz="0" w:space="0" w:color="auto"/>
        <w:bottom w:val="none" w:sz="0" w:space="0" w:color="auto"/>
        <w:right w:val="none" w:sz="0" w:space="0" w:color="auto"/>
      </w:divBdr>
    </w:div>
    <w:div w:id="42024094">
      <w:bodyDiv w:val="1"/>
      <w:marLeft w:val="0"/>
      <w:marRight w:val="0"/>
      <w:marTop w:val="0"/>
      <w:marBottom w:val="0"/>
      <w:divBdr>
        <w:top w:val="none" w:sz="0" w:space="0" w:color="auto"/>
        <w:left w:val="none" w:sz="0" w:space="0" w:color="auto"/>
        <w:bottom w:val="none" w:sz="0" w:space="0" w:color="auto"/>
        <w:right w:val="none" w:sz="0" w:space="0" w:color="auto"/>
      </w:divBdr>
    </w:div>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70465815">
      <w:bodyDiv w:val="1"/>
      <w:marLeft w:val="0"/>
      <w:marRight w:val="0"/>
      <w:marTop w:val="0"/>
      <w:marBottom w:val="0"/>
      <w:divBdr>
        <w:top w:val="none" w:sz="0" w:space="0" w:color="auto"/>
        <w:left w:val="none" w:sz="0" w:space="0" w:color="auto"/>
        <w:bottom w:val="none" w:sz="0" w:space="0" w:color="auto"/>
        <w:right w:val="none" w:sz="0" w:space="0" w:color="auto"/>
      </w:divBdr>
    </w:div>
    <w:div w:id="75248448">
      <w:bodyDiv w:val="1"/>
      <w:marLeft w:val="0"/>
      <w:marRight w:val="0"/>
      <w:marTop w:val="0"/>
      <w:marBottom w:val="0"/>
      <w:divBdr>
        <w:top w:val="none" w:sz="0" w:space="0" w:color="auto"/>
        <w:left w:val="none" w:sz="0" w:space="0" w:color="auto"/>
        <w:bottom w:val="none" w:sz="0" w:space="0" w:color="auto"/>
        <w:right w:val="none" w:sz="0" w:space="0" w:color="auto"/>
      </w:divBdr>
    </w:div>
    <w:div w:id="76557997">
      <w:bodyDiv w:val="1"/>
      <w:marLeft w:val="0"/>
      <w:marRight w:val="0"/>
      <w:marTop w:val="0"/>
      <w:marBottom w:val="0"/>
      <w:divBdr>
        <w:top w:val="none" w:sz="0" w:space="0" w:color="auto"/>
        <w:left w:val="none" w:sz="0" w:space="0" w:color="auto"/>
        <w:bottom w:val="none" w:sz="0" w:space="0" w:color="auto"/>
        <w:right w:val="none" w:sz="0" w:space="0" w:color="auto"/>
      </w:divBdr>
    </w:div>
    <w:div w:id="77102422">
      <w:bodyDiv w:val="1"/>
      <w:marLeft w:val="0"/>
      <w:marRight w:val="0"/>
      <w:marTop w:val="0"/>
      <w:marBottom w:val="0"/>
      <w:divBdr>
        <w:top w:val="none" w:sz="0" w:space="0" w:color="auto"/>
        <w:left w:val="none" w:sz="0" w:space="0" w:color="auto"/>
        <w:bottom w:val="none" w:sz="0" w:space="0" w:color="auto"/>
        <w:right w:val="none" w:sz="0" w:space="0" w:color="auto"/>
      </w:divBdr>
    </w:div>
    <w:div w:id="77407311">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95639553">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02313755">
      <w:bodyDiv w:val="1"/>
      <w:marLeft w:val="0"/>
      <w:marRight w:val="0"/>
      <w:marTop w:val="0"/>
      <w:marBottom w:val="0"/>
      <w:divBdr>
        <w:top w:val="none" w:sz="0" w:space="0" w:color="auto"/>
        <w:left w:val="none" w:sz="0" w:space="0" w:color="auto"/>
        <w:bottom w:val="none" w:sz="0" w:space="0" w:color="auto"/>
        <w:right w:val="none" w:sz="0" w:space="0" w:color="auto"/>
      </w:divBdr>
    </w:div>
    <w:div w:id="105926899">
      <w:bodyDiv w:val="1"/>
      <w:marLeft w:val="0"/>
      <w:marRight w:val="0"/>
      <w:marTop w:val="0"/>
      <w:marBottom w:val="0"/>
      <w:divBdr>
        <w:top w:val="none" w:sz="0" w:space="0" w:color="auto"/>
        <w:left w:val="none" w:sz="0" w:space="0" w:color="auto"/>
        <w:bottom w:val="none" w:sz="0" w:space="0" w:color="auto"/>
        <w:right w:val="none" w:sz="0" w:space="0" w:color="auto"/>
      </w:divBdr>
    </w:div>
    <w:div w:id="107555626">
      <w:bodyDiv w:val="1"/>
      <w:marLeft w:val="0"/>
      <w:marRight w:val="0"/>
      <w:marTop w:val="0"/>
      <w:marBottom w:val="0"/>
      <w:divBdr>
        <w:top w:val="none" w:sz="0" w:space="0" w:color="auto"/>
        <w:left w:val="none" w:sz="0" w:space="0" w:color="auto"/>
        <w:bottom w:val="none" w:sz="0" w:space="0" w:color="auto"/>
        <w:right w:val="none" w:sz="0" w:space="0" w:color="auto"/>
      </w:divBdr>
    </w:div>
    <w:div w:id="108207686">
      <w:bodyDiv w:val="1"/>
      <w:marLeft w:val="0"/>
      <w:marRight w:val="0"/>
      <w:marTop w:val="0"/>
      <w:marBottom w:val="0"/>
      <w:divBdr>
        <w:top w:val="none" w:sz="0" w:space="0" w:color="auto"/>
        <w:left w:val="none" w:sz="0" w:space="0" w:color="auto"/>
        <w:bottom w:val="none" w:sz="0" w:space="0" w:color="auto"/>
        <w:right w:val="none" w:sz="0" w:space="0" w:color="auto"/>
      </w:divBdr>
    </w:div>
    <w:div w:id="112526486">
      <w:bodyDiv w:val="1"/>
      <w:marLeft w:val="0"/>
      <w:marRight w:val="0"/>
      <w:marTop w:val="0"/>
      <w:marBottom w:val="0"/>
      <w:divBdr>
        <w:top w:val="none" w:sz="0" w:space="0" w:color="auto"/>
        <w:left w:val="none" w:sz="0" w:space="0" w:color="auto"/>
        <w:bottom w:val="none" w:sz="0" w:space="0" w:color="auto"/>
        <w:right w:val="none" w:sz="0" w:space="0" w:color="auto"/>
      </w:divBdr>
    </w:div>
    <w:div w:id="112871203">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25203130">
      <w:bodyDiv w:val="1"/>
      <w:marLeft w:val="0"/>
      <w:marRight w:val="0"/>
      <w:marTop w:val="0"/>
      <w:marBottom w:val="0"/>
      <w:divBdr>
        <w:top w:val="none" w:sz="0" w:space="0" w:color="auto"/>
        <w:left w:val="none" w:sz="0" w:space="0" w:color="auto"/>
        <w:bottom w:val="none" w:sz="0" w:space="0" w:color="auto"/>
        <w:right w:val="none" w:sz="0" w:space="0" w:color="auto"/>
      </w:divBdr>
    </w:div>
    <w:div w:id="126704513">
      <w:bodyDiv w:val="1"/>
      <w:marLeft w:val="0"/>
      <w:marRight w:val="0"/>
      <w:marTop w:val="0"/>
      <w:marBottom w:val="0"/>
      <w:divBdr>
        <w:top w:val="none" w:sz="0" w:space="0" w:color="auto"/>
        <w:left w:val="none" w:sz="0" w:space="0" w:color="auto"/>
        <w:bottom w:val="none" w:sz="0" w:space="0" w:color="auto"/>
        <w:right w:val="none" w:sz="0" w:space="0" w:color="auto"/>
      </w:divBdr>
    </w:div>
    <w:div w:id="129831703">
      <w:bodyDiv w:val="1"/>
      <w:marLeft w:val="0"/>
      <w:marRight w:val="0"/>
      <w:marTop w:val="0"/>
      <w:marBottom w:val="0"/>
      <w:divBdr>
        <w:top w:val="none" w:sz="0" w:space="0" w:color="auto"/>
        <w:left w:val="none" w:sz="0" w:space="0" w:color="auto"/>
        <w:bottom w:val="none" w:sz="0" w:space="0" w:color="auto"/>
        <w:right w:val="none" w:sz="0" w:space="0" w:color="auto"/>
      </w:divBdr>
    </w:div>
    <w:div w:id="134613263">
      <w:bodyDiv w:val="1"/>
      <w:marLeft w:val="0"/>
      <w:marRight w:val="0"/>
      <w:marTop w:val="0"/>
      <w:marBottom w:val="0"/>
      <w:divBdr>
        <w:top w:val="none" w:sz="0" w:space="0" w:color="auto"/>
        <w:left w:val="none" w:sz="0" w:space="0" w:color="auto"/>
        <w:bottom w:val="none" w:sz="0" w:space="0" w:color="auto"/>
        <w:right w:val="none" w:sz="0" w:space="0" w:color="auto"/>
      </w:divBdr>
    </w:div>
    <w:div w:id="142238285">
      <w:bodyDiv w:val="1"/>
      <w:marLeft w:val="0"/>
      <w:marRight w:val="0"/>
      <w:marTop w:val="0"/>
      <w:marBottom w:val="0"/>
      <w:divBdr>
        <w:top w:val="none" w:sz="0" w:space="0" w:color="auto"/>
        <w:left w:val="none" w:sz="0" w:space="0" w:color="auto"/>
        <w:bottom w:val="none" w:sz="0" w:space="0" w:color="auto"/>
        <w:right w:val="none" w:sz="0" w:space="0" w:color="auto"/>
      </w:divBdr>
    </w:div>
    <w:div w:id="146172495">
      <w:bodyDiv w:val="1"/>
      <w:marLeft w:val="0"/>
      <w:marRight w:val="0"/>
      <w:marTop w:val="0"/>
      <w:marBottom w:val="0"/>
      <w:divBdr>
        <w:top w:val="none" w:sz="0" w:space="0" w:color="auto"/>
        <w:left w:val="none" w:sz="0" w:space="0" w:color="auto"/>
        <w:bottom w:val="none" w:sz="0" w:space="0" w:color="auto"/>
        <w:right w:val="none" w:sz="0" w:space="0" w:color="auto"/>
      </w:divBdr>
    </w:div>
    <w:div w:id="146438195">
      <w:bodyDiv w:val="1"/>
      <w:marLeft w:val="0"/>
      <w:marRight w:val="0"/>
      <w:marTop w:val="0"/>
      <w:marBottom w:val="0"/>
      <w:divBdr>
        <w:top w:val="none" w:sz="0" w:space="0" w:color="auto"/>
        <w:left w:val="none" w:sz="0" w:space="0" w:color="auto"/>
        <w:bottom w:val="none" w:sz="0" w:space="0" w:color="auto"/>
        <w:right w:val="none" w:sz="0" w:space="0" w:color="auto"/>
      </w:divBdr>
    </w:div>
    <w:div w:id="146828715">
      <w:bodyDiv w:val="1"/>
      <w:marLeft w:val="0"/>
      <w:marRight w:val="0"/>
      <w:marTop w:val="0"/>
      <w:marBottom w:val="0"/>
      <w:divBdr>
        <w:top w:val="none" w:sz="0" w:space="0" w:color="auto"/>
        <w:left w:val="none" w:sz="0" w:space="0" w:color="auto"/>
        <w:bottom w:val="none" w:sz="0" w:space="0" w:color="auto"/>
        <w:right w:val="none" w:sz="0" w:space="0" w:color="auto"/>
      </w:divBdr>
    </w:div>
    <w:div w:id="148206966">
      <w:bodyDiv w:val="1"/>
      <w:marLeft w:val="0"/>
      <w:marRight w:val="0"/>
      <w:marTop w:val="0"/>
      <w:marBottom w:val="0"/>
      <w:divBdr>
        <w:top w:val="none" w:sz="0" w:space="0" w:color="auto"/>
        <w:left w:val="none" w:sz="0" w:space="0" w:color="auto"/>
        <w:bottom w:val="none" w:sz="0" w:space="0" w:color="auto"/>
        <w:right w:val="none" w:sz="0" w:space="0" w:color="auto"/>
      </w:divBdr>
    </w:div>
    <w:div w:id="148252489">
      <w:bodyDiv w:val="1"/>
      <w:marLeft w:val="0"/>
      <w:marRight w:val="0"/>
      <w:marTop w:val="0"/>
      <w:marBottom w:val="0"/>
      <w:divBdr>
        <w:top w:val="none" w:sz="0" w:space="0" w:color="auto"/>
        <w:left w:val="none" w:sz="0" w:space="0" w:color="auto"/>
        <w:bottom w:val="none" w:sz="0" w:space="0" w:color="auto"/>
        <w:right w:val="none" w:sz="0" w:space="0" w:color="auto"/>
      </w:divBdr>
    </w:div>
    <w:div w:id="154345571">
      <w:bodyDiv w:val="1"/>
      <w:marLeft w:val="0"/>
      <w:marRight w:val="0"/>
      <w:marTop w:val="0"/>
      <w:marBottom w:val="0"/>
      <w:divBdr>
        <w:top w:val="none" w:sz="0" w:space="0" w:color="auto"/>
        <w:left w:val="none" w:sz="0" w:space="0" w:color="auto"/>
        <w:bottom w:val="none" w:sz="0" w:space="0" w:color="auto"/>
        <w:right w:val="none" w:sz="0" w:space="0" w:color="auto"/>
      </w:divBdr>
    </w:div>
    <w:div w:id="156073778">
      <w:bodyDiv w:val="1"/>
      <w:marLeft w:val="0"/>
      <w:marRight w:val="0"/>
      <w:marTop w:val="0"/>
      <w:marBottom w:val="0"/>
      <w:divBdr>
        <w:top w:val="none" w:sz="0" w:space="0" w:color="auto"/>
        <w:left w:val="none" w:sz="0" w:space="0" w:color="auto"/>
        <w:bottom w:val="none" w:sz="0" w:space="0" w:color="auto"/>
        <w:right w:val="none" w:sz="0" w:space="0" w:color="auto"/>
      </w:divBdr>
    </w:div>
    <w:div w:id="159078373">
      <w:bodyDiv w:val="1"/>
      <w:marLeft w:val="0"/>
      <w:marRight w:val="0"/>
      <w:marTop w:val="0"/>
      <w:marBottom w:val="0"/>
      <w:divBdr>
        <w:top w:val="none" w:sz="0" w:space="0" w:color="auto"/>
        <w:left w:val="none" w:sz="0" w:space="0" w:color="auto"/>
        <w:bottom w:val="none" w:sz="0" w:space="0" w:color="auto"/>
        <w:right w:val="none" w:sz="0" w:space="0" w:color="auto"/>
      </w:divBdr>
    </w:div>
    <w:div w:id="165901703">
      <w:bodyDiv w:val="1"/>
      <w:marLeft w:val="0"/>
      <w:marRight w:val="0"/>
      <w:marTop w:val="0"/>
      <w:marBottom w:val="0"/>
      <w:divBdr>
        <w:top w:val="none" w:sz="0" w:space="0" w:color="auto"/>
        <w:left w:val="none" w:sz="0" w:space="0" w:color="auto"/>
        <w:bottom w:val="none" w:sz="0" w:space="0" w:color="auto"/>
        <w:right w:val="none" w:sz="0" w:space="0" w:color="auto"/>
      </w:divBdr>
    </w:div>
    <w:div w:id="169955459">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172500156">
      <w:bodyDiv w:val="1"/>
      <w:marLeft w:val="0"/>
      <w:marRight w:val="0"/>
      <w:marTop w:val="0"/>
      <w:marBottom w:val="0"/>
      <w:divBdr>
        <w:top w:val="none" w:sz="0" w:space="0" w:color="auto"/>
        <w:left w:val="none" w:sz="0" w:space="0" w:color="auto"/>
        <w:bottom w:val="none" w:sz="0" w:space="0" w:color="auto"/>
        <w:right w:val="none" w:sz="0" w:space="0" w:color="auto"/>
      </w:divBdr>
    </w:div>
    <w:div w:id="184489354">
      <w:bodyDiv w:val="1"/>
      <w:marLeft w:val="0"/>
      <w:marRight w:val="0"/>
      <w:marTop w:val="0"/>
      <w:marBottom w:val="0"/>
      <w:divBdr>
        <w:top w:val="none" w:sz="0" w:space="0" w:color="auto"/>
        <w:left w:val="none" w:sz="0" w:space="0" w:color="auto"/>
        <w:bottom w:val="none" w:sz="0" w:space="0" w:color="auto"/>
        <w:right w:val="none" w:sz="0" w:space="0" w:color="auto"/>
      </w:divBdr>
    </w:div>
    <w:div w:id="198127146">
      <w:bodyDiv w:val="1"/>
      <w:marLeft w:val="0"/>
      <w:marRight w:val="0"/>
      <w:marTop w:val="0"/>
      <w:marBottom w:val="0"/>
      <w:divBdr>
        <w:top w:val="none" w:sz="0" w:space="0" w:color="auto"/>
        <w:left w:val="none" w:sz="0" w:space="0" w:color="auto"/>
        <w:bottom w:val="none" w:sz="0" w:space="0" w:color="auto"/>
        <w:right w:val="none" w:sz="0" w:space="0" w:color="auto"/>
      </w:divBdr>
    </w:div>
    <w:div w:id="200484047">
      <w:bodyDiv w:val="1"/>
      <w:marLeft w:val="0"/>
      <w:marRight w:val="0"/>
      <w:marTop w:val="0"/>
      <w:marBottom w:val="0"/>
      <w:divBdr>
        <w:top w:val="none" w:sz="0" w:space="0" w:color="auto"/>
        <w:left w:val="none" w:sz="0" w:space="0" w:color="auto"/>
        <w:bottom w:val="none" w:sz="0" w:space="0" w:color="auto"/>
        <w:right w:val="none" w:sz="0" w:space="0" w:color="auto"/>
      </w:divBdr>
    </w:div>
    <w:div w:id="206992756">
      <w:bodyDiv w:val="1"/>
      <w:marLeft w:val="0"/>
      <w:marRight w:val="0"/>
      <w:marTop w:val="0"/>
      <w:marBottom w:val="0"/>
      <w:divBdr>
        <w:top w:val="none" w:sz="0" w:space="0" w:color="auto"/>
        <w:left w:val="none" w:sz="0" w:space="0" w:color="auto"/>
        <w:bottom w:val="none" w:sz="0" w:space="0" w:color="auto"/>
        <w:right w:val="none" w:sz="0" w:space="0" w:color="auto"/>
      </w:divBdr>
    </w:div>
    <w:div w:id="215046554">
      <w:bodyDiv w:val="1"/>
      <w:marLeft w:val="0"/>
      <w:marRight w:val="0"/>
      <w:marTop w:val="0"/>
      <w:marBottom w:val="0"/>
      <w:divBdr>
        <w:top w:val="none" w:sz="0" w:space="0" w:color="auto"/>
        <w:left w:val="none" w:sz="0" w:space="0" w:color="auto"/>
        <w:bottom w:val="none" w:sz="0" w:space="0" w:color="auto"/>
        <w:right w:val="none" w:sz="0" w:space="0" w:color="auto"/>
      </w:divBdr>
    </w:div>
    <w:div w:id="217982607">
      <w:bodyDiv w:val="1"/>
      <w:marLeft w:val="0"/>
      <w:marRight w:val="0"/>
      <w:marTop w:val="0"/>
      <w:marBottom w:val="0"/>
      <w:divBdr>
        <w:top w:val="none" w:sz="0" w:space="0" w:color="auto"/>
        <w:left w:val="none" w:sz="0" w:space="0" w:color="auto"/>
        <w:bottom w:val="none" w:sz="0" w:space="0" w:color="auto"/>
        <w:right w:val="none" w:sz="0" w:space="0" w:color="auto"/>
      </w:divBdr>
    </w:div>
    <w:div w:id="218638764">
      <w:bodyDiv w:val="1"/>
      <w:marLeft w:val="0"/>
      <w:marRight w:val="0"/>
      <w:marTop w:val="0"/>
      <w:marBottom w:val="0"/>
      <w:divBdr>
        <w:top w:val="none" w:sz="0" w:space="0" w:color="auto"/>
        <w:left w:val="none" w:sz="0" w:space="0" w:color="auto"/>
        <w:bottom w:val="none" w:sz="0" w:space="0" w:color="auto"/>
        <w:right w:val="none" w:sz="0" w:space="0" w:color="auto"/>
      </w:divBdr>
    </w:div>
    <w:div w:id="230504118">
      <w:bodyDiv w:val="1"/>
      <w:marLeft w:val="0"/>
      <w:marRight w:val="0"/>
      <w:marTop w:val="0"/>
      <w:marBottom w:val="0"/>
      <w:divBdr>
        <w:top w:val="none" w:sz="0" w:space="0" w:color="auto"/>
        <w:left w:val="none" w:sz="0" w:space="0" w:color="auto"/>
        <w:bottom w:val="none" w:sz="0" w:space="0" w:color="auto"/>
        <w:right w:val="none" w:sz="0" w:space="0" w:color="auto"/>
      </w:divBdr>
    </w:div>
    <w:div w:id="234707387">
      <w:bodyDiv w:val="1"/>
      <w:marLeft w:val="0"/>
      <w:marRight w:val="0"/>
      <w:marTop w:val="0"/>
      <w:marBottom w:val="0"/>
      <w:divBdr>
        <w:top w:val="none" w:sz="0" w:space="0" w:color="auto"/>
        <w:left w:val="none" w:sz="0" w:space="0" w:color="auto"/>
        <w:bottom w:val="none" w:sz="0" w:space="0" w:color="auto"/>
        <w:right w:val="none" w:sz="0" w:space="0" w:color="auto"/>
      </w:divBdr>
    </w:div>
    <w:div w:id="236790794">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54873141">
      <w:bodyDiv w:val="1"/>
      <w:marLeft w:val="0"/>
      <w:marRight w:val="0"/>
      <w:marTop w:val="0"/>
      <w:marBottom w:val="0"/>
      <w:divBdr>
        <w:top w:val="none" w:sz="0" w:space="0" w:color="auto"/>
        <w:left w:val="none" w:sz="0" w:space="0" w:color="auto"/>
        <w:bottom w:val="none" w:sz="0" w:space="0" w:color="auto"/>
        <w:right w:val="none" w:sz="0" w:space="0" w:color="auto"/>
      </w:divBdr>
    </w:div>
    <w:div w:id="256787332">
      <w:bodyDiv w:val="1"/>
      <w:marLeft w:val="0"/>
      <w:marRight w:val="0"/>
      <w:marTop w:val="0"/>
      <w:marBottom w:val="0"/>
      <w:divBdr>
        <w:top w:val="none" w:sz="0" w:space="0" w:color="auto"/>
        <w:left w:val="none" w:sz="0" w:space="0" w:color="auto"/>
        <w:bottom w:val="none" w:sz="0" w:space="0" w:color="auto"/>
        <w:right w:val="none" w:sz="0" w:space="0" w:color="auto"/>
      </w:divBdr>
    </w:div>
    <w:div w:id="266667562">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85621373">
      <w:bodyDiv w:val="1"/>
      <w:marLeft w:val="0"/>
      <w:marRight w:val="0"/>
      <w:marTop w:val="0"/>
      <w:marBottom w:val="0"/>
      <w:divBdr>
        <w:top w:val="none" w:sz="0" w:space="0" w:color="auto"/>
        <w:left w:val="none" w:sz="0" w:space="0" w:color="auto"/>
        <w:bottom w:val="none" w:sz="0" w:space="0" w:color="auto"/>
        <w:right w:val="none" w:sz="0" w:space="0" w:color="auto"/>
      </w:divBdr>
    </w:div>
    <w:div w:id="287787016">
      <w:bodyDiv w:val="1"/>
      <w:marLeft w:val="0"/>
      <w:marRight w:val="0"/>
      <w:marTop w:val="0"/>
      <w:marBottom w:val="0"/>
      <w:divBdr>
        <w:top w:val="none" w:sz="0" w:space="0" w:color="auto"/>
        <w:left w:val="none" w:sz="0" w:space="0" w:color="auto"/>
        <w:bottom w:val="none" w:sz="0" w:space="0" w:color="auto"/>
        <w:right w:val="none" w:sz="0" w:space="0" w:color="auto"/>
      </w:divBdr>
    </w:div>
    <w:div w:id="291441776">
      <w:bodyDiv w:val="1"/>
      <w:marLeft w:val="0"/>
      <w:marRight w:val="0"/>
      <w:marTop w:val="0"/>
      <w:marBottom w:val="0"/>
      <w:divBdr>
        <w:top w:val="none" w:sz="0" w:space="0" w:color="auto"/>
        <w:left w:val="none" w:sz="0" w:space="0" w:color="auto"/>
        <w:bottom w:val="none" w:sz="0" w:space="0" w:color="auto"/>
        <w:right w:val="none" w:sz="0" w:space="0" w:color="auto"/>
      </w:divBdr>
    </w:div>
    <w:div w:id="299576982">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16960338">
      <w:bodyDiv w:val="1"/>
      <w:marLeft w:val="0"/>
      <w:marRight w:val="0"/>
      <w:marTop w:val="0"/>
      <w:marBottom w:val="0"/>
      <w:divBdr>
        <w:top w:val="none" w:sz="0" w:space="0" w:color="auto"/>
        <w:left w:val="none" w:sz="0" w:space="0" w:color="auto"/>
        <w:bottom w:val="none" w:sz="0" w:space="0" w:color="auto"/>
        <w:right w:val="none" w:sz="0" w:space="0" w:color="auto"/>
      </w:divBdr>
    </w:div>
    <w:div w:id="323363117">
      <w:bodyDiv w:val="1"/>
      <w:marLeft w:val="0"/>
      <w:marRight w:val="0"/>
      <w:marTop w:val="0"/>
      <w:marBottom w:val="0"/>
      <w:divBdr>
        <w:top w:val="none" w:sz="0" w:space="0" w:color="auto"/>
        <w:left w:val="none" w:sz="0" w:space="0" w:color="auto"/>
        <w:bottom w:val="none" w:sz="0" w:space="0" w:color="auto"/>
        <w:right w:val="none" w:sz="0" w:space="0" w:color="auto"/>
      </w:divBdr>
    </w:div>
    <w:div w:id="330521684">
      <w:bodyDiv w:val="1"/>
      <w:marLeft w:val="0"/>
      <w:marRight w:val="0"/>
      <w:marTop w:val="0"/>
      <w:marBottom w:val="0"/>
      <w:divBdr>
        <w:top w:val="none" w:sz="0" w:space="0" w:color="auto"/>
        <w:left w:val="none" w:sz="0" w:space="0" w:color="auto"/>
        <w:bottom w:val="none" w:sz="0" w:space="0" w:color="auto"/>
        <w:right w:val="none" w:sz="0" w:space="0" w:color="auto"/>
      </w:divBdr>
    </w:div>
    <w:div w:id="332806350">
      <w:bodyDiv w:val="1"/>
      <w:marLeft w:val="0"/>
      <w:marRight w:val="0"/>
      <w:marTop w:val="0"/>
      <w:marBottom w:val="0"/>
      <w:divBdr>
        <w:top w:val="none" w:sz="0" w:space="0" w:color="auto"/>
        <w:left w:val="none" w:sz="0" w:space="0" w:color="auto"/>
        <w:bottom w:val="none" w:sz="0" w:space="0" w:color="auto"/>
        <w:right w:val="none" w:sz="0" w:space="0" w:color="auto"/>
      </w:divBdr>
    </w:div>
    <w:div w:id="335966321">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43360077">
      <w:bodyDiv w:val="1"/>
      <w:marLeft w:val="0"/>
      <w:marRight w:val="0"/>
      <w:marTop w:val="0"/>
      <w:marBottom w:val="0"/>
      <w:divBdr>
        <w:top w:val="none" w:sz="0" w:space="0" w:color="auto"/>
        <w:left w:val="none" w:sz="0" w:space="0" w:color="auto"/>
        <w:bottom w:val="none" w:sz="0" w:space="0" w:color="auto"/>
        <w:right w:val="none" w:sz="0" w:space="0" w:color="auto"/>
      </w:divBdr>
    </w:div>
    <w:div w:id="347290352">
      <w:bodyDiv w:val="1"/>
      <w:marLeft w:val="0"/>
      <w:marRight w:val="0"/>
      <w:marTop w:val="0"/>
      <w:marBottom w:val="0"/>
      <w:divBdr>
        <w:top w:val="none" w:sz="0" w:space="0" w:color="auto"/>
        <w:left w:val="none" w:sz="0" w:space="0" w:color="auto"/>
        <w:bottom w:val="none" w:sz="0" w:space="0" w:color="auto"/>
        <w:right w:val="none" w:sz="0" w:space="0" w:color="auto"/>
      </w:divBdr>
    </w:div>
    <w:div w:id="356778331">
      <w:bodyDiv w:val="1"/>
      <w:marLeft w:val="0"/>
      <w:marRight w:val="0"/>
      <w:marTop w:val="0"/>
      <w:marBottom w:val="0"/>
      <w:divBdr>
        <w:top w:val="none" w:sz="0" w:space="0" w:color="auto"/>
        <w:left w:val="none" w:sz="0" w:space="0" w:color="auto"/>
        <w:bottom w:val="none" w:sz="0" w:space="0" w:color="auto"/>
        <w:right w:val="none" w:sz="0" w:space="0" w:color="auto"/>
      </w:divBdr>
    </w:div>
    <w:div w:id="358356308">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73695230">
      <w:bodyDiv w:val="1"/>
      <w:marLeft w:val="0"/>
      <w:marRight w:val="0"/>
      <w:marTop w:val="0"/>
      <w:marBottom w:val="0"/>
      <w:divBdr>
        <w:top w:val="none" w:sz="0" w:space="0" w:color="auto"/>
        <w:left w:val="none" w:sz="0" w:space="0" w:color="auto"/>
        <w:bottom w:val="none" w:sz="0" w:space="0" w:color="auto"/>
        <w:right w:val="none" w:sz="0" w:space="0" w:color="auto"/>
      </w:divBdr>
    </w:div>
    <w:div w:id="377242153">
      <w:bodyDiv w:val="1"/>
      <w:marLeft w:val="0"/>
      <w:marRight w:val="0"/>
      <w:marTop w:val="0"/>
      <w:marBottom w:val="0"/>
      <w:divBdr>
        <w:top w:val="none" w:sz="0" w:space="0" w:color="auto"/>
        <w:left w:val="none" w:sz="0" w:space="0" w:color="auto"/>
        <w:bottom w:val="none" w:sz="0" w:space="0" w:color="auto"/>
        <w:right w:val="none" w:sz="0" w:space="0" w:color="auto"/>
      </w:divBdr>
    </w:div>
    <w:div w:id="381487499">
      <w:bodyDiv w:val="1"/>
      <w:marLeft w:val="0"/>
      <w:marRight w:val="0"/>
      <w:marTop w:val="0"/>
      <w:marBottom w:val="0"/>
      <w:divBdr>
        <w:top w:val="none" w:sz="0" w:space="0" w:color="auto"/>
        <w:left w:val="none" w:sz="0" w:space="0" w:color="auto"/>
        <w:bottom w:val="none" w:sz="0" w:space="0" w:color="auto"/>
        <w:right w:val="none" w:sz="0" w:space="0" w:color="auto"/>
      </w:divBdr>
    </w:div>
    <w:div w:id="392776615">
      <w:bodyDiv w:val="1"/>
      <w:marLeft w:val="0"/>
      <w:marRight w:val="0"/>
      <w:marTop w:val="0"/>
      <w:marBottom w:val="0"/>
      <w:divBdr>
        <w:top w:val="none" w:sz="0" w:space="0" w:color="auto"/>
        <w:left w:val="none" w:sz="0" w:space="0" w:color="auto"/>
        <w:bottom w:val="none" w:sz="0" w:space="0" w:color="auto"/>
        <w:right w:val="none" w:sz="0" w:space="0" w:color="auto"/>
      </w:divBdr>
    </w:div>
    <w:div w:id="392895767">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13820925">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18988019">
      <w:bodyDiv w:val="1"/>
      <w:marLeft w:val="0"/>
      <w:marRight w:val="0"/>
      <w:marTop w:val="0"/>
      <w:marBottom w:val="0"/>
      <w:divBdr>
        <w:top w:val="none" w:sz="0" w:space="0" w:color="auto"/>
        <w:left w:val="none" w:sz="0" w:space="0" w:color="auto"/>
        <w:bottom w:val="none" w:sz="0" w:space="0" w:color="auto"/>
        <w:right w:val="none" w:sz="0" w:space="0" w:color="auto"/>
      </w:divBdr>
    </w:div>
    <w:div w:id="426074515">
      <w:bodyDiv w:val="1"/>
      <w:marLeft w:val="0"/>
      <w:marRight w:val="0"/>
      <w:marTop w:val="0"/>
      <w:marBottom w:val="0"/>
      <w:divBdr>
        <w:top w:val="none" w:sz="0" w:space="0" w:color="auto"/>
        <w:left w:val="none" w:sz="0" w:space="0" w:color="auto"/>
        <w:bottom w:val="none" w:sz="0" w:space="0" w:color="auto"/>
        <w:right w:val="none" w:sz="0" w:space="0" w:color="auto"/>
      </w:divBdr>
    </w:div>
    <w:div w:id="430053533">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45589229">
      <w:bodyDiv w:val="1"/>
      <w:marLeft w:val="0"/>
      <w:marRight w:val="0"/>
      <w:marTop w:val="0"/>
      <w:marBottom w:val="0"/>
      <w:divBdr>
        <w:top w:val="none" w:sz="0" w:space="0" w:color="auto"/>
        <w:left w:val="none" w:sz="0" w:space="0" w:color="auto"/>
        <w:bottom w:val="none" w:sz="0" w:space="0" w:color="auto"/>
        <w:right w:val="none" w:sz="0" w:space="0" w:color="auto"/>
      </w:divBdr>
    </w:div>
    <w:div w:id="449133115">
      <w:bodyDiv w:val="1"/>
      <w:marLeft w:val="0"/>
      <w:marRight w:val="0"/>
      <w:marTop w:val="0"/>
      <w:marBottom w:val="0"/>
      <w:divBdr>
        <w:top w:val="none" w:sz="0" w:space="0" w:color="auto"/>
        <w:left w:val="none" w:sz="0" w:space="0" w:color="auto"/>
        <w:bottom w:val="none" w:sz="0" w:space="0" w:color="auto"/>
        <w:right w:val="none" w:sz="0" w:space="0" w:color="auto"/>
      </w:divBdr>
    </w:div>
    <w:div w:id="463353179">
      <w:bodyDiv w:val="1"/>
      <w:marLeft w:val="0"/>
      <w:marRight w:val="0"/>
      <w:marTop w:val="0"/>
      <w:marBottom w:val="0"/>
      <w:divBdr>
        <w:top w:val="none" w:sz="0" w:space="0" w:color="auto"/>
        <w:left w:val="none" w:sz="0" w:space="0" w:color="auto"/>
        <w:bottom w:val="none" w:sz="0" w:space="0" w:color="auto"/>
        <w:right w:val="none" w:sz="0" w:space="0" w:color="auto"/>
      </w:divBdr>
    </w:div>
    <w:div w:id="470368154">
      <w:bodyDiv w:val="1"/>
      <w:marLeft w:val="0"/>
      <w:marRight w:val="0"/>
      <w:marTop w:val="0"/>
      <w:marBottom w:val="0"/>
      <w:divBdr>
        <w:top w:val="none" w:sz="0" w:space="0" w:color="auto"/>
        <w:left w:val="none" w:sz="0" w:space="0" w:color="auto"/>
        <w:bottom w:val="none" w:sz="0" w:space="0" w:color="auto"/>
        <w:right w:val="none" w:sz="0" w:space="0" w:color="auto"/>
      </w:divBdr>
    </w:div>
    <w:div w:id="471337274">
      <w:bodyDiv w:val="1"/>
      <w:marLeft w:val="0"/>
      <w:marRight w:val="0"/>
      <w:marTop w:val="0"/>
      <w:marBottom w:val="0"/>
      <w:divBdr>
        <w:top w:val="none" w:sz="0" w:space="0" w:color="auto"/>
        <w:left w:val="none" w:sz="0" w:space="0" w:color="auto"/>
        <w:bottom w:val="none" w:sz="0" w:space="0" w:color="auto"/>
        <w:right w:val="none" w:sz="0" w:space="0" w:color="auto"/>
      </w:divBdr>
    </w:div>
    <w:div w:id="474028232">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486164594">
      <w:bodyDiv w:val="1"/>
      <w:marLeft w:val="0"/>
      <w:marRight w:val="0"/>
      <w:marTop w:val="0"/>
      <w:marBottom w:val="0"/>
      <w:divBdr>
        <w:top w:val="none" w:sz="0" w:space="0" w:color="auto"/>
        <w:left w:val="none" w:sz="0" w:space="0" w:color="auto"/>
        <w:bottom w:val="none" w:sz="0" w:space="0" w:color="auto"/>
        <w:right w:val="none" w:sz="0" w:space="0" w:color="auto"/>
      </w:divBdr>
    </w:div>
    <w:div w:id="496582030">
      <w:bodyDiv w:val="1"/>
      <w:marLeft w:val="0"/>
      <w:marRight w:val="0"/>
      <w:marTop w:val="0"/>
      <w:marBottom w:val="0"/>
      <w:divBdr>
        <w:top w:val="none" w:sz="0" w:space="0" w:color="auto"/>
        <w:left w:val="none" w:sz="0" w:space="0" w:color="auto"/>
        <w:bottom w:val="none" w:sz="0" w:space="0" w:color="auto"/>
        <w:right w:val="none" w:sz="0" w:space="0" w:color="auto"/>
      </w:divBdr>
    </w:div>
    <w:div w:id="503470887">
      <w:bodyDiv w:val="1"/>
      <w:marLeft w:val="0"/>
      <w:marRight w:val="0"/>
      <w:marTop w:val="0"/>
      <w:marBottom w:val="0"/>
      <w:divBdr>
        <w:top w:val="none" w:sz="0" w:space="0" w:color="auto"/>
        <w:left w:val="none" w:sz="0" w:space="0" w:color="auto"/>
        <w:bottom w:val="none" w:sz="0" w:space="0" w:color="auto"/>
        <w:right w:val="none" w:sz="0" w:space="0" w:color="auto"/>
      </w:divBdr>
    </w:div>
    <w:div w:id="50915049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28759867">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
    <w:div w:id="563683745">
      <w:bodyDiv w:val="1"/>
      <w:marLeft w:val="0"/>
      <w:marRight w:val="0"/>
      <w:marTop w:val="0"/>
      <w:marBottom w:val="0"/>
      <w:divBdr>
        <w:top w:val="none" w:sz="0" w:space="0" w:color="auto"/>
        <w:left w:val="none" w:sz="0" w:space="0" w:color="auto"/>
        <w:bottom w:val="none" w:sz="0" w:space="0" w:color="auto"/>
        <w:right w:val="none" w:sz="0" w:space="0" w:color="auto"/>
      </w:divBdr>
    </w:div>
    <w:div w:id="564100240">
      <w:bodyDiv w:val="1"/>
      <w:marLeft w:val="0"/>
      <w:marRight w:val="0"/>
      <w:marTop w:val="0"/>
      <w:marBottom w:val="0"/>
      <w:divBdr>
        <w:top w:val="none" w:sz="0" w:space="0" w:color="auto"/>
        <w:left w:val="none" w:sz="0" w:space="0" w:color="auto"/>
        <w:bottom w:val="none" w:sz="0" w:space="0" w:color="auto"/>
        <w:right w:val="none" w:sz="0" w:space="0" w:color="auto"/>
      </w:divBdr>
    </w:div>
    <w:div w:id="572203287">
      <w:bodyDiv w:val="1"/>
      <w:marLeft w:val="0"/>
      <w:marRight w:val="0"/>
      <w:marTop w:val="0"/>
      <w:marBottom w:val="0"/>
      <w:divBdr>
        <w:top w:val="none" w:sz="0" w:space="0" w:color="auto"/>
        <w:left w:val="none" w:sz="0" w:space="0" w:color="auto"/>
        <w:bottom w:val="none" w:sz="0" w:space="0" w:color="auto"/>
        <w:right w:val="none" w:sz="0" w:space="0" w:color="auto"/>
      </w:divBdr>
    </w:div>
    <w:div w:id="572354068">
      <w:bodyDiv w:val="1"/>
      <w:marLeft w:val="0"/>
      <w:marRight w:val="0"/>
      <w:marTop w:val="0"/>
      <w:marBottom w:val="0"/>
      <w:divBdr>
        <w:top w:val="none" w:sz="0" w:space="0" w:color="auto"/>
        <w:left w:val="none" w:sz="0" w:space="0" w:color="auto"/>
        <w:bottom w:val="none" w:sz="0" w:space="0" w:color="auto"/>
        <w:right w:val="none" w:sz="0" w:space="0" w:color="auto"/>
      </w:divBdr>
    </w:div>
    <w:div w:id="574047911">
      <w:bodyDiv w:val="1"/>
      <w:marLeft w:val="0"/>
      <w:marRight w:val="0"/>
      <w:marTop w:val="0"/>
      <w:marBottom w:val="0"/>
      <w:divBdr>
        <w:top w:val="none" w:sz="0" w:space="0" w:color="auto"/>
        <w:left w:val="none" w:sz="0" w:space="0" w:color="auto"/>
        <w:bottom w:val="none" w:sz="0" w:space="0" w:color="auto"/>
        <w:right w:val="none" w:sz="0" w:space="0" w:color="auto"/>
      </w:divBdr>
    </w:div>
    <w:div w:id="582295762">
      <w:bodyDiv w:val="1"/>
      <w:marLeft w:val="0"/>
      <w:marRight w:val="0"/>
      <w:marTop w:val="0"/>
      <w:marBottom w:val="0"/>
      <w:divBdr>
        <w:top w:val="none" w:sz="0" w:space="0" w:color="auto"/>
        <w:left w:val="none" w:sz="0" w:space="0" w:color="auto"/>
        <w:bottom w:val="none" w:sz="0" w:space="0" w:color="auto"/>
        <w:right w:val="none" w:sz="0" w:space="0" w:color="auto"/>
      </w:divBdr>
    </w:div>
    <w:div w:id="584846851">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06810461">
      <w:bodyDiv w:val="1"/>
      <w:marLeft w:val="0"/>
      <w:marRight w:val="0"/>
      <w:marTop w:val="0"/>
      <w:marBottom w:val="0"/>
      <w:divBdr>
        <w:top w:val="none" w:sz="0" w:space="0" w:color="auto"/>
        <w:left w:val="none" w:sz="0" w:space="0" w:color="auto"/>
        <w:bottom w:val="none" w:sz="0" w:space="0" w:color="auto"/>
        <w:right w:val="none" w:sz="0" w:space="0" w:color="auto"/>
      </w:divBdr>
    </w:div>
    <w:div w:id="612248448">
      <w:bodyDiv w:val="1"/>
      <w:marLeft w:val="0"/>
      <w:marRight w:val="0"/>
      <w:marTop w:val="0"/>
      <w:marBottom w:val="0"/>
      <w:divBdr>
        <w:top w:val="none" w:sz="0" w:space="0" w:color="auto"/>
        <w:left w:val="none" w:sz="0" w:space="0" w:color="auto"/>
        <w:bottom w:val="none" w:sz="0" w:space="0" w:color="auto"/>
        <w:right w:val="none" w:sz="0" w:space="0" w:color="auto"/>
      </w:divBdr>
    </w:div>
    <w:div w:id="630281962">
      <w:bodyDiv w:val="1"/>
      <w:marLeft w:val="0"/>
      <w:marRight w:val="0"/>
      <w:marTop w:val="0"/>
      <w:marBottom w:val="0"/>
      <w:divBdr>
        <w:top w:val="none" w:sz="0" w:space="0" w:color="auto"/>
        <w:left w:val="none" w:sz="0" w:space="0" w:color="auto"/>
        <w:bottom w:val="none" w:sz="0" w:space="0" w:color="auto"/>
        <w:right w:val="none" w:sz="0" w:space="0" w:color="auto"/>
      </w:divBdr>
    </w:div>
    <w:div w:id="631863600">
      <w:bodyDiv w:val="1"/>
      <w:marLeft w:val="0"/>
      <w:marRight w:val="0"/>
      <w:marTop w:val="0"/>
      <w:marBottom w:val="0"/>
      <w:divBdr>
        <w:top w:val="none" w:sz="0" w:space="0" w:color="auto"/>
        <w:left w:val="none" w:sz="0" w:space="0" w:color="auto"/>
        <w:bottom w:val="none" w:sz="0" w:space="0" w:color="auto"/>
        <w:right w:val="none" w:sz="0" w:space="0" w:color="auto"/>
      </w:divBdr>
    </w:div>
    <w:div w:id="632175657">
      <w:bodyDiv w:val="1"/>
      <w:marLeft w:val="0"/>
      <w:marRight w:val="0"/>
      <w:marTop w:val="0"/>
      <w:marBottom w:val="0"/>
      <w:divBdr>
        <w:top w:val="none" w:sz="0" w:space="0" w:color="auto"/>
        <w:left w:val="none" w:sz="0" w:space="0" w:color="auto"/>
        <w:bottom w:val="none" w:sz="0" w:space="0" w:color="auto"/>
        <w:right w:val="none" w:sz="0" w:space="0" w:color="auto"/>
      </w:divBdr>
    </w:div>
    <w:div w:id="635990581">
      <w:bodyDiv w:val="1"/>
      <w:marLeft w:val="0"/>
      <w:marRight w:val="0"/>
      <w:marTop w:val="0"/>
      <w:marBottom w:val="0"/>
      <w:divBdr>
        <w:top w:val="none" w:sz="0" w:space="0" w:color="auto"/>
        <w:left w:val="none" w:sz="0" w:space="0" w:color="auto"/>
        <w:bottom w:val="none" w:sz="0" w:space="0" w:color="auto"/>
        <w:right w:val="none" w:sz="0" w:space="0" w:color="auto"/>
      </w:divBdr>
    </w:div>
    <w:div w:id="637996457">
      <w:bodyDiv w:val="1"/>
      <w:marLeft w:val="0"/>
      <w:marRight w:val="0"/>
      <w:marTop w:val="0"/>
      <w:marBottom w:val="0"/>
      <w:divBdr>
        <w:top w:val="none" w:sz="0" w:space="0" w:color="auto"/>
        <w:left w:val="none" w:sz="0" w:space="0" w:color="auto"/>
        <w:bottom w:val="none" w:sz="0" w:space="0" w:color="auto"/>
        <w:right w:val="none" w:sz="0" w:space="0" w:color="auto"/>
      </w:divBdr>
    </w:div>
    <w:div w:id="639579918">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52874417">
      <w:bodyDiv w:val="1"/>
      <w:marLeft w:val="0"/>
      <w:marRight w:val="0"/>
      <w:marTop w:val="0"/>
      <w:marBottom w:val="0"/>
      <w:divBdr>
        <w:top w:val="none" w:sz="0" w:space="0" w:color="auto"/>
        <w:left w:val="none" w:sz="0" w:space="0" w:color="auto"/>
        <w:bottom w:val="none" w:sz="0" w:space="0" w:color="auto"/>
        <w:right w:val="none" w:sz="0" w:space="0" w:color="auto"/>
      </w:divBdr>
    </w:div>
    <w:div w:id="653989861">
      <w:bodyDiv w:val="1"/>
      <w:marLeft w:val="0"/>
      <w:marRight w:val="0"/>
      <w:marTop w:val="0"/>
      <w:marBottom w:val="0"/>
      <w:divBdr>
        <w:top w:val="none" w:sz="0" w:space="0" w:color="auto"/>
        <w:left w:val="none" w:sz="0" w:space="0" w:color="auto"/>
        <w:bottom w:val="none" w:sz="0" w:space="0" w:color="auto"/>
        <w:right w:val="none" w:sz="0" w:space="0" w:color="auto"/>
      </w:divBdr>
    </w:div>
    <w:div w:id="659576149">
      <w:bodyDiv w:val="1"/>
      <w:marLeft w:val="0"/>
      <w:marRight w:val="0"/>
      <w:marTop w:val="0"/>
      <w:marBottom w:val="0"/>
      <w:divBdr>
        <w:top w:val="none" w:sz="0" w:space="0" w:color="auto"/>
        <w:left w:val="none" w:sz="0" w:space="0" w:color="auto"/>
        <w:bottom w:val="none" w:sz="0" w:space="0" w:color="auto"/>
        <w:right w:val="none" w:sz="0" w:space="0" w:color="auto"/>
      </w:divBdr>
    </w:div>
    <w:div w:id="671496252">
      <w:bodyDiv w:val="1"/>
      <w:marLeft w:val="0"/>
      <w:marRight w:val="0"/>
      <w:marTop w:val="0"/>
      <w:marBottom w:val="0"/>
      <w:divBdr>
        <w:top w:val="none" w:sz="0" w:space="0" w:color="auto"/>
        <w:left w:val="none" w:sz="0" w:space="0" w:color="auto"/>
        <w:bottom w:val="none" w:sz="0" w:space="0" w:color="auto"/>
        <w:right w:val="none" w:sz="0" w:space="0" w:color="auto"/>
      </w:divBdr>
    </w:div>
    <w:div w:id="679039531">
      <w:bodyDiv w:val="1"/>
      <w:marLeft w:val="0"/>
      <w:marRight w:val="0"/>
      <w:marTop w:val="0"/>
      <w:marBottom w:val="0"/>
      <w:divBdr>
        <w:top w:val="none" w:sz="0" w:space="0" w:color="auto"/>
        <w:left w:val="none" w:sz="0" w:space="0" w:color="auto"/>
        <w:bottom w:val="none" w:sz="0" w:space="0" w:color="auto"/>
        <w:right w:val="none" w:sz="0" w:space="0" w:color="auto"/>
      </w:divBdr>
    </w:div>
    <w:div w:id="683362120">
      <w:bodyDiv w:val="1"/>
      <w:marLeft w:val="0"/>
      <w:marRight w:val="0"/>
      <w:marTop w:val="0"/>
      <w:marBottom w:val="0"/>
      <w:divBdr>
        <w:top w:val="none" w:sz="0" w:space="0" w:color="auto"/>
        <w:left w:val="none" w:sz="0" w:space="0" w:color="auto"/>
        <w:bottom w:val="none" w:sz="0" w:space="0" w:color="auto"/>
        <w:right w:val="none" w:sz="0" w:space="0" w:color="auto"/>
      </w:divBdr>
    </w:div>
    <w:div w:id="693075434">
      <w:bodyDiv w:val="1"/>
      <w:marLeft w:val="0"/>
      <w:marRight w:val="0"/>
      <w:marTop w:val="0"/>
      <w:marBottom w:val="0"/>
      <w:divBdr>
        <w:top w:val="none" w:sz="0" w:space="0" w:color="auto"/>
        <w:left w:val="none" w:sz="0" w:space="0" w:color="auto"/>
        <w:bottom w:val="none" w:sz="0" w:space="0" w:color="auto"/>
        <w:right w:val="none" w:sz="0" w:space="0" w:color="auto"/>
      </w:divBdr>
    </w:div>
    <w:div w:id="702172336">
      <w:bodyDiv w:val="1"/>
      <w:marLeft w:val="0"/>
      <w:marRight w:val="0"/>
      <w:marTop w:val="0"/>
      <w:marBottom w:val="0"/>
      <w:divBdr>
        <w:top w:val="none" w:sz="0" w:space="0" w:color="auto"/>
        <w:left w:val="none" w:sz="0" w:space="0" w:color="auto"/>
        <w:bottom w:val="none" w:sz="0" w:space="0" w:color="auto"/>
        <w:right w:val="none" w:sz="0" w:space="0" w:color="auto"/>
      </w:divBdr>
    </w:div>
    <w:div w:id="711350044">
      <w:bodyDiv w:val="1"/>
      <w:marLeft w:val="0"/>
      <w:marRight w:val="0"/>
      <w:marTop w:val="0"/>
      <w:marBottom w:val="0"/>
      <w:divBdr>
        <w:top w:val="none" w:sz="0" w:space="0" w:color="auto"/>
        <w:left w:val="none" w:sz="0" w:space="0" w:color="auto"/>
        <w:bottom w:val="none" w:sz="0" w:space="0" w:color="auto"/>
        <w:right w:val="none" w:sz="0" w:space="0" w:color="auto"/>
      </w:divBdr>
    </w:div>
    <w:div w:id="711735851">
      <w:bodyDiv w:val="1"/>
      <w:marLeft w:val="0"/>
      <w:marRight w:val="0"/>
      <w:marTop w:val="0"/>
      <w:marBottom w:val="0"/>
      <w:divBdr>
        <w:top w:val="none" w:sz="0" w:space="0" w:color="auto"/>
        <w:left w:val="none" w:sz="0" w:space="0" w:color="auto"/>
        <w:bottom w:val="none" w:sz="0" w:space="0" w:color="auto"/>
        <w:right w:val="none" w:sz="0" w:space="0" w:color="auto"/>
      </w:divBdr>
    </w:div>
    <w:div w:id="712997846">
      <w:bodyDiv w:val="1"/>
      <w:marLeft w:val="0"/>
      <w:marRight w:val="0"/>
      <w:marTop w:val="0"/>
      <w:marBottom w:val="0"/>
      <w:divBdr>
        <w:top w:val="none" w:sz="0" w:space="0" w:color="auto"/>
        <w:left w:val="none" w:sz="0" w:space="0" w:color="auto"/>
        <w:bottom w:val="none" w:sz="0" w:space="0" w:color="auto"/>
        <w:right w:val="none" w:sz="0" w:space="0" w:color="auto"/>
      </w:divBdr>
    </w:div>
    <w:div w:id="716006319">
      <w:bodyDiv w:val="1"/>
      <w:marLeft w:val="0"/>
      <w:marRight w:val="0"/>
      <w:marTop w:val="0"/>
      <w:marBottom w:val="0"/>
      <w:divBdr>
        <w:top w:val="none" w:sz="0" w:space="0" w:color="auto"/>
        <w:left w:val="none" w:sz="0" w:space="0" w:color="auto"/>
        <w:bottom w:val="none" w:sz="0" w:space="0" w:color="auto"/>
        <w:right w:val="none" w:sz="0" w:space="0" w:color="auto"/>
      </w:divBdr>
    </w:div>
    <w:div w:id="718633009">
      <w:bodyDiv w:val="1"/>
      <w:marLeft w:val="0"/>
      <w:marRight w:val="0"/>
      <w:marTop w:val="0"/>
      <w:marBottom w:val="0"/>
      <w:divBdr>
        <w:top w:val="none" w:sz="0" w:space="0" w:color="auto"/>
        <w:left w:val="none" w:sz="0" w:space="0" w:color="auto"/>
        <w:bottom w:val="none" w:sz="0" w:space="0" w:color="auto"/>
        <w:right w:val="none" w:sz="0" w:space="0" w:color="auto"/>
      </w:divBdr>
    </w:div>
    <w:div w:id="720136578">
      <w:bodyDiv w:val="1"/>
      <w:marLeft w:val="0"/>
      <w:marRight w:val="0"/>
      <w:marTop w:val="0"/>
      <w:marBottom w:val="0"/>
      <w:divBdr>
        <w:top w:val="none" w:sz="0" w:space="0" w:color="auto"/>
        <w:left w:val="none" w:sz="0" w:space="0" w:color="auto"/>
        <w:bottom w:val="none" w:sz="0" w:space="0" w:color="auto"/>
        <w:right w:val="none" w:sz="0" w:space="0" w:color="auto"/>
      </w:divBdr>
    </w:div>
    <w:div w:id="722753579">
      <w:bodyDiv w:val="1"/>
      <w:marLeft w:val="0"/>
      <w:marRight w:val="0"/>
      <w:marTop w:val="0"/>
      <w:marBottom w:val="0"/>
      <w:divBdr>
        <w:top w:val="none" w:sz="0" w:space="0" w:color="auto"/>
        <w:left w:val="none" w:sz="0" w:space="0" w:color="auto"/>
        <w:bottom w:val="none" w:sz="0" w:space="0" w:color="auto"/>
        <w:right w:val="none" w:sz="0" w:space="0" w:color="auto"/>
      </w:divBdr>
    </w:div>
    <w:div w:id="734551776">
      <w:bodyDiv w:val="1"/>
      <w:marLeft w:val="0"/>
      <w:marRight w:val="0"/>
      <w:marTop w:val="0"/>
      <w:marBottom w:val="0"/>
      <w:divBdr>
        <w:top w:val="none" w:sz="0" w:space="0" w:color="auto"/>
        <w:left w:val="none" w:sz="0" w:space="0" w:color="auto"/>
        <w:bottom w:val="none" w:sz="0" w:space="0" w:color="auto"/>
        <w:right w:val="none" w:sz="0" w:space="0" w:color="auto"/>
      </w:divBdr>
    </w:div>
    <w:div w:id="742798563">
      <w:bodyDiv w:val="1"/>
      <w:marLeft w:val="0"/>
      <w:marRight w:val="0"/>
      <w:marTop w:val="0"/>
      <w:marBottom w:val="0"/>
      <w:divBdr>
        <w:top w:val="none" w:sz="0" w:space="0" w:color="auto"/>
        <w:left w:val="none" w:sz="0" w:space="0" w:color="auto"/>
        <w:bottom w:val="none" w:sz="0" w:space="0" w:color="auto"/>
        <w:right w:val="none" w:sz="0" w:space="0" w:color="auto"/>
      </w:divBdr>
    </w:div>
    <w:div w:id="756051248">
      <w:bodyDiv w:val="1"/>
      <w:marLeft w:val="0"/>
      <w:marRight w:val="0"/>
      <w:marTop w:val="0"/>
      <w:marBottom w:val="0"/>
      <w:divBdr>
        <w:top w:val="none" w:sz="0" w:space="0" w:color="auto"/>
        <w:left w:val="none" w:sz="0" w:space="0" w:color="auto"/>
        <w:bottom w:val="none" w:sz="0" w:space="0" w:color="auto"/>
        <w:right w:val="none" w:sz="0" w:space="0" w:color="auto"/>
      </w:divBdr>
    </w:div>
    <w:div w:id="756439437">
      <w:bodyDiv w:val="1"/>
      <w:marLeft w:val="0"/>
      <w:marRight w:val="0"/>
      <w:marTop w:val="0"/>
      <w:marBottom w:val="0"/>
      <w:divBdr>
        <w:top w:val="none" w:sz="0" w:space="0" w:color="auto"/>
        <w:left w:val="none" w:sz="0" w:space="0" w:color="auto"/>
        <w:bottom w:val="none" w:sz="0" w:space="0" w:color="auto"/>
        <w:right w:val="none" w:sz="0" w:space="0" w:color="auto"/>
      </w:divBdr>
    </w:div>
    <w:div w:id="762261235">
      <w:bodyDiv w:val="1"/>
      <w:marLeft w:val="0"/>
      <w:marRight w:val="0"/>
      <w:marTop w:val="0"/>
      <w:marBottom w:val="0"/>
      <w:divBdr>
        <w:top w:val="none" w:sz="0" w:space="0" w:color="auto"/>
        <w:left w:val="none" w:sz="0" w:space="0" w:color="auto"/>
        <w:bottom w:val="none" w:sz="0" w:space="0" w:color="auto"/>
        <w:right w:val="none" w:sz="0" w:space="0" w:color="auto"/>
      </w:divBdr>
    </w:div>
    <w:div w:id="782573761">
      <w:bodyDiv w:val="1"/>
      <w:marLeft w:val="0"/>
      <w:marRight w:val="0"/>
      <w:marTop w:val="0"/>
      <w:marBottom w:val="0"/>
      <w:divBdr>
        <w:top w:val="none" w:sz="0" w:space="0" w:color="auto"/>
        <w:left w:val="none" w:sz="0" w:space="0" w:color="auto"/>
        <w:bottom w:val="none" w:sz="0" w:space="0" w:color="auto"/>
        <w:right w:val="none" w:sz="0" w:space="0" w:color="auto"/>
      </w:divBdr>
    </w:div>
    <w:div w:id="784081809">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14641994">
      <w:bodyDiv w:val="1"/>
      <w:marLeft w:val="0"/>
      <w:marRight w:val="0"/>
      <w:marTop w:val="0"/>
      <w:marBottom w:val="0"/>
      <w:divBdr>
        <w:top w:val="none" w:sz="0" w:space="0" w:color="auto"/>
        <w:left w:val="none" w:sz="0" w:space="0" w:color="auto"/>
        <w:bottom w:val="none" w:sz="0" w:space="0" w:color="auto"/>
        <w:right w:val="none" w:sz="0" w:space="0" w:color="auto"/>
      </w:divBdr>
    </w:div>
    <w:div w:id="817696983">
      <w:bodyDiv w:val="1"/>
      <w:marLeft w:val="0"/>
      <w:marRight w:val="0"/>
      <w:marTop w:val="0"/>
      <w:marBottom w:val="0"/>
      <w:divBdr>
        <w:top w:val="none" w:sz="0" w:space="0" w:color="auto"/>
        <w:left w:val="none" w:sz="0" w:space="0" w:color="auto"/>
        <w:bottom w:val="none" w:sz="0" w:space="0" w:color="auto"/>
        <w:right w:val="none" w:sz="0" w:space="0" w:color="auto"/>
      </w:divBdr>
    </w:div>
    <w:div w:id="828206031">
      <w:bodyDiv w:val="1"/>
      <w:marLeft w:val="0"/>
      <w:marRight w:val="0"/>
      <w:marTop w:val="0"/>
      <w:marBottom w:val="0"/>
      <w:divBdr>
        <w:top w:val="none" w:sz="0" w:space="0" w:color="auto"/>
        <w:left w:val="none" w:sz="0" w:space="0" w:color="auto"/>
        <w:bottom w:val="none" w:sz="0" w:space="0" w:color="auto"/>
        <w:right w:val="none" w:sz="0" w:space="0" w:color="auto"/>
      </w:divBdr>
    </w:div>
    <w:div w:id="832916271">
      <w:bodyDiv w:val="1"/>
      <w:marLeft w:val="0"/>
      <w:marRight w:val="0"/>
      <w:marTop w:val="0"/>
      <w:marBottom w:val="0"/>
      <w:divBdr>
        <w:top w:val="none" w:sz="0" w:space="0" w:color="auto"/>
        <w:left w:val="none" w:sz="0" w:space="0" w:color="auto"/>
        <w:bottom w:val="none" w:sz="0" w:space="0" w:color="auto"/>
        <w:right w:val="none" w:sz="0" w:space="0" w:color="auto"/>
      </w:divBdr>
    </w:div>
    <w:div w:id="838084859">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53152747">
      <w:bodyDiv w:val="1"/>
      <w:marLeft w:val="0"/>
      <w:marRight w:val="0"/>
      <w:marTop w:val="0"/>
      <w:marBottom w:val="0"/>
      <w:divBdr>
        <w:top w:val="none" w:sz="0" w:space="0" w:color="auto"/>
        <w:left w:val="none" w:sz="0" w:space="0" w:color="auto"/>
        <w:bottom w:val="none" w:sz="0" w:space="0" w:color="auto"/>
        <w:right w:val="none" w:sz="0" w:space="0" w:color="auto"/>
      </w:divBdr>
    </w:div>
    <w:div w:id="854729549">
      <w:bodyDiv w:val="1"/>
      <w:marLeft w:val="0"/>
      <w:marRight w:val="0"/>
      <w:marTop w:val="0"/>
      <w:marBottom w:val="0"/>
      <w:divBdr>
        <w:top w:val="none" w:sz="0" w:space="0" w:color="auto"/>
        <w:left w:val="none" w:sz="0" w:space="0" w:color="auto"/>
        <w:bottom w:val="none" w:sz="0" w:space="0" w:color="auto"/>
        <w:right w:val="none" w:sz="0" w:space="0" w:color="auto"/>
      </w:divBdr>
    </w:div>
    <w:div w:id="861630736">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2937408">
      <w:bodyDiv w:val="1"/>
      <w:marLeft w:val="0"/>
      <w:marRight w:val="0"/>
      <w:marTop w:val="0"/>
      <w:marBottom w:val="0"/>
      <w:divBdr>
        <w:top w:val="none" w:sz="0" w:space="0" w:color="auto"/>
        <w:left w:val="none" w:sz="0" w:space="0" w:color="auto"/>
        <w:bottom w:val="none" w:sz="0" w:space="0" w:color="auto"/>
        <w:right w:val="none" w:sz="0" w:space="0" w:color="auto"/>
      </w:divBdr>
    </w:div>
    <w:div w:id="863127718">
      <w:bodyDiv w:val="1"/>
      <w:marLeft w:val="0"/>
      <w:marRight w:val="0"/>
      <w:marTop w:val="0"/>
      <w:marBottom w:val="0"/>
      <w:divBdr>
        <w:top w:val="none" w:sz="0" w:space="0" w:color="auto"/>
        <w:left w:val="none" w:sz="0" w:space="0" w:color="auto"/>
        <w:bottom w:val="none" w:sz="0" w:space="0" w:color="auto"/>
        <w:right w:val="none" w:sz="0" w:space="0" w:color="auto"/>
      </w:divBdr>
    </w:div>
    <w:div w:id="864946736">
      <w:bodyDiv w:val="1"/>
      <w:marLeft w:val="0"/>
      <w:marRight w:val="0"/>
      <w:marTop w:val="0"/>
      <w:marBottom w:val="0"/>
      <w:divBdr>
        <w:top w:val="none" w:sz="0" w:space="0" w:color="auto"/>
        <w:left w:val="none" w:sz="0" w:space="0" w:color="auto"/>
        <w:bottom w:val="none" w:sz="0" w:space="0" w:color="auto"/>
        <w:right w:val="none" w:sz="0" w:space="0" w:color="auto"/>
      </w:divBdr>
    </w:div>
    <w:div w:id="865599565">
      <w:bodyDiv w:val="1"/>
      <w:marLeft w:val="0"/>
      <w:marRight w:val="0"/>
      <w:marTop w:val="0"/>
      <w:marBottom w:val="0"/>
      <w:divBdr>
        <w:top w:val="none" w:sz="0" w:space="0" w:color="auto"/>
        <w:left w:val="none" w:sz="0" w:space="0" w:color="auto"/>
        <w:bottom w:val="none" w:sz="0" w:space="0" w:color="auto"/>
        <w:right w:val="none" w:sz="0" w:space="0" w:color="auto"/>
      </w:divBdr>
    </w:div>
    <w:div w:id="867840612">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72115297">
      <w:bodyDiv w:val="1"/>
      <w:marLeft w:val="0"/>
      <w:marRight w:val="0"/>
      <w:marTop w:val="0"/>
      <w:marBottom w:val="0"/>
      <w:divBdr>
        <w:top w:val="none" w:sz="0" w:space="0" w:color="auto"/>
        <w:left w:val="none" w:sz="0" w:space="0" w:color="auto"/>
        <w:bottom w:val="none" w:sz="0" w:space="0" w:color="auto"/>
        <w:right w:val="none" w:sz="0" w:space="0" w:color="auto"/>
      </w:divBdr>
    </w:div>
    <w:div w:id="876544851">
      <w:bodyDiv w:val="1"/>
      <w:marLeft w:val="0"/>
      <w:marRight w:val="0"/>
      <w:marTop w:val="0"/>
      <w:marBottom w:val="0"/>
      <w:divBdr>
        <w:top w:val="none" w:sz="0" w:space="0" w:color="auto"/>
        <w:left w:val="none" w:sz="0" w:space="0" w:color="auto"/>
        <w:bottom w:val="none" w:sz="0" w:space="0" w:color="auto"/>
        <w:right w:val="none" w:sz="0" w:space="0" w:color="auto"/>
      </w:divBdr>
    </w:div>
    <w:div w:id="884876361">
      <w:bodyDiv w:val="1"/>
      <w:marLeft w:val="0"/>
      <w:marRight w:val="0"/>
      <w:marTop w:val="0"/>
      <w:marBottom w:val="0"/>
      <w:divBdr>
        <w:top w:val="none" w:sz="0" w:space="0" w:color="auto"/>
        <w:left w:val="none" w:sz="0" w:space="0" w:color="auto"/>
        <w:bottom w:val="none" w:sz="0" w:space="0" w:color="auto"/>
        <w:right w:val="none" w:sz="0" w:space="0" w:color="auto"/>
      </w:divBdr>
    </w:div>
    <w:div w:id="888078829">
      <w:bodyDiv w:val="1"/>
      <w:marLeft w:val="0"/>
      <w:marRight w:val="0"/>
      <w:marTop w:val="0"/>
      <w:marBottom w:val="0"/>
      <w:divBdr>
        <w:top w:val="none" w:sz="0" w:space="0" w:color="auto"/>
        <w:left w:val="none" w:sz="0" w:space="0" w:color="auto"/>
        <w:bottom w:val="none" w:sz="0" w:space="0" w:color="auto"/>
        <w:right w:val="none" w:sz="0" w:space="0" w:color="auto"/>
      </w:divBdr>
    </w:div>
    <w:div w:id="893199545">
      <w:bodyDiv w:val="1"/>
      <w:marLeft w:val="0"/>
      <w:marRight w:val="0"/>
      <w:marTop w:val="0"/>
      <w:marBottom w:val="0"/>
      <w:divBdr>
        <w:top w:val="none" w:sz="0" w:space="0" w:color="auto"/>
        <w:left w:val="none" w:sz="0" w:space="0" w:color="auto"/>
        <w:bottom w:val="none" w:sz="0" w:space="0" w:color="auto"/>
        <w:right w:val="none" w:sz="0" w:space="0" w:color="auto"/>
      </w:divBdr>
    </w:div>
    <w:div w:id="896666812">
      <w:bodyDiv w:val="1"/>
      <w:marLeft w:val="0"/>
      <w:marRight w:val="0"/>
      <w:marTop w:val="0"/>
      <w:marBottom w:val="0"/>
      <w:divBdr>
        <w:top w:val="none" w:sz="0" w:space="0" w:color="auto"/>
        <w:left w:val="none" w:sz="0" w:space="0" w:color="auto"/>
        <w:bottom w:val="none" w:sz="0" w:space="0" w:color="auto"/>
        <w:right w:val="none" w:sz="0" w:space="0" w:color="auto"/>
      </w:divBdr>
    </w:div>
    <w:div w:id="897591000">
      <w:bodyDiv w:val="1"/>
      <w:marLeft w:val="0"/>
      <w:marRight w:val="0"/>
      <w:marTop w:val="0"/>
      <w:marBottom w:val="0"/>
      <w:divBdr>
        <w:top w:val="none" w:sz="0" w:space="0" w:color="auto"/>
        <w:left w:val="none" w:sz="0" w:space="0" w:color="auto"/>
        <w:bottom w:val="none" w:sz="0" w:space="0" w:color="auto"/>
        <w:right w:val="none" w:sz="0" w:space="0" w:color="auto"/>
      </w:divBdr>
    </w:div>
    <w:div w:id="903955782">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032">
      <w:bodyDiv w:val="1"/>
      <w:marLeft w:val="0"/>
      <w:marRight w:val="0"/>
      <w:marTop w:val="0"/>
      <w:marBottom w:val="0"/>
      <w:divBdr>
        <w:top w:val="none" w:sz="0" w:space="0" w:color="auto"/>
        <w:left w:val="none" w:sz="0" w:space="0" w:color="auto"/>
        <w:bottom w:val="none" w:sz="0" w:space="0" w:color="auto"/>
        <w:right w:val="none" w:sz="0" w:space="0" w:color="auto"/>
      </w:divBdr>
    </w:div>
    <w:div w:id="932056557">
      <w:bodyDiv w:val="1"/>
      <w:marLeft w:val="0"/>
      <w:marRight w:val="0"/>
      <w:marTop w:val="0"/>
      <w:marBottom w:val="0"/>
      <w:divBdr>
        <w:top w:val="none" w:sz="0" w:space="0" w:color="auto"/>
        <w:left w:val="none" w:sz="0" w:space="0" w:color="auto"/>
        <w:bottom w:val="none" w:sz="0" w:space="0" w:color="auto"/>
        <w:right w:val="none" w:sz="0" w:space="0" w:color="auto"/>
      </w:divBdr>
    </w:div>
    <w:div w:id="941305529">
      <w:bodyDiv w:val="1"/>
      <w:marLeft w:val="0"/>
      <w:marRight w:val="0"/>
      <w:marTop w:val="0"/>
      <w:marBottom w:val="0"/>
      <w:divBdr>
        <w:top w:val="none" w:sz="0" w:space="0" w:color="auto"/>
        <w:left w:val="none" w:sz="0" w:space="0" w:color="auto"/>
        <w:bottom w:val="none" w:sz="0" w:space="0" w:color="auto"/>
        <w:right w:val="none" w:sz="0" w:space="0" w:color="auto"/>
      </w:divBdr>
    </w:div>
    <w:div w:id="944463156">
      <w:bodyDiv w:val="1"/>
      <w:marLeft w:val="0"/>
      <w:marRight w:val="0"/>
      <w:marTop w:val="0"/>
      <w:marBottom w:val="0"/>
      <w:divBdr>
        <w:top w:val="none" w:sz="0" w:space="0" w:color="auto"/>
        <w:left w:val="none" w:sz="0" w:space="0" w:color="auto"/>
        <w:bottom w:val="none" w:sz="0" w:space="0" w:color="auto"/>
        <w:right w:val="none" w:sz="0" w:space="0" w:color="auto"/>
      </w:divBdr>
    </w:div>
    <w:div w:id="950013613">
      <w:bodyDiv w:val="1"/>
      <w:marLeft w:val="0"/>
      <w:marRight w:val="0"/>
      <w:marTop w:val="0"/>
      <w:marBottom w:val="0"/>
      <w:divBdr>
        <w:top w:val="none" w:sz="0" w:space="0" w:color="auto"/>
        <w:left w:val="none" w:sz="0" w:space="0" w:color="auto"/>
        <w:bottom w:val="none" w:sz="0" w:space="0" w:color="auto"/>
        <w:right w:val="none" w:sz="0" w:space="0" w:color="auto"/>
      </w:divBdr>
    </w:div>
    <w:div w:id="951280533">
      <w:bodyDiv w:val="1"/>
      <w:marLeft w:val="0"/>
      <w:marRight w:val="0"/>
      <w:marTop w:val="0"/>
      <w:marBottom w:val="0"/>
      <w:divBdr>
        <w:top w:val="none" w:sz="0" w:space="0" w:color="auto"/>
        <w:left w:val="none" w:sz="0" w:space="0" w:color="auto"/>
        <w:bottom w:val="none" w:sz="0" w:space="0" w:color="auto"/>
        <w:right w:val="none" w:sz="0" w:space="0" w:color="auto"/>
      </w:divBdr>
    </w:div>
    <w:div w:id="953485048">
      <w:bodyDiv w:val="1"/>
      <w:marLeft w:val="0"/>
      <w:marRight w:val="0"/>
      <w:marTop w:val="0"/>
      <w:marBottom w:val="0"/>
      <w:divBdr>
        <w:top w:val="none" w:sz="0" w:space="0" w:color="auto"/>
        <w:left w:val="none" w:sz="0" w:space="0" w:color="auto"/>
        <w:bottom w:val="none" w:sz="0" w:space="0" w:color="auto"/>
        <w:right w:val="none" w:sz="0" w:space="0" w:color="auto"/>
      </w:divBdr>
    </w:div>
    <w:div w:id="966400895">
      <w:bodyDiv w:val="1"/>
      <w:marLeft w:val="0"/>
      <w:marRight w:val="0"/>
      <w:marTop w:val="0"/>
      <w:marBottom w:val="0"/>
      <w:divBdr>
        <w:top w:val="none" w:sz="0" w:space="0" w:color="auto"/>
        <w:left w:val="none" w:sz="0" w:space="0" w:color="auto"/>
        <w:bottom w:val="none" w:sz="0" w:space="0" w:color="auto"/>
        <w:right w:val="none" w:sz="0" w:space="0" w:color="auto"/>
      </w:divBdr>
    </w:div>
    <w:div w:id="967785449">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73144121">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991954052">
      <w:bodyDiv w:val="1"/>
      <w:marLeft w:val="0"/>
      <w:marRight w:val="0"/>
      <w:marTop w:val="0"/>
      <w:marBottom w:val="0"/>
      <w:divBdr>
        <w:top w:val="none" w:sz="0" w:space="0" w:color="auto"/>
        <w:left w:val="none" w:sz="0" w:space="0" w:color="auto"/>
        <w:bottom w:val="none" w:sz="0" w:space="0" w:color="auto"/>
        <w:right w:val="none" w:sz="0" w:space="0" w:color="auto"/>
      </w:divBdr>
    </w:div>
    <w:div w:id="993728251">
      <w:bodyDiv w:val="1"/>
      <w:marLeft w:val="0"/>
      <w:marRight w:val="0"/>
      <w:marTop w:val="0"/>
      <w:marBottom w:val="0"/>
      <w:divBdr>
        <w:top w:val="none" w:sz="0" w:space="0" w:color="auto"/>
        <w:left w:val="none" w:sz="0" w:space="0" w:color="auto"/>
        <w:bottom w:val="none" w:sz="0" w:space="0" w:color="auto"/>
        <w:right w:val="none" w:sz="0" w:space="0" w:color="auto"/>
      </w:divBdr>
    </w:div>
    <w:div w:id="1014845523">
      <w:bodyDiv w:val="1"/>
      <w:marLeft w:val="0"/>
      <w:marRight w:val="0"/>
      <w:marTop w:val="0"/>
      <w:marBottom w:val="0"/>
      <w:divBdr>
        <w:top w:val="none" w:sz="0" w:space="0" w:color="auto"/>
        <w:left w:val="none" w:sz="0" w:space="0" w:color="auto"/>
        <w:bottom w:val="none" w:sz="0" w:space="0" w:color="auto"/>
        <w:right w:val="none" w:sz="0" w:space="0" w:color="auto"/>
      </w:divBdr>
    </w:div>
    <w:div w:id="1015229421">
      <w:bodyDiv w:val="1"/>
      <w:marLeft w:val="0"/>
      <w:marRight w:val="0"/>
      <w:marTop w:val="0"/>
      <w:marBottom w:val="0"/>
      <w:divBdr>
        <w:top w:val="none" w:sz="0" w:space="0" w:color="auto"/>
        <w:left w:val="none" w:sz="0" w:space="0" w:color="auto"/>
        <w:bottom w:val="none" w:sz="0" w:space="0" w:color="auto"/>
        <w:right w:val="none" w:sz="0" w:space="0" w:color="auto"/>
      </w:divBdr>
    </w:div>
    <w:div w:id="1019771254">
      <w:bodyDiv w:val="1"/>
      <w:marLeft w:val="0"/>
      <w:marRight w:val="0"/>
      <w:marTop w:val="0"/>
      <w:marBottom w:val="0"/>
      <w:divBdr>
        <w:top w:val="none" w:sz="0" w:space="0" w:color="auto"/>
        <w:left w:val="none" w:sz="0" w:space="0" w:color="auto"/>
        <w:bottom w:val="none" w:sz="0" w:space="0" w:color="auto"/>
        <w:right w:val="none" w:sz="0" w:space="0" w:color="auto"/>
      </w:divBdr>
    </w:div>
    <w:div w:id="1022173666">
      <w:bodyDiv w:val="1"/>
      <w:marLeft w:val="0"/>
      <w:marRight w:val="0"/>
      <w:marTop w:val="0"/>
      <w:marBottom w:val="0"/>
      <w:divBdr>
        <w:top w:val="none" w:sz="0" w:space="0" w:color="auto"/>
        <w:left w:val="none" w:sz="0" w:space="0" w:color="auto"/>
        <w:bottom w:val="none" w:sz="0" w:space="0" w:color="auto"/>
        <w:right w:val="none" w:sz="0" w:space="0" w:color="auto"/>
      </w:divBdr>
    </w:div>
    <w:div w:id="1030034113">
      <w:bodyDiv w:val="1"/>
      <w:marLeft w:val="0"/>
      <w:marRight w:val="0"/>
      <w:marTop w:val="0"/>
      <w:marBottom w:val="0"/>
      <w:divBdr>
        <w:top w:val="none" w:sz="0" w:space="0" w:color="auto"/>
        <w:left w:val="none" w:sz="0" w:space="0" w:color="auto"/>
        <w:bottom w:val="none" w:sz="0" w:space="0" w:color="auto"/>
        <w:right w:val="none" w:sz="0" w:space="0" w:color="auto"/>
      </w:divBdr>
    </w:div>
    <w:div w:id="1034312786">
      <w:bodyDiv w:val="1"/>
      <w:marLeft w:val="0"/>
      <w:marRight w:val="0"/>
      <w:marTop w:val="0"/>
      <w:marBottom w:val="0"/>
      <w:divBdr>
        <w:top w:val="none" w:sz="0" w:space="0" w:color="auto"/>
        <w:left w:val="none" w:sz="0" w:space="0" w:color="auto"/>
        <w:bottom w:val="none" w:sz="0" w:space="0" w:color="auto"/>
        <w:right w:val="none" w:sz="0" w:space="0" w:color="auto"/>
      </w:divBdr>
    </w:div>
    <w:div w:id="1034890645">
      <w:bodyDiv w:val="1"/>
      <w:marLeft w:val="0"/>
      <w:marRight w:val="0"/>
      <w:marTop w:val="0"/>
      <w:marBottom w:val="0"/>
      <w:divBdr>
        <w:top w:val="none" w:sz="0" w:space="0" w:color="auto"/>
        <w:left w:val="none" w:sz="0" w:space="0" w:color="auto"/>
        <w:bottom w:val="none" w:sz="0" w:space="0" w:color="auto"/>
        <w:right w:val="none" w:sz="0" w:space="0" w:color="auto"/>
      </w:divBdr>
    </w:div>
    <w:div w:id="1042246663">
      <w:bodyDiv w:val="1"/>
      <w:marLeft w:val="0"/>
      <w:marRight w:val="0"/>
      <w:marTop w:val="0"/>
      <w:marBottom w:val="0"/>
      <w:divBdr>
        <w:top w:val="none" w:sz="0" w:space="0" w:color="auto"/>
        <w:left w:val="none" w:sz="0" w:space="0" w:color="auto"/>
        <w:bottom w:val="none" w:sz="0" w:space="0" w:color="auto"/>
        <w:right w:val="none" w:sz="0" w:space="0" w:color="auto"/>
      </w:divBdr>
    </w:div>
    <w:div w:id="1048917240">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1197741">
      <w:bodyDiv w:val="1"/>
      <w:marLeft w:val="0"/>
      <w:marRight w:val="0"/>
      <w:marTop w:val="0"/>
      <w:marBottom w:val="0"/>
      <w:divBdr>
        <w:top w:val="none" w:sz="0" w:space="0" w:color="auto"/>
        <w:left w:val="none" w:sz="0" w:space="0" w:color="auto"/>
        <w:bottom w:val="none" w:sz="0" w:space="0" w:color="auto"/>
        <w:right w:val="none" w:sz="0" w:space="0" w:color="auto"/>
      </w:divBdr>
    </w:div>
    <w:div w:id="1075662064">
      <w:bodyDiv w:val="1"/>
      <w:marLeft w:val="0"/>
      <w:marRight w:val="0"/>
      <w:marTop w:val="0"/>
      <w:marBottom w:val="0"/>
      <w:divBdr>
        <w:top w:val="none" w:sz="0" w:space="0" w:color="auto"/>
        <w:left w:val="none" w:sz="0" w:space="0" w:color="auto"/>
        <w:bottom w:val="none" w:sz="0" w:space="0" w:color="auto"/>
        <w:right w:val="none" w:sz="0" w:space="0" w:color="auto"/>
      </w:divBdr>
    </w:div>
    <w:div w:id="1076438676">
      <w:bodyDiv w:val="1"/>
      <w:marLeft w:val="0"/>
      <w:marRight w:val="0"/>
      <w:marTop w:val="0"/>
      <w:marBottom w:val="0"/>
      <w:divBdr>
        <w:top w:val="none" w:sz="0" w:space="0" w:color="auto"/>
        <w:left w:val="none" w:sz="0" w:space="0" w:color="auto"/>
        <w:bottom w:val="none" w:sz="0" w:space="0" w:color="auto"/>
        <w:right w:val="none" w:sz="0" w:space="0" w:color="auto"/>
      </w:divBdr>
    </w:div>
    <w:div w:id="1097363915">
      <w:bodyDiv w:val="1"/>
      <w:marLeft w:val="0"/>
      <w:marRight w:val="0"/>
      <w:marTop w:val="0"/>
      <w:marBottom w:val="0"/>
      <w:divBdr>
        <w:top w:val="none" w:sz="0" w:space="0" w:color="auto"/>
        <w:left w:val="none" w:sz="0" w:space="0" w:color="auto"/>
        <w:bottom w:val="none" w:sz="0" w:space="0" w:color="auto"/>
        <w:right w:val="none" w:sz="0" w:space="0" w:color="auto"/>
      </w:divBdr>
    </w:div>
    <w:div w:id="1101147243">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11632099">
      <w:bodyDiv w:val="1"/>
      <w:marLeft w:val="0"/>
      <w:marRight w:val="0"/>
      <w:marTop w:val="0"/>
      <w:marBottom w:val="0"/>
      <w:divBdr>
        <w:top w:val="none" w:sz="0" w:space="0" w:color="auto"/>
        <w:left w:val="none" w:sz="0" w:space="0" w:color="auto"/>
        <w:bottom w:val="none" w:sz="0" w:space="0" w:color="auto"/>
        <w:right w:val="none" w:sz="0" w:space="0" w:color="auto"/>
      </w:divBdr>
    </w:div>
    <w:div w:id="1112938742">
      <w:bodyDiv w:val="1"/>
      <w:marLeft w:val="0"/>
      <w:marRight w:val="0"/>
      <w:marTop w:val="0"/>
      <w:marBottom w:val="0"/>
      <w:divBdr>
        <w:top w:val="none" w:sz="0" w:space="0" w:color="auto"/>
        <w:left w:val="none" w:sz="0" w:space="0" w:color="auto"/>
        <w:bottom w:val="none" w:sz="0" w:space="0" w:color="auto"/>
        <w:right w:val="none" w:sz="0" w:space="0" w:color="auto"/>
      </w:divBdr>
    </w:div>
    <w:div w:id="1120221748">
      <w:bodyDiv w:val="1"/>
      <w:marLeft w:val="0"/>
      <w:marRight w:val="0"/>
      <w:marTop w:val="0"/>
      <w:marBottom w:val="0"/>
      <w:divBdr>
        <w:top w:val="none" w:sz="0" w:space="0" w:color="auto"/>
        <w:left w:val="none" w:sz="0" w:space="0" w:color="auto"/>
        <w:bottom w:val="none" w:sz="0" w:space="0" w:color="auto"/>
        <w:right w:val="none" w:sz="0" w:space="0" w:color="auto"/>
      </w:divBdr>
    </w:div>
    <w:div w:id="1128818982">
      <w:bodyDiv w:val="1"/>
      <w:marLeft w:val="0"/>
      <w:marRight w:val="0"/>
      <w:marTop w:val="0"/>
      <w:marBottom w:val="0"/>
      <w:divBdr>
        <w:top w:val="none" w:sz="0" w:space="0" w:color="auto"/>
        <w:left w:val="none" w:sz="0" w:space="0" w:color="auto"/>
        <w:bottom w:val="none" w:sz="0" w:space="0" w:color="auto"/>
        <w:right w:val="none" w:sz="0" w:space="0" w:color="auto"/>
      </w:divBdr>
    </w:div>
    <w:div w:id="1139493994">
      <w:bodyDiv w:val="1"/>
      <w:marLeft w:val="0"/>
      <w:marRight w:val="0"/>
      <w:marTop w:val="0"/>
      <w:marBottom w:val="0"/>
      <w:divBdr>
        <w:top w:val="none" w:sz="0" w:space="0" w:color="auto"/>
        <w:left w:val="none" w:sz="0" w:space="0" w:color="auto"/>
        <w:bottom w:val="none" w:sz="0" w:space="0" w:color="auto"/>
        <w:right w:val="none" w:sz="0" w:space="0" w:color="auto"/>
      </w:divBdr>
    </w:div>
    <w:div w:id="1142119526">
      <w:bodyDiv w:val="1"/>
      <w:marLeft w:val="0"/>
      <w:marRight w:val="0"/>
      <w:marTop w:val="0"/>
      <w:marBottom w:val="0"/>
      <w:divBdr>
        <w:top w:val="none" w:sz="0" w:space="0" w:color="auto"/>
        <w:left w:val="none" w:sz="0" w:space="0" w:color="auto"/>
        <w:bottom w:val="none" w:sz="0" w:space="0" w:color="auto"/>
        <w:right w:val="none" w:sz="0" w:space="0" w:color="auto"/>
      </w:divBdr>
    </w:div>
    <w:div w:id="1145701294">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50827625">
      <w:bodyDiv w:val="1"/>
      <w:marLeft w:val="0"/>
      <w:marRight w:val="0"/>
      <w:marTop w:val="0"/>
      <w:marBottom w:val="0"/>
      <w:divBdr>
        <w:top w:val="none" w:sz="0" w:space="0" w:color="auto"/>
        <w:left w:val="none" w:sz="0" w:space="0" w:color="auto"/>
        <w:bottom w:val="none" w:sz="0" w:space="0" w:color="auto"/>
        <w:right w:val="none" w:sz="0" w:space="0" w:color="auto"/>
      </w:divBdr>
    </w:div>
    <w:div w:id="1153061736">
      <w:bodyDiv w:val="1"/>
      <w:marLeft w:val="0"/>
      <w:marRight w:val="0"/>
      <w:marTop w:val="0"/>
      <w:marBottom w:val="0"/>
      <w:divBdr>
        <w:top w:val="none" w:sz="0" w:space="0" w:color="auto"/>
        <w:left w:val="none" w:sz="0" w:space="0" w:color="auto"/>
        <w:bottom w:val="none" w:sz="0" w:space="0" w:color="auto"/>
        <w:right w:val="none" w:sz="0" w:space="0" w:color="auto"/>
      </w:divBdr>
    </w:div>
    <w:div w:id="1159691846">
      <w:bodyDiv w:val="1"/>
      <w:marLeft w:val="0"/>
      <w:marRight w:val="0"/>
      <w:marTop w:val="0"/>
      <w:marBottom w:val="0"/>
      <w:divBdr>
        <w:top w:val="none" w:sz="0" w:space="0" w:color="auto"/>
        <w:left w:val="none" w:sz="0" w:space="0" w:color="auto"/>
        <w:bottom w:val="none" w:sz="0" w:space="0" w:color="auto"/>
        <w:right w:val="none" w:sz="0" w:space="0" w:color="auto"/>
      </w:divBdr>
    </w:div>
    <w:div w:id="1161190296">
      <w:bodyDiv w:val="1"/>
      <w:marLeft w:val="0"/>
      <w:marRight w:val="0"/>
      <w:marTop w:val="0"/>
      <w:marBottom w:val="0"/>
      <w:divBdr>
        <w:top w:val="none" w:sz="0" w:space="0" w:color="auto"/>
        <w:left w:val="none" w:sz="0" w:space="0" w:color="auto"/>
        <w:bottom w:val="none" w:sz="0" w:space="0" w:color="auto"/>
        <w:right w:val="none" w:sz="0" w:space="0" w:color="auto"/>
      </w:divBdr>
    </w:div>
    <w:div w:id="1161852974">
      <w:bodyDiv w:val="1"/>
      <w:marLeft w:val="0"/>
      <w:marRight w:val="0"/>
      <w:marTop w:val="0"/>
      <w:marBottom w:val="0"/>
      <w:divBdr>
        <w:top w:val="none" w:sz="0" w:space="0" w:color="auto"/>
        <w:left w:val="none" w:sz="0" w:space="0" w:color="auto"/>
        <w:bottom w:val="none" w:sz="0" w:space="0" w:color="auto"/>
        <w:right w:val="none" w:sz="0" w:space="0" w:color="auto"/>
      </w:divBdr>
    </w:div>
    <w:div w:id="1164783096">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80043228">
      <w:bodyDiv w:val="1"/>
      <w:marLeft w:val="0"/>
      <w:marRight w:val="0"/>
      <w:marTop w:val="0"/>
      <w:marBottom w:val="0"/>
      <w:divBdr>
        <w:top w:val="none" w:sz="0" w:space="0" w:color="auto"/>
        <w:left w:val="none" w:sz="0" w:space="0" w:color="auto"/>
        <w:bottom w:val="none" w:sz="0" w:space="0" w:color="auto"/>
        <w:right w:val="none" w:sz="0" w:space="0" w:color="auto"/>
      </w:divBdr>
    </w:div>
    <w:div w:id="1181048489">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04442571">
      <w:bodyDiv w:val="1"/>
      <w:marLeft w:val="0"/>
      <w:marRight w:val="0"/>
      <w:marTop w:val="0"/>
      <w:marBottom w:val="0"/>
      <w:divBdr>
        <w:top w:val="none" w:sz="0" w:space="0" w:color="auto"/>
        <w:left w:val="none" w:sz="0" w:space="0" w:color="auto"/>
        <w:bottom w:val="none" w:sz="0" w:space="0" w:color="auto"/>
        <w:right w:val="none" w:sz="0" w:space="0" w:color="auto"/>
      </w:divBdr>
    </w:div>
    <w:div w:id="1207763432">
      <w:bodyDiv w:val="1"/>
      <w:marLeft w:val="0"/>
      <w:marRight w:val="0"/>
      <w:marTop w:val="0"/>
      <w:marBottom w:val="0"/>
      <w:divBdr>
        <w:top w:val="none" w:sz="0" w:space="0" w:color="auto"/>
        <w:left w:val="none" w:sz="0" w:space="0" w:color="auto"/>
        <w:bottom w:val="none" w:sz="0" w:space="0" w:color="auto"/>
        <w:right w:val="none" w:sz="0" w:space="0" w:color="auto"/>
      </w:divBdr>
    </w:div>
    <w:div w:id="1207912068">
      <w:bodyDiv w:val="1"/>
      <w:marLeft w:val="0"/>
      <w:marRight w:val="0"/>
      <w:marTop w:val="0"/>
      <w:marBottom w:val="0"/>
      <w:divBdr>
        <w:top w:val="none" w:sz="0" w:space="0" w:color="auto"/>
        <w:left w:val="none" w:sz="0" w:space="0" w:color="auto"/>
        <w:bottom w:val="none" w:sz="0" w:space="0" w:color="auto"/>
        <w:right w:val="none" w:sz="0" w:space="0" w:color="auto"/>
      </w:divBdr>
    </w:div>
    <w:div w:id="1213881391">
      <w:bodyDiv w:val="1"/>
      <w:marLeft w:val="0"/>
      <w:marRight w:val="0"/>
      <w:marTop w:val="0"/>
      <w:marBottom w:val="0"/>
      <w:divBdr>
        <w:top w:val="none" w:sz="0" w:space="0" w:color="auto"/>
        <w:left w:val="none" w:sz="0" w:space="0" w:color="auto"/>
        <w:bottom w:val="none" w:sz="0" w:space="0" w:color="auto"/>
        <w:right w:val="none" w:sz="0" w:space="0" w:color="auto"/>
      </w:divBdr>
    </w:div>
    <w:div w:id="1223441327">
      <w:bodyDiv w:val="1"/>
      <w:marLeft w:val="0"/>
      <w:marRight w:val="0"/>
      <w:marTop w:val="0"/>
      <w:marBottom w:val="0"/>
      <w:divBdr>
        <w:top w:val="none" w:sz="0" w:space="0" w:color="auto"/>
        <w:left w:val="none" w:sz="0" w:space="0" w:color="auto"/>
        <w:bottom w:val="none" w:sz="0" w:space="0" w:color="auto"/>
        <w:right w:val="none" w:sz="0" w:space="0" w:color="auto"/>
      </w:divBdr>
    </w:div>
    <w:div w:id="1232154211">
      <w:bodyDiv w:val="1"/>
      <w:marLeft w:val="0"/>
      <w:marRight w:val="0"/>
      <w:marTop w:val="0"/>
      <w:marBottom w:val="0"/>
      <w:divBdr>
        <w:top w:val="none" w:sz="0" w:space="0" w:color="auto"/>
        <w:left w:val="none" w:sz="0" w:space="0" w:color="auto"/>
        <w:bottom w:val="none" w:sz="0" w:space="0" w:color="auto"/>
        <w:right w:val="none" w:sz="0" w:space="0" w:color="auto"/>
      </w:divBdr>
    </w:div>
    <w:div w:id="1233929356">
      <w:bodyDiv w:val="1"/>
      <w:marLeft w:val="0"/>
      <w:marRight w:val="0"/>
      <w:marTop w:val="0"/>
      <w:marBottom w:val="0"/>
      <w:divBdr>
        <w:top w:val="none" w:sz="0" w:space="0" w:color="auto"/>
        <w:left w:val="none" w:sz="0" w:space="0" w:color="auto"/>
        <w:bottom w:val="none" w:sz="0" w:space="0" w:color="auto"/>
        <w:right w:val="none" w:sz="0" w:space="0" w:color="auto"/>
      </w:divBdr>
    </w:div>
    <w:div w:id="1234002466">
      <w:bodyDiv w:val="1"/>
      <w:marLeft w:val="0"/>
      <w:marRight w:val="0"/>
      <w:marTop w:val="0"/>
      <w:marBottom w:val="0"/>
      <w:divBdr>
        <w:top w:val="none" w:sz="0" w:space="0" w:color="auto"/>
        <w:left w:val="none" w:sz="0" w:space="0" w:color="auto"/>
        <w:bottom w:val="none" w:sz="0" w:space="0" w:color="auto"/>
        <w:right w:val="none" w:sz="0" w:space="0" w:color="auto"/>
      </w:divBdr>
    </w:div>
    <w:div w:id="1240942818">
      <w:bodyDiv w:val="1"/>
      <w:marLeft w:val="0"/>
      <w:marRight w:val="0"/>
      <w:marTop w:val="0"/>
      <w:marBottom w:val="0"/>
      <w:divBdr>
        <w:top w:val="none" w:sz="0" w:space="0" w:color="auto"/>
        <w:left w:val="none" w:sz="0" w:space="0" w:color="auto"/>
        <w:bottom w:val="none" w:sz="0" w:space="0" w:color="auto"/>
        <w:right w:val="none" w:sz="0" w:space="0" w:color="auto"/>
      </w:divBdr>
    </w:div>
    <w:div w:id="1245412816">
      <w:bodyDiv w:val="1"/>
      <w:marLeft w:val="0"/>
      <w:marRight w:val="0"/>
      <w:marTop w:val="0"/>
      <w:marBottom w:val="0"/>
      <w:divBdr>
        <w:top w:val="none" w:sz="0" w:space="0" w:color="auto"/>
        <w:left w:val="none" w:sz="0" w:space="0" w:color="auto"/>
        <w:bottom w:val="none" w:sz="0" w:space="0" w:color="auto"/>
        <w:right w:val="none" w:sz="0" w:space="0" w:color="auto"/>
      </w:divBdr>
    </w:div>
    <w:div w:id="1245870470">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6113605">
      <w:bodyDiv w:val="1"/>
      <w:marLeft w:val="0"/>
      <w:marRight w:val="0"/>
      <w:marTop w:val="0"/>
      <w:marBottom w:val="0"/>
      <w:divBdr>
        <w:top w:val="none" w:sz="0" w:space="0" w:color="auto"/>
        <w:left w:val="none" w:sz="0" w:space="0" w:color="auto"/>
        <w:bottom w:val="none" w:sz="0" w:space="0" w:color="auto"/>
        <w:right w:val="none" w:sz="0" w:space="0" w:color="auto"/>
      </w:divBdr>
    </w:div>
    <w:div w:id="1270746562">
      <w:bodyDiv w:val="1"/>
      <w:marLeft w:val="0"/>
      <w:marRight w:val="0"/>
      <w:marTop w:val="0"/>
      <w:marBottom w:val="0"/>
      <w:divBdr>
        <w:top w:val="none" w:sz="0" w:space="0" w:color="auto"/>
        <w:left w:val="none" w:sz="0" w:space="0" w:color="auto"/>
        <w:bottom w:val="none" w:sz="0" w:space="0" w:color="auto"/>
        <w:right w:val="none" w:sz="0" w:space="0" w:color="auto"/>
      </w:divBdr>
    </w:div>
    <w:div w:id="1285848380">
      <w:bodyDiv w:val="1"/>
      <w:marLeft w:val="0"/>
      <w:marRight w:val="0"/>
      <w:marTop w:val="0"/>
      <w:marBottom w:val="0"/>
      <w:divBdr>
        <w:top w:val="none" w:sz="0" w:space="0" w:color="auto"/>
        <w:left w:val="none" w:sz="0" w:space="0" w:color="auto"/>
        <w:bottom w:val="none" w:sz="0" w:space="0" w:color="auto"/>
        <w:right w:val="none" w:sz="0" w:space="0" w:color="auto"/>
      </w:divBdr>
    </w:div>
    <w:div w:id="1295140604">
      <w:bodyDiv w:val="1"/>
      <w:marLeft w:val="0"/>
      <w:marRight w:val="0"/>
      <w:marTop w:val="0"/>
      <w:marBottom w:val="0"/>
      <w:divBdr>
        <w:top w:val="none" w:sz="0" w:space="0" w:color="auto"/>
        <w:left w:val="none" w:sz="0" w:space="0" w:color="auto"/>
        <w:bottom w:val="none" w:sz="0" w:space="0" w:color="auto"/>
        <w:right w:val="none" w:sz="0" w:space="0" w:color="auto"/>
      </w:divBdr>
    </w:div>
    <w:div w:id="1296906007">
      <w:bodyDiv w:val="1"/>
      <w:marLeft w:val="0"/>
      <w:marRight w:val="0"/>
      <w:marTop w:val="0"/>
      <w:marBottom w:val="0"/>
      <w:divBdr>
        <w:top w:val="none" w:sz="0" w:space="0" w:color="auto"/>
        <w:left w:val="none" w:sz="0" w:space="0" w:color="auto"/>
        <w:bottom w:val="none" w:sz="0" w:space="0" w:color="auto"/>
        <w:right w:val="none" w:sz="0" w:space="0" w:color="auto"/>
      </w:divBdr>
    </w:div>
    <w:div w:id="1323657104">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57197491">
      <w:bodyDiv w:val="1"/>
      <w:marLeft w:val="0"/>
      <w:marRight w:val="0"/>
      <w:marTop w:val="0"/>
      <w:marBottom w:val="0"/>
      <w:divBdr>
        <w:top w:val="none" w:sz="0" w:space="0" w:color="auto"/>
        <w:left w:val="none" w:sz="0" w:space="0" w:color="auto"/>
        <w:bottom w:val="none" w:sz="0" w:space="0" w:color="auto"/>
        <w:right w:val="none" w:sz="0" w:space="0" w:color="auto"/>
      </w:divBdr>
    </w:div>
    <w:div w:id="1363289536">
      <w:bodyDiv w:val="1"/>
      <w:marLeft w:val="0"/>
      <w:marRight w:val="0"/>
      <w:marTop w:val="0"/>
      <w:marBottom w:val="0"/>
      <w:divBdr>
        <w:top w:val="none" w:sz="0" w:space="0" w:color="auto"/>
        <w:left w:val="none" w:sz="0" w:space="0" w:color="auto"/>
        <w:bottom w:val="none" w:sz="0" w:space="0" w:color="auto"/>
        <w:right w:val="none" w:sz="0" w:space="0" w:color="auto"/>
      </w:divBdr>
    </w:div>
    <w:div w:id="1365595947">
      <w:bodyDiv w:val="1"/>
      <w:marLeft w:val="0"/>
      <w:marRight w:val="0"/>
      <w:marTop w:val="0"/>
      <w:marBottom w:val="0"/>
      <w:divBdr>
        <w:top w:val="none" w:sz="0" w:space="0" w:color="auto"/>
        <w:left w:val="none" w:sz="0" w:space="0" w:color="auto"/>
        <w:bottom w:val="none" w:sz="0" w:space="0" w:color="auto"/>
        <w:right w:val="none" w:sz="0" w:space="0" w:color="auto"/>
      </w:divBdr>
    </w:div>
    <w:div w:id="1368140811">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390569199">
      <w:bodyDiv w:val="1"/>
      <w:marLeft w:val="0"/>
      <w:marRight w:val="0"/>
      <w:marTop w:val="0"/>
      <w:marBottom w:val="0"/>
      <w:divBdr>
        <w:top w:val="none" w:sz="0" w:space="0" w:color="auto"/>
        <w:left w:val="none" w:sz="0" w:space="0" w:color="auto"/>
        <w:bottom w:val="none" w:sz="0" w:space="0" w:color="auto"/>
        <w:right w:val="none" w:sz="0" w:space="0" w:color="auto"/>
      </w:divBdr>
    </w:div>
    <w:div w:id="1392845891">
      <w:bodyDiv w:val="1"/>
      <w:marLeft w:val="0"/>
      <w:marRight w:val="0"/>
      <w:marTop w:val="0"/>
      <w:marBottom w:val="0"/>
      <w:divBdr>
        <w:top w:val="none" w:sz="0" w:space="0" w:color="auto"/>
        <w:left w:val="none" w:sz="0" w:space="0" w:color="auto"/>
        <w:bottom w:val="none" w:sz="0" w:space="0" w:color="auto"/>
        <w:right w:val="none" w:sz="0" w:space="0" w:color="auto"/>
      </w:divBdr>
    </w:div>
    <w:div w:id="1402943158">
      <w:bodyDiv w:val="1"/>
      <w:marLeft w:val="0"/>
      <w:marRight w:val="0"/>
      <w:marTop w:val="0"/>
      <w:marBottom w:val="0"/>
      <w:divBdr>
        <w:top w:val="none" w:sz="0" w:space="0" w:color="auto"/>
        <w:left w:val="none" w:sz="0" w:space="0" w:color="auto"/>
        <w:bottom w:val="none" w:sz="0" w:space="0" w:color="auto"/>
        <w:right w:val="none" w:sz="0" w:space="0" w:color="auto"/>
      </w:divBdr>
    </w:div>
    <w:div w:id="1404258142">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11464642">
      <w:bodyDiv w:val="1"/>
      <w:marLeft w:val="0"/>
      <w:marRight w:val="0"/>
      <w:marTop w:val="0"/>
      <w:marBottom w:val="0"/>
      <w:divBdr>
        <w:top w:val="none" w:sz="0" w:space="0" w:color="auto"/>
        <w:left w:val="none" w:sz="0" w:space="0" w:color="auto"/>
        <w:bottom w:val="none" w:sz="0" w:space="0" w:color="auto"/>
        <w:right w:val="none" w:sz="0" w:space="0" w:color="auto"/>
      </w:divBdr>
    </w:div>
    <w:div w:id="1414929793">
      <w:bodyDiv w:val="1"/>
      <w:marLeft w:val="0"/>
      <w:marRight w:val="0"/>
      <w:marTop w:val="0"/>
      <w:marBottom w:val="0"/>
      <w:divBdr>
        <w:top w:val="none" w:sz="0" w:space="0" w:color="auto"/>
        <w:left w:val="none" w:sz="0" w:space="0" w:color="auto"/>
        <w:bottom w:val="none" w:sz="0" w:space="0" w:color="auto"/>
        <w:right w:val="none" w:sz="0" w:space="0" w:color="auto"/>
      </w:divBdr>
    </w:div>
    <w:div w:id="1415276148">
      <w:bodyDiv w:val="1"/>
      <w:marLeft w:val="0"/>
      <w:marRight w:val="0"/>
      <w:marTop w:val="0"/>
      <w:marBottom w:val="0"/>
      <w:divBdr>
        <w:top w:val="none" w:sz="0" w:space="0" w:color="auto"/>
        <w:left w:val="none" w:sz="0" w:space="0" w:color="auto"/>
        <w:bottom w:val="none" w:sz="0" w:space="0" w:color="auto"/>
        <w:right w:val="none" w:sz="0" w:space="0" w:color="auto"/>
      </w:divBdr>
    </w:div>
    <w:div w:id="1419788985">
      <w:bodyDiv w:val="1"/>
      <w:marLeft w:val="0"/>
      <w:marRight w:val="0"/>
      <w:marTop w:val="0"/>
      <w:marBottom w:val="0"/>
      <w:divBdr>
        <w:top w:val="none" w:sz="0" w:space="0" w:color="auto"/>
        <w:left w:val="none" w:sz="0" w:space="0" w:color="auto"/>
        <w:bottom w:val="none" w:sz="0" w:space="0" w:color="auto"/>
        <w:right w:val="none" w:sz="0" w:space="0" w:color="auto"/>
      </w:divBdr>
    </w:div>
    <w:div w:id="1445074626">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58643155">
      <w:bodyDiv w:val="1"/>
      <w:marLeft w:val="0"/>
      <w:marRight w:val="0"/>
      <w:marTop w:val="0"/>
      <w:marBottom w:val="0"/>
      <w:divBdr>
        <w:top w:val="none" w:sz="0" w:space="0" w:color="auto"/>
        <w:left w:val="none" w:sz="0" w:space="0" w:color="auto"/>
        <w:bottom w:val="none" w:sz="0" w:space="0" w:color="auto"/>
        <w:right w:val="none" w:sz="0" w:space="0" w:color="auto"/>
      </w:divBdr>
    </w:div>
    <w:div w:id="1469278167">
      <w:bodyDiv w:val="1"/>
      <w:marLeft w:val="0"/>
      <w:marRight w:val="0"/>
      <w:marTop w:val="0"/>
      <w:marBottom w:val="0"/>
      <w:divBdr>
        <w:top w:val="none" w:sz="0" w:space="0" w:color="auto"/>
        <w:left w:val="none" w:sz="0" w:space="0" w:color="auto"/>
        <w:bottom w:val="none" w:sz="0" w:space="0" w:color="auto"/>
        <w:right w:val="none" w:sz="0" w:space="0" w:color="auto"/>
      </w:divBdr>
    </w:div>
    <w:div w:id="1482042780">
      <w:bodyDiv w:val="1"/>
      <w:marLeft w:val="0"/>
      <w:marRight w:val="0"/>
      <w:marTop w:val="0"/>
      <w:marBottom w:val="0"/>
      <w:divBdr>
        <w:top w:val="none" w:sz="0" w:space="0" w:color="auto"/>
        <w:left w:val="none" w:sz="0" w:space="0" w:color="auto"/>
        <w:bottom w:val="none" w:sz="0" w:space="0" w:color="auto"/>
        <w:right w:val="none" w:sz="0" w:space="0" w:color="auto"/>
      </w:divBdr>
    </w:div>
    <w:div w:id="1488015066">
      <w:bodyDiv w:val="1"/>
      <w:marLeft w:val="0"/>
      <w:marRight w:val="0"/>
      <w:marTop w:val="0"/>
      <w:marBottom w:val="0"/>
      <w:divBdr>
        <w:top w:val="none" w:sz="0" w:space="0" w:color="auto"/>
        <w:left w:val="none" w:sz="0" w:space="0" w:color="auto"/>
        <w:bottom w:val="none" w:sz="0" w:space="0" w:color="auto"/>
        <w:right w:val="none" w:sz="0" w:space="0" w:color="auto"/>
      </w:divBdr>
    </w:div>
    <w:div w:id="1490243512">
      <w:bodyDiv w:val="1"/>
      <w:marLeft w:val="0"/>
      <w:marRight w:val="0"/>
      <w:marTop w:val="0"/>
      <w:marBottom w:val="0"/>
      <w:divBdr>
        <w:top w:val="none" w:sz="0" w:space="0" w:color="auto"/>
        <w:left w:val="none" w:sz="0" w:space="0" w:color="auto"/>
        <w:bottom w:val="none" w:sz="0" w:space="0" w:color="auto"/>
        <w:right w:val="none" w:sz="0" w:space="0" w:color="auto"/>
      </w:divBdr>
    </w:div>
    <w:div w:id="1492866890">
      <w:bodyDiv w:val="1"/>
      <w:marLeft w:val="0"/>
      <w:marRight w:val="0"/>
      <w:marTop w:val="0"/>
      <w:marBottom w:val="0"/>
      <w:divBdr>
        <w:top w:val="none" w:sz="0" w:space="0" w:color="auto"/>
        <w:left w:val="none" w:sz="0" w:space="0" w:color="auto"/>
        <w:bottom w:val="none" w:sz="0" w:space="0" w:color="auto"/>
        <w:right w:val="none" w:sz="0" w:space="0" w:color="auto"/>
      </w:divBdr>
    </w:div>
    <w:div w:id="1494449881">
      <w:bodyDiv w:val="1"/>
      <w:marLeft w:val="0"/>
      <w:marRight w:val="0"/>
      <w:marTop w:val="0"/>
      <w:marBottom w:val="0"/>
      <w:divBdr>
        <w:top w:val="none" w:sz="0" w:space="0" w:color="auto"/>
        <w:left w:val="none" w:sz="0" w:space="0" w:color="auto"/>
        <w:bottom w:val="none" w:sz="0" w:space="0" w:color="auto"/>
        <w:right w:val="none" w:sz="0" w:space="0" w:color="auto"/>
      </w:divBdr>
    </w:div>
    <w:div w:id="1497529309">
      <w:bodyDiv w:val="1"/>
      <w:marLeft w:val="0"/>
      <w:marRight w:val="0"/>
      <w:marTop w:val="0"/>
      <w:marBottom w:val="0"/>
      <w:divBdr>
        <w:top w:val="none" w:sz="0" w:space="0" w:color="auto"/>
        <w:left w:val="none" w:sz="0" w:space="0" w:color="auto"/>
        <w:bottom w:val="none" w:sz="0" w:space="0" w:color="auto"/>
        <w:right w:val="none" w:sz="0" w:space="0" w:color="auto"/>
      </w:divBdr>
    </w:div>
    <w:div w:id="1501386484">
      <w:bodyDiv w:val="1"/>
      <w:marLeft w:val="0"/>
      <w:marRight w:val="0"/>
      <w:marTop w:val="0"/>
      <w:marBottom w:val="0"/>
      <w:divBdr>
        <w:top w:val="none" w:sz="0" w:space="0" w:color="auto"/>
        <w:left w:val="none" w:sz="0" w:space="0" w:color="auto"/>
        <w:bottom w:val="none" w:sz="0" w:space="0" w:color="auto"/>
        <w:right w:val="none" w:sz="0" w:space="0" w:color="auto"/>
      </w:divBdr>
    </w:div>
    <w:div w:id="1502625508">
      <w:bodyDiv w:val="1"/>
      <w:marLeft w:val="0"/>
      <w:marRight w:val="0"/>
      <w:marTop w:val="0"/>
      <w:marBottom w:val="0"/>
      <w:divBdr>
        <w:top w:val="none" w:sz="0" w:space="0" w:color="auto"/>
        <w:left w:val="none" w:sz="0" w:space="0" w:color="auto"/>
        <w:bottom w:val="none" w:sz="0" w:space="0" w:color="auto"/>
        <w:right w:val="none" w:sz="0" w:space="0" w:color="auto"/>
      </w:divBdr>
    </w:div>
    <w:div w:id="1509366257">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39970037">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45405047">
      <w:bodyDiv w:val="1"/>
      <w:marLeft w:val="0"/>
      <w:marRight w:val="0"/>
      <w:marTop w:val="0"/>
      <w:marBottom w:val="0"/>
      <w:divBdr>
        <w:top w:val="none" w:sz="0" w:space="0" w:color="auto"/>
        <w:left w:val="none" w:sz="0" w:space="0" w:color="auto"/>
        <w:bottom w:val="none" w:sz="0" w:space="0" w:color="auto"/>
        <w:right w:val="none" w:sz="0" w:space="0" w:color="auto"/>
      </w:divBdr>
    </w:div>
    <w:div w:id="1553227661">
      <w:bodyDiv w:val="1"/>
      <w:marLeft w:val="0"/>
      <w:marRight w:val="0"/>
      <w:marTop w:val="0"/>
      <w:marBottom w:val="0"/>
      <w:divBdr>
        <w:top w:val="none" w:sz="0" w:space="0" w:color="auto"/>
        <w:left w:val="none" w:sz="0" w:space="0" w:color="auto"/>
        <w:bottom w:val="none" w:sz="0" w:space="0" w:color="auto"/>
        <w:right w:val="none" w:sz="0" w:space="0" w:color="auto"/>
      </w:divBdr>
    </w:div>
    <w:div w:id="1557811933">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574899662">
      <w:bodyDiv w:val="1"/>
      <w:marLeft w:val="0"/>
      <w:marRight w:val="0"/>
      <w:marTop w:val="0"/>
      <w:marBottom w:val="0"/>
      <w:divBdr>
        <w:top w:val="none" w:sz="0" w:space="0" w:color="auto"/>
        <w:left w:val="none" w:sz="0" w:space="0" w:color="auto"/>
        <w:bottom w:val="none" w:sz="0" w:space="0" w:color="auto"/>
        <w:right w:val="none" w:sz="0" w:space="0" w:color="auto"/>
      </w:divBdr>
    </w:div>
    <w:div w:id="1576667217">
      <w:bodyDiv w:val="1"/>
      <w:marLeft w:val="0"/>
      <w:marRight w:val="0"/>
      <w:marTop w:val="0"/>
      <w:marBottom w:val="0"/>
      <w:divBdr>
        <w:top w:val="none" w:sz="0" w:space="0" w:color="auto"/>
        <w:left w:val="none" w:sz="0" w:space="0" w:color="auto"/>
        <w:bottom w:val="none" w:sz="0" w:space="0" w:color="auto"/>
        <w:right w:val="none" w:sz="0" w:space="0" w:color="auto"/>
      </w:divBdr>
    </w:div>
    <w:div w:id="1599168267">
      <w:bodyDiv w:val="1"/>
      <w:marLeft w:val="0"/>
      <w:marRight w:val="0"/>
      <w:marTop w:val="0"/>
      <w:marBottom w:val="0"/>
      <w:divBdr>
        <w:top w:val="none" w:sz="0" w:space="0" w:color="auto"/>
        <w:left w:val="none" w:sz="0" w:space="0" w:color="auto"/>
        <w:bottom w:val="none" w:sz="0" w:space="0" w:color="auto"/>
        <w:right w:val="none" w:sz="0" w:space="0" w:color="auto"/>
      </w:divBdr>
    </w:div>
    <w:div w:id="1613004784">
      <w:bodyDiv w:val="1"/>
      <w:marLeft w:val="0"/>
      <w:marRight w:val="0"/>
      <w:marTop w:val="0"/>
      <w:marBottom w:val="0"/>
      <w:divBdr>
        <w:top w:val="none" w:sz="0" w:space="0" w:color="auto"/>
        <w:left w:val="none" w:sz="0" w:space="0" w:color="auto"/>
        <w:bottom w:val="none" w:sz="0" w:space="0" w:color="auto"/>
        <w:right w:val="none" w:sz="0" w:space="0" w:color="auto"/>
      </w:divBdr>
    </w:div>
    <w:div w:id="1615551846">
      <w:bodyDiv w:val="1"/>
      <w:marLeft w:val="0"/>
      <w:marRight w:val="0"/>
      <w:marTop w:val="0"/>
      <w:marBottom w:val="0"/>
      <w:divBdr>
        <w:top w:val="none" w:sz="0" w:space="0" w:color="auto"/>
        <w:left w:val="none" w:sz="0" w:space="0" w:color="auto"/>
        <w:bottom w:val="none" w:sz="0" w:space="0" w:color="auto"/>
        <w:right w:val="none" w:sz="0" w:space="0" w:color="auto"/>
      </w:divBdr>
    </w:div>
    <w:div w:id="1617128988">
      <w:bodyDiv w:val="1"/>
      <w:marLeft w:val="0"/>
      <w:marRight w:val="0"/>
      <w:marTop w:val="0"/>
      <w:marBottom w:val="0"/>
      <w:divBdr>
        <w:top w:val="none" w:sz="0" w:space="0" w:color="auto"/>
        <w:left w:val="none" w:sz="0" w:space="0" w:color="auto"/>
        <w:bottom w:val="none" w:sz="0" w:space="0" w:color="auto"/>
        <w:right w:val="none" w:sz="0" w:space="0" w:color="auto"/>
      </w:divBdr>
    </w:div>
    <w:div w:id="1622684100">
      <w:bodyDiv w:val="1"/>
      <w:marLeft w:val="0"/>
      <w:marRight w:val="0"/>
      <w:marTop w:val="0"/>
      <w:marBottom w:val="0"/>
      <w:divBdr>
        <w:top w:val="none" w:sz="0" w:space="0" w:color="auto"/>
        <w:left w:val="none" w:sz="0" w:space="0" w:color="auto"/>
        <w:bottom w:val="none" w:sz="0" w:space="0" w:color="auto"/>
        <w:right w:val="none" w:sz="0" w:space="0" w:color="auto"/>
      </w:divBdr>
    </w:div>
    <w:div w:id="1645234925">
      <w:bodyDiv w:val="1"/>
      <w:marLeft w:val="0"/>
      <w:marRight w:val="0"/>
      <w:marTop w:val="0"/>
      <w:marBottom w:val="0"/>
      <w:divBdr>
        <w:top w:val="none" w:sz="0" w:space="0" w:color="auto"/>
        <w:left w:val="none" w:sz="0" w:space="0" w:color="auto"/>
        <w:bottom w:val="none" w:sz="0" w:space="0" w:color="auto"/>
        <w:right w:val="none" w:sz="0" w:space="0" w:color="auto"/>
      </w:divBdr>
    </w:div>
    <w:div w:id="1647970530">
      <w:bodyDiv w:val="1"/>
      <w:marLeft w:val="0"/>
      <w:marRight w:val="0"/>
      <w:marTop w:val="0"/>
      <w:marBottom w:val="0"/>
      <w:divBdr>
        <w:top w:val="none" w:sz="0" w:space="0" w:color="auto"/>
        <w:left w:val="none" w:sz="0" w:space="0" w:color="auto"/>
        <w:bottom w:val="none" w:sz="0" w:space="0" w:color="auto"/>
        <w:right w:val="none" w:sz="0" w:space="0" w:color="auto"/>
      </w:divBdr>
    </w:div>
    <w:div w:id="1653485532">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56647550">
      <w:bodyDiv w:val="1"/>
      <w:marLeft w:val="0"/>
      <w:marRight w:val="0"/>
      <w:marTop w:val="0"/>
      <w:marBottom w:val="0"/>
      <w:divBdr>
        <w:top w:val="none" w:sz="0" w:space="0" w:color="auto"/>
        <w:left w:val="none" w:sz="0" w:space="0" w:color="auto"/>
        <w:bottom w:val="none" w:sz="0" w:space="0" w:color="auto"/>
        <w:right w:val="none" w:sz="0" w:space="0" w:color="auto"/>
      </w:divBdr>
    </w:div>
    <w:div w:id="1663195649">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75959308">
      <w:bodyDiv w:val="1"/>
      <w:marLeft w:val="0"/>
      <w:marRight w:val="0"/>
      <w:marTop w:val="0"/>
      <w:marBottom w:val="0"/>
      <w:divBdr>
        <w:top w:val="none" w:sz="0" w:space="0" w:color="auto"/>
        <w:left w:val="none" w:sz="0" w:space="0" w:color="auto"/>
        <w:bottom w:val="none" w:sz="0" w:space="0" w:color="auto"/>
        <w:right w:val="none" w:sz="0" w:space="0" w:color="auto"/>
      </w:divBdr>
    </w:div>
    <w:div w:id="1686636502">
      <w:bodyDiv w:val="1"/>
      <w:marLeft w:val="0"/>
      <w:marRight w:val="0"/>
      <w:marTop w:val="0"/>
      <w:marBottom w:val="0"/>
      <w:divBdr>
        <w:top w:val="none" w:sz="0" w:space="0" w:color="auto"/>
        <w:left w:val="none" w:sz="0" w:space="0" w:color="auto"/>
        <w:bottom w:val="none" w:sz="0" w:space="0" w:color="auto"/>
        <w:right w:val="none" w:sz="0" w:space="0" w:color="auto"/>
      </w:divBdr>
    </w:div>
    <w:div w:id="1692106437">
      <w:bodyDiv w:val="1"/>
      <w:marLeft w:val="0"/>
      <w:marRight w:val="0"/>
      <w:marTop w:val="0"/>
      <w:marBottom w:val="0"/>
      <w:divBdr>
        <w:top w:val="none" w:sz="0" w:space="0" w:color="auto"/>
        <w:left w:val="none" w:sz="0" w:space="0" w:color="auto"/>
        <w:bottom w:val="none" w:sz="0" w:space="0" w:color="auto"/>
        <w:right w:val="none" w:sz="0" w:space="0" w:color="auto"/>
      </w:divBdr>
    </w:div>
    <w:div w:id="1693918102">
      <w:bodyDiv w:val="1"/>
      <w:marLeft w:val="0"/>
      <w:marRight w:val="0"/>
      <w:marTop w:val="0"/>
      <w:marBottom w:val="0"/>
      <w:divBdr>
        <w:top w:val="none" w:sz="0" w:space="0" w:color="auto"/>
        <w:left w:val="none" w:sz="0" w:space="0" w:color="auto"/>
        <w:bottom w:val="none" w:sz="0" w:space="0" w:color="auto"/>
        <w:right w:val="none" w:sz="0" w:space="0" w:color="auto"/>
      </w:divBdr>
    </w:div>
    <w:div w:id="1706179679">
      <w:bodyDiv w:val="1"/>
      <w:marLeft w:val="0"/>
      <w:marRight w:val="0"/>
      <w:marTop w:val="0"/>
      <w:marBottom w:val="0"/>
      <w:divBdr>
        <w:top w:val="none" w:sz="0" w:space="0" w:color="auto"/>
        <w:left w:val="none" w:sz="0" w:space="0" w:color="auto"/>
        <w:bottom w:val="none" w:sz="0" w:space="0" w:color="auto"/>
        <w:right w:val="none" w:sz="0" w:space="0" w:color="auto"/>
      </w:divBdr>
    </w:div>
    <w:div w:id="1717004941">
      <w:bodyDiv w:val="1"/>
      <w:marLeft w:val="0"/>
      <w:marRight w:val="0"/>
      <w:marTop w:val="0"/>
      <w:marBottom w:val="0"/>
      <w:divBdr>
        <w:top w:val="none" w:sz="0" w:space="0" w:color="auto"/>
        <w:left w:val="none" w:sz="0" w:space="0" w:color="auto"/>
        <w:bottom w:val="none" w:sz="0" w:space="0" w:color="auto"/>
        <w:right w:val="none" w:sz="0" w:space="0" w:color="auto"/>
      </w:divBdr>
    </w:div>
    <w:div w:id="1718161129">
      <w:bodyDiv w:val="1"/>
      <w:marLeft w:val="0"/>
      <w:marRight w:val="0"/>
      <w:marTop w:val="0"/>
      <w:marBottom w:val="0"/>
      <w:divBdr>
        <w:top w:val="none" w:sz="0" w:space="0" w:color="auto"/>
        <w:left w:val="none" w:sz="0" w:space="0" w:color="auto"/>
        <w:bottom w:val="none" w:sz="0" w:space="0" w:color="auto"/>
        <w:right w:val="none" w:sz="0" w:space="0" w:color="auto"/>
      </w:divBdr>
    </w:div>
    <w:div w:id="1722635283">
      <w:bodyDiv w:val="1"/>
      <w:marLeft w:val="0"/>
      <w:marRight w:val="0"/>
      <w:marTop w:val="0"/>
      <w:marBottom w:val="0"/>
      <w:divBdr>
        <w:top w:val="none" w:sz="0" w:space="0" w:color="auto"/>
        <w:left w:val="none" w:sz="0" w:space="0" w:color="auto"/>
        <w:bottom w:val="none" w:sz="0" w:space="0" w:color="auto"/>
        <w:right w:val="none" w:sz="0" w:space="0" w:color="auto"/>
      </w:divBdr>
    </w:div>
    <w:div w:id="1726567949">
      <w:bodyDiv w:val="1"/>
      <w:marLeft w:val="0"/>
      <w:marRight w:val="0"/>
      <w:marTop w:val="0"/>
      <w:marBottom w:val="0"/>
      <w:divBdr>
        <w:top w:val="none" w:sz="0" w:space="0" w:color="auto"/>
        <w:left w:val="none" w:sz="0" w:space="0" w:color="auto"/>
        <w:bottom w:val="none" w:sz="0" w:space="0" w:color="auto"/>
        <w:right w:val="none" w:sz="0" w:space="0" w:color="auto"/>
      </w:divBdr>
    </w:div>
    <w:div w:id="1730180857">
      <w:bodyDiv w:val="1"/>
      <w:marLeft w:val="0"/>
      <w:marRight w:val="0"/>
      <w:marTop w:val="0"/>
      <w:marBottom w:val="0"/>
      <w:divBdr>
        <w:top w:val="none" w:sz="0" w:space="0" w:color="auto"/>
        <w:left w:val="none" w:sz="0" w:space="0" w:color="auto"/>
        <w:bottom w:val="none" w:sz="0" w:space="0" w:color="auto"/>
        <w:right w:val="none" w:sz="0" w:space="0" w:color="auto"/>
      </w:divBdr>
    </w:div>
    <w:div w:id="1733850776">
      <w:bodyDiv w:val="1"/>
      <w:marLeft w:val="0"/>
      <w:marRight w:val="0"/>
      <w:marTop w:val="0"/>
      <w:marBottom w:val="0"/>
      <w:divBdr>
        <w:top w:val="none" w:sz="0" w:space="0" w:color="auto"/>
        <w:left w:val="none" w:sz="0" w:space="0" w:color="auto"/>
        <w:bottom w:val="none" w:sz="0" w:space="0" w:color="auto"/>
        <w:right w:val="none" w:sz="0" w:space="0" w:color="auto"/>
      </w:divBdr>
    </w:div>
    <w:div w:id="1737969781">
      <w:bodyDiv w:val="1"/>
      <w:marLeft w:val="0"/>
      <w:marRight w:val="0"/>
      <w:marTop w:val="0"/>
      <w:marBottom w:val="0"/>
      <w:divBdr>
        <w:top w:val="none" w:sz="0" w:space="0" w:color="auto"/>
        <w:left w:val="none" w:sz="0" w:space="0" w:color="auto"/>
        <w:bottom w:val="none" w:sz="0" w:space="0" w:color="auto"/>
        <w:right w:val="none" w:sz="0" w:space="0" w:color="auto"/>
      </w:divBdr>
    </w:div>
    <w:div w:id="1779445248">
      <w:bodyDiv w:val="1"/>
      <w:marLeft w:val="0"/>
      <w:marRight w:val="0"/>
      <w:marTop w:val="0"/>
      <w:marBottom w:val="0"/>
      <w:divBdr>
        <w:top w:val="none" w:sz="0" w:space="0" w:color="auto"/>
        <w:left w:val="none" w:sz="0" w:space="0" w:color="auto"/>
        <w:bottom w:val="none" w:sz="0" w:space="0" w:color="auto"/>
        <w:right w:val="none" w:sz="0" w:space="0" w:color="auto"/>
      </w:divBdr>
    </w:div>
    <w:div w:id="1784886833">
      <w:bodyDiv w:val="1"/>
      <w:marLeft w:val="0"/>
      <w:marRight w:val="0"/>
      <w:marTop w:val="0"/>
      <w:marBottom w:val="0"/>
      <w:divBdr>
        <w:top w:val="none" w:sz="0" w:space="0" w:color="auto"/>
        <w:left w:val="none" w:sz="0" w:space="0" w:color="auto"/>
        <w:bottom w:val="none" w:sz="0" w:space="0" w:color="auto"/>
        <w:right w:val="none" w:sz="0" w:space="0" w:color="auto"/>
      </w:divBdr>
    </w:div>
    <w:div w:id="1786731257">
      <w:bodyDiv w:val="1"/>
      <w:marLeft w:val="0"/>
      <w:marRight w:val="0"/>
      <w:marTop w:val="0"/>
      <w:marBottom w:val="0"/>
      <w:divBdr>
        <w:top w:val="none" w:sz="0" w:space="0" w:color="auto"/>
        <w:left w:val="none" w:sz="0" w:space="0" w:color="auto"/>
        <w:bottom w:val="none" w:sz="0" w:space="0" w:color="auto"/>
        <w:right w:val="none" w:sz="0" w:space="0" w:color="auto"/>
      </w:divBdr>
    </w:div>
    <w:div w:id="1788309081">
      <w:bodyDiv w:val="1"/>
      <w:marLeft w:val="0"/>
      <w:marRight w:val="0"/>
      <w:marTop w:val="0"/>
      <w:marBottom w:val="0"/>
      <w:divBdr>
        <w:top w:val="none" w:sz="0" w:space="0" w:color="auto"/>
        <w:left w:val="none" w:sz="0" w:space="0" w:color="auto"/>
        <w:bottom w:val="none" w:sz="0" w:space="0" w:color="auto"/>
        <w:right w:val="none" w:sz="0" w:space="0" w:color="auto"/>
      </w:divBdr>
    </w:div>
    <w:div w:id="1794785817">
      <w:bodyDiv w:val="1"/>
      <w:marLeft w:val="0"/>
      <w:marRight w:val="0"/>
      <w:marTop w:val="0"/>
      <w:marBottom w:val="0"/>
      <w:divBdr>
        <w:top w:val="none" w:sz="0" w:space="0" w:color="auto"/>
        <w:left w:val="none" w:sz="0" w:space="0" w:color="auto"/>
        <w:bottom w:val="none" w:sz="0" w:space="0" w:color="auto"/>
        <w:right w:val="none" w:sz="0" w:space="0" w:color="auto"/>
      </w:divBdr>
    </w:div>
    <w:div w:id="1799758996">
      <w:bodyDiv w:val="1"/>
      <w:marLeft w:val="0"/>
      <w:marRight w:val="0"/>
      <w:marTop w:val="0"/>
      <w:marBottom w:val="0"/>
      <w:divBdr>
        <w:top w:val="none" w:sz="0" w:space="0" w:color="auto"/>
        <w:left w:val="none" w:sz="0" w:space="0" w:color="auto"/>
        <w:bottom w:val="none" w:sz="0" w:space="0" w:color="auto"/>
        <w:right w:val="none" w:sz="0" w:space="0" w:color="auto"/>
      </w:divBdr>
    </w:div>
    <w:div w:id="1802839478">
      <w:bodyDiv w:val="1"/>
      <w:marLeft w:val="0"/>
      <w:marRight w:val="0"/>
      <w:marTop w:val="0"/>
      <w:marBottom w:val="0"/>
      <w:divBdr>
        <w:top w:val="none" w:sz="0" w:space="0" w:color="auto"/>
        <w:left w:val="none" w:sz="0" w:space="0" w:color="auto"/>
        <w:bottom w:val="none" w:sz="0" w:space="0" w:color="auto"/>
        <w:right w:val="none" w:sz="0" w:space="0" w:color="auto"/>
      </w:divBdr>
    </w:div>
    <w:div w:id="1825660349">
      <w:bodyDiv w:val="1"/>
      <w:marLeft w:val="0"/>
      <w:marRight w:val="0"/>
      <w:marTop w:val="0"/>
      <w:marBottom w:val="0"/>
      <w:divBdr>
        <w:top w:val="none" w:sz="0" w:space="0" w:color="auto"/>
        <w:left w:val="none" w:sz="0" w:space="0" w:color="auto"/>
        <w:bottom w:val="none" w:sz="0" w:space="0" w:color="auto"/>
        <w:right w:val="none" w:sz="0" w:space="0" w:color="auto"/>
      </w:divBdr>
    </w:div>
    <w:div w:id="1836064628">
      <w:bodyDiv w:val="1"/>
      <w:marLeft w:val="0"/>
      <w:marRight w:val="0"/>
      <w:marTop w:val="0"/>
      <w:marBottom w:val="0"/>
      <w:divBdr>
        <w:top w:val="none" w:sz="0" w:space="0" w:color="auto"/>
        <w:left w:val="none" w:sz="0" w:space="0" w:color="auto"/>
        <w:bottom w:val="none" w:sz="0" w:space="0" w:color="auto"/>
        <w:right w:val="none" w:sz="0" w:space="0" w:color="auto"/>
      </w:divBdr>
    </w:div>
    <w:div w:id="1837646786">
      <w:bodyDiv w:val="1"/>
      <w:marLeft w:val="0"/>
      <w:marRight w:val="0"/>
      <w:marTop w:val="0"/>
      <w:marBottom w:val="0"/>
      <w:divBdr>
        <w:top w:val="none" w:sz="0" w:space="0" w:color="auto"/>
        <w:left w:val="none" w:sz="0" w:space="0" w:color="auto"/>
        <w:bottom w:val="none" w:sz="0" w:space="0" w:color="auto"/>
        <w:right w:val="none" w:sz="0" w:space="0" w:color="auto"/>
      </w:divBdr>
    </w:div>
    <w:div w:id="1840077846">
      <w:bodyDiv w:val="1"/>
      <w:marLeft w:val="0"/>
      <w:marRight w:val="0"/>
      <w:marTop w:val="0"/>
      <w:marBottom w:val="0"/>
      <w:divBdr>
        <w:top w:val="none" w:sz="0" w:space="0" w:color="auto"/>
        <w:left w:val="none" w:sz="0" w:space="0" w:color="auto"/>
        <w:bottom w:val="none" w:sz="0" w:space="0" w:color="auto"/>
        <w:right w:val="none" w:sz="0" w:space="0" w:color="auto"/>
      </w:divBdr>
    </w:div>
    <w:div w:id="1845893416">
      <w:bodyDiv w:val="1"/>
      <w:marLeft w:val="0"/>
      <w:marRight w:val="0"/>
      <w:marTop w:val="0"/>
      <w:marBottom w:val="0"/>
      <w:divBdr>
        <w:top w:val="none" w:sz="0" w:space="0" w:color="auto"/>
        <w:left w:val="none" w:sz="0" w:space="0" w:color="auto"/>
        <w:bottom w:val="none" w:sz="0" w:space="0" w:color="auto"/>
        <w:right w:val="none" w:sz="0" w:space="0" w:color="auto"/>
      </w:divBdr>
    </w:div>
    <w:div w:id="1851523563">
      <w:bodyDiv w:val="1"/>
      <w:marLeft w:val="0"/>
      <w:marRight w:val="0"/>
      <w:marTop w:val="0"/>
      <w:marBottom w:val="0"/>
      <w:divBdr>
        <w:top w:val="none" w:sz="0" w:space="0" w:color="auto"/>
        <w:left w:val="none" w:sz="0" w:space="0" w:color="auto"/>
        <w:bottom w:val="none" w:sz="0" w:space="0" w:color="auto"/>
        <w:right w:val="none" w:sz="0" w:space="0" w:color="auto"/>
      </w:divBdr>
    </w:div>
    <w:div w:id="1853256246">
      <w:bodyDiv w:val="1"/>
      <w:marLeft w:val="0"/>
      <w:marRight w:val="0"/>
      <w:marTop w:val="0"/>
      <w:marBottom w:val="0"/>
      <w:divBdr>
        <w:top w:val="none" w:sz="0" w:space="0" w:color="auto"/>
        <w:left w:val="none" w:sz="0" w:space="0" w:color="auto"/>
        <w:bottom w:val="none" w:sz="0" w:space="0" w:color="auto"/>
        <w:right w:val="none" w:sz="0" w:space="0" w:color="auto"/>
      </w:divBdr>
    </w:div>
    <w:div w:id="1854494437">
      <w:bodyDiv w:val="1"/>
      <w:marLeft w:val="0"/>
      <w:marRight w:val="0"/>
      <w:marTop w:val="0"/>
      <w:marBottom w:val="0"/>
      <w:divBdr>
        <w:top w:val="none" w:sz="0" w:space="0" w:color="auto"/>
        <w:left w:val="none" w:sz="0" w:space="0" w:color="auto"/>
        <w:bottom w:val="none" w:sz="0" w:space="0" w:color="auto"/>
        <w:right w:val="none" w:sz="0" w:space="0" w:color="auto"/>
      </w:divBdr>
    </w:div>
    <w:div w:id="1858960580">
      <w:bodyDiv w:val="1"/>
      <w:marLeft w:val="0"/>
      <w:marRight w:val="0"/>
      <w:marTop w:val="0"/>
      <w:marBottom w:val="0"/>
      <w:divBdr>
        <w:top w:val="none" w:sz="0" w:space="0" w:color="auto"/>
        <w:left w:val="none" w:sz="0" w:space="0" w:color="auto"/>
        <w:bottom w:val="none" w:sz="0" w:space="0" w:color="auto"/>
        <w:right w:val="none" w:sz="0" w:space="0" w:color="auto"/>
      </w:divBdr>
    </w:div>
    <w:div w:id="1859268335">
      <w:bodyDiv w:val="1"/>
      <w:marLeft w:val="0"/>
      <w:marRight w:val="0"/>
      <w:marTop w:val="0"/>
      <w:marBottom w:val="0"/>
      <w:divBdr>
        <w:top w:val="none" w:sz="0" w:space="0" w:color="auto"/>
        <w:left w:val="none" w:sz="0" w:space="0" w:color="auto"/>
        <w:bottom w:val="none" w:sz="0" w:space="0" w:color="auto"/>
        <w:right w:val="none" w:sz="0" w:space="0" w:color="auto"/>
      </w:divBdr>
    </w:div>
    <w:div w:id="1863666974">
      <w:bodyDiv w:val="1"/>
      <w:marLeft w:val="0"/>
      <w:marRight w:val="0"/>
      <w:marTop w:val="0"/>
      <w:marBottom w:val="0"/>
      <w:divBdr>
        <w:top w:val="none" w:sz="0" w:space="0" w:color="auto"/>
        <w:left w:val="none" w:sz="0" w:space="0" w:color="auto"/>
        <w:bottom w:val="none" w:sz="0" w:space="0" w:color="auto"/>
        <w:right w:val="none" w:sz="0" w:space="0" w:color="auto"/>
      </w:divBdr>
    </w:div>
    <w:div w:id="1878929234">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9025325">
      <w:bodyDiv w:val="1"/>
      <w:marLeft w:val="0"/>
      <w:marRight w:val="0"/>
      <w:marTop w:val="0"/>
      <w:marBottom w:val="0"/>
      <w:divBdr>
        <w:top w:val="none" w:sz="0" w:space="0" w:color="auto"/>
        <w:left w:val="none" w:sz="0" w:space="0" w:color="auto"/>
        <w:bottom w:val="none" w:sz="0" w:space="0" w:color="auto"/>
        <w:right w:val="none" w:sz="0" w:space="0" w:color="auto"/>
      </w:divBdr>
    </w:div>
    <w:div w:id="1922789333">
      <w:bodyDiv w:val="1"/>
      <w:marLeft w:val="0"/>
      <w:marRight w:val="0"/>
      <w:marTop w:val="0"/>
      <w:marBottom w:val="0"/>
      <w:divBdr>
        <w:top w:val="none" w:sz="0" w:space="0" w:color="auto"/>
        <w:left w:val="none" w:sz="0" w:space="0" w:color="auto"/>
        <w:bottom w:val="none" w:sz="0" w:space="0" w:color="auto"/>
        <w:right w:val="none" w:sz="0" w:space="0" w:color="auto"/>
      </w:divBdr>
    </w:div>
    <w:div w:id="1924072304">
      <w:bodyDiv w:val="1"/>
      <w:marLeft w:val="0"/>
      <w:marRight w:val="0"/>
      <w:marTop w:val="0"/>
      <w:marBottom w:val="0"/>
      <w:divBdr>
        <w:top w:val="none" w:sz="0" w:space="0" w:color="auto"/>
        <w:left w:val="none" w:sz="0" w:space="0" w:color="auto"/>
        <w:bottom w:val="none" w:sz="0" w:space="0" w:color="auto"/>
        <w:right w:val="none" w:sz="0" w:space="0" w:color="auto"/>
      </w:divBdr>
    </w:div>
    <w:div w:id="1931233569">
      <w:bodyDiv w:val="1"/>
      <w:marLeft w:val="0"/>
      <w:marRight w:val="0"/>
      <w:marTop w:val="0"/>
      <w:marBottom w:val="0"/>
      <w:divBdr>
        <w:top w:val="none" w:sz="0" w:space="0" w:color="auto"/>
        <w:left w:val="none" w:sz="0" w:space="0" w:color="auto"/>
        <w:bottom w:val="none" w:sz="0" w:space="0" w:color="auto"/>
        <w:right w:val="none" w:sz="0" w:space="0" w:color="auto"/>
      </w:divBdr>
    </w:div>
    <w:div w:id="1965034652">
      <w:bodyDiv w:val="1"/>
      <w:marLeft w:val="0"/>
      <w:marRight w:val="0"/>
      <w:marTop w:val="0"/>
      <w:marBottom w:val="0"/>
      <w:divBdr>
        <w:top w:val="none" w:sz="0" w:space="0" w:color="auto"/>
        <w:left w:val="none" w:sz="0" w:space="0" w:color="auto"/>
        <w:bottom w:val="none" w:sz="0" w:space="0" w:color="auto"/>
        <w:right w:val="none" w:sz="0" w:space="0" w:color="auto"/>
      </w:divBdr>
    </w:div>
    <w:div w:id="1989095197">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1994748740">
      <w:bodyDiv w:val="1"/>
      <w:marLeft w:val="0"/>
      <w:marRight w:val="0"/>
      <w:marTop w:val="0"/>
      <w:marBottom w:val="0"/>
      <w:divBdr>
        <w:top w:val="none" w:sz="0" w:space="0" w:color="auto"/>
        <w:left w:val="none" w:sz="0" w:space="0" w:color="auto"/>
        <w:bottom w:val="none" w:sz="0" w:space="0" w:color="auto"/>
        <w:right w:val="none" w:sz="0" w:space="0" w:color="auto"/>
      </w:divBdr>
    </w:div>
    <w:div w:id="1994941291">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34649386">
      <w:bodyDiv w:val="1"/>
      <w:marLeft w:val="0"/>
      <w:marRight w:val="0"/>
      <w:marTop w:val="0"/>
      <w:marBottom w:val="0"/>
      <w:divBdr>
        <w:top w:val="none" w:sz="0" w:space="0" w:color="auto"/>
        <w:left w:val="none" w:sz="0" w:space="0" w:color="auto"/>
        <w:bottom w:val="none" w:sz="0" w:space="0" w:color="auto"/>
        <w:right w:val="none" w:sz="0" w:space="0" w:color="auto"/>
      </w:divBdr>
    </w:div>
    <w:div w:id="2043551227">
      <w:bodyDiv w:val="1"/>
      <w:marLeft w:val="0"/>
      <w:marRight w:val="0"/>
      <w:marTop w:val="0"/>
      <w:marBottom w:val="0"/>
      <w:divBdr>
        <w:top w:val="none" w:sz="0" w:space="0" w:color="auto"/>
        <w:left w:val="none" w:sz="0" w:space="0" w:color="auto"/>
        <w:bottom w:val="none" w:sz="0" w:space="0" w:color="auto"/>
        <w:right w:val="none" w:sz="0" w:space="0" w:color="auto"/>
      </w:divBdr>
    </w:div>
    <w:div w:id="2047482552">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59669864">
      <w:bodyDiv w:val="1"/>
      <w:marLeft w:val="0"/>
      <w:marRight w:val="0"/>
      <w:marTop w:val="0"/>
      <w:marBottom w:val="0"/>
      <w:divBdr>
        <w:top w:val="none" w:sz="0" w:space="0" w:color="auto"/>
        <w:left w:val="none" w:sz="0" w:space="0" w:color="auto"/>
        <w:bottom w:val="none" w:sz="0" w:space="0" w:color="auto"/>
        <w:right w:val="none" w:sz="0" w:space="0" w:color="auto"/>
      </w:divBdr>
    </w:div>
    <w:div w:id="2068257591">
      <w:bodyDiv w:val="1"/>
      <w:marLeft w:val="0"/>
      <w:marRight w:val="0"/>
      <w:marTop w:val="0"/>
      <w:marBottom w:val="0"/>
      <w:divBdr>
        <w:top w:val="none" w:sz="0" w:space="0" w:color="auto"/>
        <w:left w:val="none" w:sz="0" w:space="0" w:color="auto"/>
        <w:bottom w:val="none" w:sz="0" w:space="0" w:color="auto"/>
        <w:right w:val="none" w:sz="0" w:space="0" w:color="auto"/>
      </w:divBdr>
    </w:div>
    <w:div w:id="2072847732">
      <w:bodyDiv w:val="1"/>
      <w:marLeft w:val="0"/>
      <w:marRight w:val="0"/>
      <w:marTop w:val="0"/>
      <w:marBottom w:val="0"/>
      <w:divBdr>
        <w:top w:val="none" w:sz="0" w:space="0" w:color="auto"/>
        <w:left w:val="none" w:sz="0" w:space="0" w:color="auto"/>
        <w:bottom w:val="none" w:sz="0" w:space="0" w:color="auto"/>
        <w:right w:val="none" w:sz="0" w:space="0" w:color="auto"/>
      </w:divBdr>
    </w:div>
    <w:div w:id="2072925514">
      <w:bodyDiv w:val="1"/>
      <w:marLeft w:val="0"/>
      <w:marRight w:val="0"/>
      <w:marTop w:val="0"/>
      <w:marBottom w:val="0"/>
      <w:divBdr>
        <w:top w:val="none" w:sz="0" w:space="0" w:color="auto"/>
        <w:left w:val="none" w:sz="0" w:space="0" w:color="auto"/>
        <w:bottom w:val="none" w:sz="0" w:space="0" w:color="auto"/>
        <w:right w:val="none" w:sz="0" w:space="0" w:color="auto"/>
      </w:divBdr>
    </w:div>
    <w:div w:id="2073893287">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091467762">
      <w:bodyDiv w:val="1"/>
      <w:marLeft w:val="0"/>
      <w:marRight w:val="0"/>
      <w:marTop w:val="0"/>
      <w:marBottom w:val="0"/>
      <w:divBdr>
        <w:top w:val="none" w:sz="0" w:space="0" w:color="auto"/>
        <w:left w:val="none" w:sz="0" w:space="0" w:color="auto"/>
        <w:bottom w:val="none" w:sz="0" w:space="0" w:color="auto"/>
        <w:right w:val="none" w:sz="0" w:space="0" w:color="auto"/>
      </w:divBdr>
    </w:div>
    <w:div w:id="2099137466">
      <w:bodyDiv w:val="1"/>
      <w:marLeft w:val="0"/>
      <w:marRight w:val="0"/>
      <w:marTop w:val="0"/>
      <w:marBottom w:val="0"/>
      <w:divBdr>
        <w:top w:val="none" w:sz="0" w:space="0" w:color="auto"/>
        <w:left w:val="none" w:sz="0" w:space="0" w:color="auto"/>
        <w:bottom w:val="none" w:sz="0" w:space="0" w:color="auto"/>
        <w:right w:val="none" w:sz="0" w:space="0" w:color="auto"/>
      </w:divBdr>
    </w:div>
    <w:div w:id="2100757607">
      <w:bodyDiv w:val="1"/>
      <w:marLeft w:val="0"/>
      <w:marRight w:val="0"/>
      <w:marTop w:val="0"/>
      <w:marBottom w:val="0"/>
      <w:divBdr>
        <w:top w:val="none" w:sz="0" w:space="0" w:color="auto"/>
        <w:left w:val="none" w:sz="0" w:space="0" w:color="auto"/>
        <w:bottom w:val="none" w:sz="0" w:space="0" w:color="auto"/>
        <w:right w:val="none" w:sz="0" w:space="0" w:color="auto"/>
      </w:divBdr>
    </w:div>
    <w:div w:id="2114595367">
      <w:bodyDiv w:val="1"/>
      <w:marLeft w:val="0"/>
      <w:marRight w:val="0"/>
      <w:marTop w:val="0"/>
      <w:marBottom w:val="0"/>
      <w:divBdr>
        <w:top w:val="none" w:sz="0" w:space="0" w:color="auto"/>
        <w:left w:val="none" w:sz="0" w:space="0" w:color="auto"/>
        <w:bottom w:val="none" w:sz="0" w:space="0" w:color="auto"/>
        <w:right w:val="none" w:sz="0" w:space="0" w:color="auto"/>
      </w:divBdr>
    </w:div>
    <w:div w:id="2120444427">
      <w:bodyDiv w:val="1"/>
      <w:marLeft w:val="0"/>
      <w:marRight w:val="0"/>
      <w:marTop w:val="0"/>
      <w:marBottom w:val="0"/>
      <w:divBdr>
        <w:top w:val="none" w:sz="0" w:space="0" w:color="auto"/>
        <w:left w:val="none" w:sz="0" w:space="0" w:color="auto"/>
        <w:bottom w:val="none" w:sz="0" w:space="0" w:color="auto"/>
        <w:right w:val="none" w:sz="0" w:space="0" w:color="auto"/>
      </w:divBdr>
    </w:div>
    <w:div w:id="2121491039">
      <w:bodyDiv w:val="1"/>
      <w:marLeft w:val="0"/>
      <w:marRight w:val="0"/>
      <w:marTop w:val="0"/>
      <w:marBottom w:val="0"/>
      <w:divBdr>
        <w:top w:val="none" w:sz="0" w:space="0" w:color="auto"/>
        <w:left w:val="none" w:sz="0" w:space="0" w:color="auto"/>
        <w:bottom w:val="none" w:sz="0" w:space="0" w:color="auto"/>
        <w:right w:val="none" w:sz="0" w:space="0" w:color="auto"/>
      </w:divBdr>
    </w:div>
    <w:div w:id="2121754954">
      <w:bodyDiv w:val="1"/>
      <w:marLeft w:val="0"/>
      <w:marRight w:val="0"/>
      <w:marTop w:val="0"/>
      <w:marBottom w:val="0"/>
      <w:divBdr>
        <w:top w:val="none" w:sz="0" w:space="0" w:color="auto"/>
        <w:left w:val="none" w:sz="0" w:space="0" w:color="auto"/>
        <w:bottom w:val="none" w:sz="0" w:space="0" w:color="auto"/>
        <w:right w:val="none" w:sz="0" w:space="0" w:color="auto"/>
      </w:divBdr>
    </w:div>
    <w:div w:id="2122264434">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 w:id="2123107680">
      <w:bodyDiv w:val="1"/>
      <w:marLeft w:val="0"/>
      <w:marRight w:val="0"/>
      <w:marTop w:val="0"/>
      <w:marBottom w:val="0"/>
      <w:divBdr>
        <w:top w:val="none" w:sz="0" w:space="0" w:color="auto"/>
        <w:left w:val="none" w:sz="0" w:space="0" w:color="auto"/>
        <w:bottom w:val="none" w:sz="0" w:space="0" w:color="auto"/>
        <w:right w:val="none" w:sz="0" w:space="0" w:color="auto"/>
      </w:divBdr>
    </w:div>
    <w:div w:id="212815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kaz/docs/V2100025488" TargetMode="External"/><Relationship Id="rId18" Type="http://schemas.openxmlformats.org/officeDocument/2006/relationships/hyperlink" Target="https://adilet.zan.kz/kaz/docs/V2100025488" TargetMode="External"/><Relationship Id="rId26" Type="http://schemas.openxmlformats.org/officeDocument/2006/relationships/hyperlink" Target="https://adilet.zan.kz/kaz/docs/Z2100000047" TargetMode="External"/><Relationship Id="rId39" Type="http://schemas.openxmlformats.org/officeDocument/2006/relationships/hyperlink" Target="https://adilet.zan.kz/kaz/docs/V2100025488" TargetMode="External"/><Relationship Id="rId21" Type="http://schemas.openxmlformats.org/officeDocument/2006/relationships/hyperlink" Target="https://adilet.zan.kz/kaz/docs/V2100025488" TargetMode="External"/><Relationship Id="rId34" Type="http://schemas.openxmlformats.org/officeDocument/2006/relationships/hyperlink" Target="https://adilet.zan.kz/kaz/docs/V2100025488" TargetMode="External"/><Relationship Id="rId42" Type="http://schemas.openxmlformats.org/officeDocument/2006/relationships/hyperlink" Target="https://adilet.zan.kz/kaz/docs/V2100025488" TargetMode="External"/><Relationship Id="rId47" Type="http://schemas.openxmlformats.org/officeDocument/2006/relationships/hyperlink" Target="http://adilet.zan.kz/kaz/docs/Z1500000434"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dilet.zan.kz/kaz/docs/V2100025488" TargetMode="External"/><Relationship Id="rId29" Type="http://schemas.openxmlformats.org/officeDocument/2006/relationships/hyperlink" Target="https://adilet.zan.kz/kaz/docs/V2100025488" TargetMode="External"/><Relationship Id="rId11" Type="http://schemas.openxmlformats.org/officeDocument/2006/relationships/hyperlink" Target="http://adilet.zan.kz/kaz/docs/V2100025488" TargetMode="External"/><Relationship Id="rId24" Type="http://schemas.openxmlformats.org/officeDocument/2006/relationships/hyperlink" Target="https://adilet.zan.kz/kaz/docs/Z2100000047" TargetMode="External"/><Relationship Id="rId32" Type="http://schemas.openxmlformats.org/officeDocument/2006/relationships/hyperlink" Target="https://adilet.zan.kz/kaz/docs/Z2100000047" TargetMode="External"/><Relationship Id="rId37" Type="http://schemas.openxmlformats.org/officeDocument/2006/relationships/hyperlink" Target="https://adilet.zan.kz/kaz/docs/V2100025488" TargetMode="External"/><Relationship Id="rId40" Type="http://schemas.openxmlformats.org/officeDocument/2006/relationships/hyperlink" Target="https://adilet.zan.kz/kaz/docs/Z2100000047" TargetMode="External"/><Relationship Id="rId45" Type="http://schemas.openxmlformats.org/officeDocument/2006/relationships/hyperlink" Target="http://adilet.zan.kz/kaz/docs/Z1500000434" TargetMode="External"/><Relationship Id="rId5" Type="http://schemas.openxmlformats.org/officeDocument/2006/relationships/webSettings" Target="webSettings.xml"/><Relationship Id="rId15" Type="http://schemas.openxmlformats.org/officeDocument/2006/relationships/hyperlink" Target="https://adilet.zan.kz/kaz/docs/V2100025488" TargetMode="External"/><Relationship Id="rId23" Type="http://schemas.openxmlformats.org/officeDocument/2006/relationships/hyperlink" Target="https://adilet.zan.kz/kaz/docs/V2100025488" TargetMode="External"/><Relationship Id="rId28" Type="http://schemas.openxmlformats.org/officeDocument/2006/relationships/hyperlink" Target="https://adilet.zan.kz/kaz/docs/V2100025488" TargetMode="External"/><Relationship Id="rId36" Type="http://schemas.openxmlformats.org/officeDocument/2006/relationships/hyperlink" Target="https://adilet.zan.kz/kaz/docs/V2100025488" TargetMode="External"/><Relationship Id="rId49" Type="http://schemas.openxmlformats.org/officeDocument/2006/relationships/header" Target="header1.xml"/><Relationship Id="rId10" Type="http://schemas.openxmlformats.org/officeDocument/2006/relationships/hyperlink" Target="http://adilet.zan.kz/kaz/docs/V2100025488" TargetMode="External"/><Relationship Id="rId19" Type="http://schemas.openxmlformats.org/officeDocument/2006/relationships/hyperlink" Target="https://adilet.zan.kz/kaz/docs/V2100025488" TargetMode="External"/><Relationship Id="rId31" Type="http://schemas.openxmlformats.org/officeDocument/2006/relationships/hyperlink" Target="https://adilet.zan.kz/kaz/docs/V2100025488" TargetMode="External"/><Relationship Id="rId44" Type="http://schemas.openxmlformats.org/officeDocument/2006/relationships/hyperlink" Target="http://adilet.zan.kz/kaz/docs/Z1500000434" TargetMode="External"/><Relationship Id="rId4" Type="http://schemas.openxmlformats.org/officeDocument/2006/relationships/settings" Target="settings.xml"/><Relationship Id="rId9" Type="http://schemas.openxmlformats.org/officeDocument/2006/relationships/hyperlink" Target="http://adilet.zan.kz/kaz/docs/Z2100000047" TargetMode="External"/><Relationship Id="rId14" Type="http://schemas.openxmlformats.org/officeDocument/2006/relationships/hyperlink" Target="https://adilet.zan.kz/kaz/docs/V2100025488" TargetMode="External"/><Relationship Id="rId22" Type="http://schemas.openxmlformats.org/officeDocument/2006/relationships/hyperlink" Target="https://adilet.zan.kz/kaz/docs/V2100025488" TargetMode="External"/><Relationship Id="rId27" Type="http://schemas.openxmlformats.org/officeDocument/2006/relationships/hyperlink" Target="https://adilet.zan.kz/kaz/docs/V2100025488" TargetMode="External"/><Relationship Id="rId30" Type="http://schemas.openxmlformats.org/officeDocument/2006/relationships/hyperlink" Target="https://adilet.zan.kz/kaz/docs/V2100025488" TargetMode="External"/><Relationship Id="rId35" Type="http://schemas.openxmlformats.org/officeDocument/2006/relationships/hyperlink" Target="https://adilet.zan.kz/kaz/docs/V2100025488" TargetMode="External"/><Relationship Id="rId43" Type="http://schemas.openxmlformats.org/officeDocument/2006/relationships/hyperlink" Target="https://adilet.zan.kz/kaz/docs/V2100025488" TargetMode="External"/><Relationship Id="rId48" Type="http://schemas.openxmlformats.org/officeDocument/2006/relationships/hyperlink" Target="http://adilet.zan.kz/kaz/docs/Z2100000047" TargetMode="External"/><Relationship Id="rId8" Type="http://schemas.openxmlformats.org/officeDocument/2006/relationships/hyperlink" Target="http://adilet.zan.kz/kaz/docs/Z2100000047"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adilet.zan.kz/kaz/docs/V2100025488" TargetMode="External"/><Relationship Id="rId17" Type="http://schemas.openxmlformats.org/officeDocument/2006/relationships/hyperlink" Target="https://adilet.zan.kz/kaz/docs/V2100025488" TargetMode="External"/><Relationship Id="rId25" Type="http://schemas.openxmlformats.org/officeDocument/2006/relationships/hyperlink" Target="https://adilet.zan.kz/kaz/docs/Z2100000047" TargetMode="External"/><Relationship Id="rId33" Type="http://schemas.openxmlformats.org/officeDocument/2006/relationships/hyperlink" Target="https://adilet.zan.kz/kaz/docs/V2100025488" TargetMode="External"/><Relationship Id="rId38" Type="http://schemas.openxmlformats.org/officeDocument/2006/relationships/hyperlink" Target="https://adilet.zan.kz/kaz/docs/Z2100000047" TargetMode="External"/><Relationship Id="rId46" Type="http://schemas.openxmlformats.org/officeDocument/2006/relationships/hyperlink" Target="http://adilet.zan.kz/kaz/docs/Z1500000434" TargetMode="External"/><Relationship Id="rId20" Type="http://schemas.openxmlformats.org/officeDocument/2006/relationships/hyperlink" Target="https://adilet.zan.kz/kaz/docs/V2100025488" TargetMode="External"/><Relationship Id="rId41" Type="http://schemas.openxmlformats.org/officeDocument/2006/relationships/hyperlink" Target="https://adilet.zan.kz/kaz/docs/Z2100000047"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8779E-39B7-4870-94DC-ADFCC296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236</Pages>
  <Words>48482</Words>
  <Characters>276352</Characters>
  <Application>Microsoft Office Word</Application>
  <DocSecurity>0</DocSecurity>
  <Lines>2302</Lines>
  <Paragraphs>648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Ташенов Аян Сагнаевич</cp:lastModifiedBy>
  <cp:revision>79</cp:revision>
  <cp:lastPrinted>2025-03-17T04:12:00Z</cp:lastPrinted>
  <dcterms:created xsi:type="dcterms:W3CDTF">2025-12-23T09:40:00Z</dcterms:created>
  <dcterms:modified xsi:type="dcterms:W3CDTF">2026-02-11T07:16:00Z</dcterms:modified>
</cp:coreProperties>
</file>